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427729">
        <w:t>04</w:t>
      </w:r>
      <w:r w:rsidR="0055133D">
        <w:t>.08</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55133D">
        <w:t>164.2023</w:t>
      </w:r>
    </w:p>
    <w:p w:rsidR="00094F56" w:rsidRDefault="00127D66" w:rsidP="00001BFD">
      <w:r w:rsidRPr="001C3189">
        <w:t>Nr rej.:</w:t>
      </w:r>
      <w:r w:rsidR="00327C40" w:rsidRPr="001C3189">
        <w:t xml:space="preserve"> </w:t>
      </w:r>
      <w:r w:rsidR="00427729">
        <w:t>04082302083</w:t>
      </w:r>
      <w:bookmarkStart w:id="0" w:name="_GoBack"/>
      <w:bookmarkEnd w:id="0"/>
    </w:p>
    <w:p w:rsidR="002E0CCD" w:rsidRPr="001C3189" w:rsidRDefault="00963C97" w:rsidP="00094F56">
      <w:pPr>
        <w:ind w:left="5812"/>
        <w:rPr>
          <w:rFonts w:cs="Calibri"/>
        </w:rPr>
      </w:pPr>
      <w:r w:rsidRPr="00001BFD">
        <w:t>Pan</w:t>
      </w:r>
      <w:r w:rsidR="00094F56">
        <w:rPr>
          <w:rFonts w:cs="Calibri"/>
        </w:rPr>
        <w:br/>
      </w:r>
      <w:r w:rsidR="0055133D">
        <w:t>Łukasz Kapustka</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55133D">
        <w:t xml:space="preserve"> </w:t>
      </w:r>
      <w:r w:rsidRPr="001C3189">
        <w:t xml:space="preserve">dnia </w:t>
      </w:r>
      <w:r w:rsidR="0055133D">
        <w:t xml:space="preserve">25 lipca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55133D" w:rsidRPr="0055133D">
        <w:t>zagospodarowania skweru im. Milana Kwiatkowskiego</w:t>
      </w:r>
      <w:r w:rsidRPr="001C3189">
        <w:t>, uprzejmie informuję:</w:t>
      </w:r>
    </w:p>
    <w:p w:rsidR="0055133D" w:rsidRPr="0055133D" w:rsidRDefault="0055133D" w:rsidP="0055133D">
      <w:r w:rsidRPr="0055133D">
        <w:t>Sprawa zagospodarowania skweru im. Milana Kwiatkowskiego, w tym zmiany granic skweru oraz powierzenia go jednej jednostce jest nadal w trakcie realizacji. Wydział Gospodarki Nieruchomościami UMP zbierał opinie od jednostek (Zarząd Zieleni Miejskiej, Zarząd Dróg Miejskich), z uwagi na konieczność wypracowania porozumienia pomiędzy właścicielami części skweru, tj. Zarządem Dróg Miejskich, Spółdzielnią Mieszkaniową „Osiedle Młodych”, Radą Osiedla Rataje oraz osobami fizycznymi. Należy zaznaczyć, że przedmiotowy teren wymaga kompleksowego opracowania projektowego, zatem zagospodarowanie skweru, w tym zamontowanie tablicy możliwe będzie dopiero po przekazaniu terenu jednostce oraz zapewnieniu finansowania. Wydział</w:t>
      </w:r>
      <w:r>
        <w:t xml:space="preserve"> </w:t>
      </w:r>
      <w:r w:rsidRPr="0055133D">
        <w:t>Gospodarki Nieruchomościami we wrześniu br. planuje zorganizować spotkanie w celu omówienia możliwości współpracy.</w:t>
      </w:r>
    </w:p>
    <w:p w:rsidR="00E9439A" w:rsidRPr="001C3189" w:rsidRDefault="008F70E3" w:rsidP="00001BFD">
      <w:pPr>
        <w:ind w:left="5245"/>
      </w:pPr>
      <w:r w:rsidRPr="001C3189">
        <w:lastRenderedPageBreak/>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55133D" w:rsidRDefault="008F70E3" w:rsidP="0055133D">
      <w:pPr>
        <w:spacing w:before="600"/>
      </w:pPr>
      <w:r w:rsidRPr="00094F56">
        <w:t>Do wiadomości:</w:t>
      </w:r>
      <w:r w:rsidR="00094F56">
        <w:t xml:space="preserve"> </w:t>
      </w:r>
      <w:r w:rsidR="00094F56">
        <w:br/>
      </w:r>
      <w:r w:rsidRPr="001C3189">
        <w:t>Przewodniczący Rady Miasta</w:t>
      </w:r>
    </w:p>
    <w:sectPr w:rsidR="008F70E3" w:rsidRPr="0055133D">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F8" w:rsidRDefault="001600F8">
      <w:pPr>
        <w:spacing w:after="0" w:line="240" w:lineRule="auto"/>
      </w:pPr>
      <w:r>
        <w:separator/>
      </w:r>
    </w:p>
  </w:endnote>
  <w:endnote w:type="continuationSeparator" w:id="0">
    <w:p w:rsidR="001600F8" w:rsidRDefault="0016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101622"/>
      <w:docPartObj>
        <w:docPartGallery w:val="Page Numbers (Bottom of Page)"/>
        <w:docPartUnique/>
      </w:docPartObj>
    </w:sdtPr>
    <w:sdtEndPr/>
    <w:sdtContent>
      <w:p w:rsidR="0055133D" w:rsidRDefault="0055133D">
        <w:pPr>
          <w:pStyle w:val="Stopka"/>
          <w:jc w:val="right"/>
        </w:pPr>
        <w:r>
          <w:fldChar w:fldCharType="begin"/>
        </w:r>
        <w:r>
          <w:instrText>PAGE   \* MERGEFORMAT</w:instrText>
        </w:r>
        <w:r>
          <w:fldChar w:fldCharType="separate"/>
        </w:r>
        <w:r w:rsidR="00427729">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F8" w:rsidRDefault="001600F8">
      <w:r w:rsidRPr="001C3189">
        <w:rPr>
          <w:rFonts w:ascii="Liberation Serif"/>
          <w:color w:val="auto"/>
          <w:kern w:val="0"/>
          <w:szCs w:val="24"/>
          <w:lang w:bidi="ar-SA"/>
        </w:rPr>
        <w:separator/>
      </w:r>
    </w:p>
  </w:footnote>
  <w:footnote w:type="continuationSeparator" w:id="0">
    <w:p w:rsidR="001600F8" w:rsidRDefault="00160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0268E0">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E0"/>
    <w:rsid w:val="00001BFD"/>
    <w:rsid w:val="00023C66"/>
    <w:rsid w:val="00024438"/>
    <w:rsid w:val="00026044"/>
    <w:rsid w:val="000268E0"/>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00F8"/>
    <w:rsid w:val="00164171"/>
    <w:rsid w:val="00165DE5"/>
    <w:rsid w:val="001676A9"/>
    <w:rsid w:val="001756DA"/>
    <w:rsid w:val="00177ED4"/>
    <w:rsid w:val="00181C27"/>
    <w:rsid w:val="00193997"/>
    <w:rsid w:val="001A0A65"/>
    <w:rsid w:val="001C00FA"/>
    <w:rsid w:val="001C3189"/>
    <w:rsid w:val="001C6426"/>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27729"/>
    <w:rsid w:val="00444C44"/>
    <w:rsid w:val="004464E9"/>
    <w:rsid w:val="00480984"/>
    <w:rsid w:val="00495636"/>
    <w:rsid w:val="004A0346"/>
    <w:rsid w:val="004B6B32"/>
    <w:rsid w:val="004C7A0B"/>
    <w:rsid w:val="004E2D6A"/>
    <w:rsid w:val="004F1F55"/>
    <w:rsid w:val="005015EB"/>
    <w:rsid w:val="005157BD"/>
    <w:rsid w:val="00530F53"/>
    <w:rsid w:val="0055133D"/>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1737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5811C"/>
  <w14:defaultImageDpi w14:val="0"/>
  <w15:docId w15:val="{0BF5A7A3-55C7-43DB-B030-758724B8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4CBB8-8226-4277-B45A-C8FE2839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3</TotalTime>
  <Pages>2</Pages>
  <Words>200</Words>
  <Characters>1206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intepelację nr 164/2023 w sprawie zagospodarowania skweru im. Milana Kwiatkowskiego</dc:title>
  <dc:subject/>
  <dc:creator>Łukasz Wieczorek</dc:creator>
  <cp:keywords>skwer im. Milana Kwiatkowskiego, zagospodarowanie terenu, odpowiedź na interpelację</cp:keywords>
  <dc:description/>
  <cp:lastModifiedBy>ŁW</cp:lastModifiedBy>
  <cp:revision>4</cp:revision>
  <cp:lastPrinted>2021-12-02T10:09:00Z</cp:lastPrinted>
  <dcterms:created xsi:type="dcterms:W3CDTF">2023-08-03T09:50:00Z</dcterms:created>
  <dcterms:modified xsi:type="dcterms:W3CDTF">2023-08-04T10:45:00Z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