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711E7B">
        <w:t>03.08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711E7B">
        <w:t>162</w:t>
      </w:r>
      <w:r w:rsidR="00D10425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0377DB">
        <w:t>030823-1222</w:t>
      </w:r>
      <w:bookmarkStart w:id="0" w:name="_GoBack"/>
      <w:bookmarkEnd w:id="0"/>
    </w:p>
    <w:p w:rsidR="002E0CCD" w:rsidRDefault="00963C97" w:rsidP="008A030B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711E7B">
        <w:t xml:space="preserve">Krzysztof </w:t>
      </w:r>
      <w:proofErr w:type="spellStart"/>
      <w:r w:rsidR="00711E7B">
        <w:t>Rosenkiewicz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6A697F">
        <w:rPr>
          <w:rFonts w:cs="Calibri"/>
        </w:rPr>
        <w:t>Radn</w:t>
      </w:r>
      <w:r w:rsidR="00711E7B">
        <w:rPr>
          <w:rFonts w:cs="Calibri"/>
        </w:rPr>
        <w:t>y</w:t>
      </w:r>
      <w:r w:rsidRPr="001C3189">
        <w:rPr>
          <w:rFonts w:cs="Calibri"/>
        </w:rPr>
        <w:t xml:space="preserve"> Miasta Poznania</w:t>
      </w:r>
    </w:p>
    <w:p w:rsidR="001D051A" w:rsidRPr="001D051A" w:rsidRDefault="00711E7B" w:rsidP="001D051A">
      <w:r>
        <w:t>Szanowny</w:t>
      </w:r>
      <w:r w:rsidR="001D051A" w:rsidRPr="001D051A">
        <w:t xml:space="preserve"> Pani</w:t>
      </w:r>
      <w:r>
        <w:t>e Radny</w:t>
      </w:r>
      <w:r w:rsidR="001D051A" w:rsidRPr="001D051A">
        <w:t>,</w:t>
      </w:r>
    </w:p>
    <w:p w:rsidR="00711E7B" w:rsidRDefault="00711E7B" w:rsidP="00711E7B">
      <w:r>
        <w:t>odpowiadając na otrzymaną za pośrednictwem Przewodniczącego Rady Miasta Poznania pismem z dnia 24 lipca 2023 r. i przekazaną mi przez Prezydenta Miasta do rozpatrzenia interpelację Pana Radnego w sprawie budowy ulicy Nowe Kotowo, uprzejmie informuję:</w:t>
      </w:r>
    </w:p>
    <w:p w:rsidR="00711E7B" w:rsidRDefault="00711E7B" w:rsidP="00711E7B">
      <w:r>
        <w:t>Pyt.: „Jaką część szacunkowej wartości tego odcinka Sycowska-H. Konopackiej może dotyczyć partycypacja inwestora prywatnego”?</w:t>
      </w:r>
    </w:p>
    <w:p w:rsidR="00711E7B" w:rsidRDefault="00711E7B" w:rsidP="00711E7B">
      <w:r>
        <w:t>Pyt.: „Czy Miasto prowadzi działania w zakresie swojego udziału w budowie tego fragmentu, w tym zapewnienia finansowania? Na jakim etapie są te działania i kiedy prawdopodobnie można spodziewać się budowy”?</w:t>
      </w:r>
    </w:p>
    <w:p w:rsidR="00711E7B" w:rsidRDefault="00711E7B" w:rsidP="00711E7B">
      <w:r>
        <w:t xml:space="preserve">Zarząd Dróg Miejskich nie zna jeszcze szacunkowych kosztów budowy tzw. ul. Nowe Kotowo na odcinku od ul. Sycowskiej do ul. Haliny Konopackiej. W związku z powyższym nie jest obecnie możliwe określenie procentowej partycypacji inwestora, tj. </w:t>
      </w:r>
      <w:proofErr w:type="spellStart"/>
      <w:r>
        <w:t>Prologis</w:t>
      </w:r>
      <w:proofErr w:type="spellEnd"/>
      <w:r>
        <w:t xml:space="preserve"> Poland LXXIII sp. z o.o., w przedmiotowej inwestycji drogowej.</w:t>
      </w:r>
    </w:p>
    <w:p w:rsidR="00711E7B" w:rsidRDefault="00711E7B" w:rsidP="00711E7B">
      <w:r>
        <w:lastRenderedPageBreak/>
        <w:t xml:space="preserve">Ponadto, z informacji przekazanych przez ZDM wynika, że łączny szacunkowy koszt całości inwestycji drogowej w rejonie planowanego ronda przy ul. </w:t>
      </w:r>
      <w:proofErr w:type="spellStart"/>
      <w:r>
        <w:t>Kowalewickiej</w:t>
      </w:r>
      <w:proofErr w:type="spellEnd"/>
      <w:r>
        <w:t xml:space="preserve"> wynosi 3.466.968,00 zł. Inwestycja została podzielona na 3 zakresy, w realizacji których partycypuje </w:t>
      </w:r>
      <w:proofErr w:type="spellStart"/>
      <w:r>
        <w:t>Prologis</w:t>
      </w:r>
      <w:proofErr w:type="spellEnd"/>
      <w:r>
        <w:t xml:space="preserve"> Poland LXXIII sp. z o.o.:</w:t>
      </w:r>
    </w:p>
    <w:p w:rsidR="00711E7B" w:rsidRDefault="00711E7B" w:rsidP="00711E7B">
      <w:r>
        <w:t>•</w:t>
      </w:r>
      <w:r>
        <w:tab/>
        <w:t xml:space="preserve">w ramach zakresu 1 Spółka ma wybudować: skrzyżowanie typu rondo u zbiegu ulic </w:t>
      </w:r>
      <w:proofErr w:type="spellStart"/>
      <w:r>
        <w:t>Kowalewickiej</w:t>
      </w:r>
      <w:proofErr w:type="spellEnd"/>
      <w:r>
        <w:t xml:space="preserve"> i Haliny Konopackiej, drogę rowerową wokół ronda, odwodnienie (zgodnie z warunkami przedstawionymi przez Spółkę </w:t>
      </w:r>
      <w:proofErr w:type="spellStart"/>
      <w:r>
        <w:t>Aquanet</w:t>
      </w:r>
      <w:proofErr w:type="spellEnd"/>
      <w:r>
        <w:t>), oświetlenie oraz kanał technologiczny; ponadto Spółka została zobowiązana do urządzenia zieleni w rejonie ww. ronda;</w:t>
      </w:r>
    </w:p>
    <w:p w:rsidR="00711E7B" w:rsidRDefault="00711E7B" w:rsidP="00711E7B">
      <w:r>
        <w:t>•</w:t>
      </w:r>
      <w:r>
        <w:tab/>
        <w:t xml:space="preserve">w ramach zakresu 2 Spółka ma wybudować: ścieżkę rowerową w ul. Haliny Konopackiej, z dopuszczonym ruchem pieszym, na odcinku od istniejącej ścieżki rowerowej na wysokości wjazdu na teren marketu meblowego (nieruchomość o oznaczeniach geodezyjnych: ob. </w:t>
      </w:r>
      <w:proofErr w:type="spellStart"/>
      <w:r>
        <w:t>Junikowo</w:t>
      </w:r>
      <w:proofErr w:type="spellEnd"/>
      <w:r>
        <w:t xml:space="preserve"> ark. 10 dz. nr 23/46) do planowanego ronda u zbiegu ulic </w:t>
      </w:r>
      <w:proofErr w:type="spellStart"/>
      <w:r>
        <w:t>Kowalewickiej</w:t>
      </w:r>
      <w:proofErr w:type="spellEnd"/>
      <w:r>
        <w:t xml:space="preserve"> i Haliny Konopackiej; partycypacja Spółki obejmuje również: budowę odwodnienia do rowu, modernizację oświetlenia, budowę kanału technologicznego, urządzenie zieleni;</w:t>
      </w:r>
    </w:p>
    <w:p w:rsidR="00711E7B" w:rsidRDefault="00711E7B" w:rsidP="00711E7B">
      <w:r>
        <w:t>•</w:t>
      </w:r>
      <w:r>
        <w:tab/>
        <w:t>w ramach zakresu 3 Spółka została zobowiązana do budowy zjazdu z ul. Haliny Konopackiej, na wysokości istniejącej drogi wewnętrznej, oznaczonej w obowiązującym planie miejscowym</w:t>
      </w:r>
      <w:r>
        <w:rPr>
          <w:rStyle w:val="Odwoanieprzypisudolnego"/>
        </w:rPr>
        <w:footnoteReference w:id="1"/>
      </w:r>
      <w:r>
        <w:t xml:space="preserve">  symbolem 2KDW (zjazd do marketu meblowego) - będącego przedłużeniem budowanej przez inwestora drogi wewnętrznej (wraz z jej infrastrukturą).</w:t>
      </w:r>
    </w:p>
    <w:p w:rsidR="00711E7B" w:rsidRDefault="00711E7B" w:rsidP="00711E7B">
      <w:r>
        <w:t xml:space="preserve">Pyt.: „Jaka jest perspektywa budowy odcinka ul. Nowe Kotowo łączącego ul. Wołczyńską z Sycowską (dzięki czemu ominięta część zabudowy Fabianowa, w tym newralgiczne skrzyżowanie - </w:t>
      </w:r>
      <w:r>
        <w:lastRenderedPageBreak/>
        <w:t xml:space="preserve">zbieg ulic Wołczyńskiej, </w:t>
      </w:r>
      <w:proofErr w:type="spellStart"/>
      <w:r>
        <w:t>Fabianowo</w:t>
      </w:r>
      <w:proofErr w:type="spellEnd"/>
      <w:r>
        <w:t xml:space="preserve"> i Sycowskiej oraz rozjazd ul. Wołczyńskiej i Wołowskiej)? Czy są jakieś potencjalne podmioty zewnętrzne mogące partycypować w budowie na tym fragmencie?</w:t>
      </w:r>
    </w:p>
    <w:p w:rsidR="00711E7B" w:rsidRDefault="00711E7B" w:rsidP="00711E7B">
      <w:r>
        <w:t>Pyt.: „Jaka jest perspektywa budowy pozostałego fragmentu, łączącego ul. Głogowską z Luboniem? Czy są jakieś potencjalne podmioty zewnętrzne mogące partycypować w budowie również na tym fragmencie?</w:t>
      </w:r>
    </w:p>
    <w:p w:rsidR="00F402EC" w:rsidRPr="00F402EC" w:rsidRDefault="00711E7B" w:rsidP="00711E7B">
      <w:r>
        <w:t>Miasto Poznań wykupiło całość terenów w pasie drogowym - od ul. Głogowskiej do ul. Wołczyńskiej - przeznaczonych pod budowę układu komunikacyjnego związanego z realizacją tzw. ul. Nowe Kotowo. Obecnie nie jest znana perspektywa czasowa budowy odcinków łączących: ul. Wołczyńską z ul. Sycowską oraz ul. Głogowską z Luboniem. Dotychczas nie zgłosili się inwestorzy mogący partycypować w realizacji tych zadań.</w:t>
      </w:r>
      <w:r w:rsidR="00F402EC" w:rsidRPr="00F402EC">
        <w:t xml:space="preserve"> </w:t>
      </w:r>
    </w:p>
    <w:p w:rsidR="008A030B" w:rsidRPr="008A030B" w:rsidRDefault="008A030B" w:rsidP="00AD194C">
      <w:r w:rsidRPr="008A030B">
        <w:t xml:space="preserve"> </w:t>
      </w:r>
    </w:p>
    <w:p w:rsidR="00076C06" w:rsidRPr="00076C06" w:rsidRDefault="00076C06" w:rsidP="00EE466E"/>
    <w:p w:rsidR="00E9439A" w:rsidRPr="001C3189" w:rsidRDefault="008F70E3" w:rsidP="00FA5CE4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711E7B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B67006" w:rsidP="00001BFD">
      <w:pPr>
        <w:spacing w:before="600"/>
      </w:pPr>
      <w:r>
        <w:br/>
      </w:r>
      <w:r>
        <w:br/>
      </w:r>
      <w:r w:rsidR="008F70E3" w:rsidRPr="00094F56">
        <w:t>Do wiadomości:</w:t>
      </w:r>
      <w:r w:rsidR="00094F56">
        <w:t xml:space="preserve"> </w:t>
      </w:r>
      <w:r w:rsidR="00094F56">
        <w:br/>
      </w:r>
      <w:r w:rsidR="008F70E3"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AB" w:rsidRDefault="00E82DAB">
      <w:pPr>
        <w:spacing w:after="0" w:line="240" w:lineRule="auto"/>
      </w:pPr>
      <w:r>
        <w:separator/>
      </w:r>
    </w:p>
  </w:endnote>
  <w:endnote w:type="continuationSeparator" w:id="0">
    <w:p w:rsidR="00E82DAB" w:rsidRDefault="00E8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0377DB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AB" w:rsidRDefault="00E82DAB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E82DAB" w:rsidRDefault="00E82DAB">
      <w:pPr>
        <w:spacing w:after="0" w:line="240" w:lineRule="auto"/>
      </w:pPr>
      <w:r>
        <w:continuationSeparator/>
      </w:r>
    </w:p>
  </w:footnote>
  <w:footnote w:id="1">
    <w:p w:rsidR="00711E7B" w:rsidRPr="00711E7B" w:rsidRDefault="00711E7B" w:rsidP="000C432E">
      <w:pPr>
        <w:pStyle w:val="Tekstprzypisudolnego"/>
        <w:rPr>
          <w:sz w:val="24"/>
        </w:rPr>
      </w:pPr>
      <w:r>
        <w:rPr>
          <w:rStyle w:val="Odwoanieprzypisudolnego"/>
        </w:rPr>
        <w:footnoteRef/>
      </w:r>
      <w:r>
        <w:t xml:space="preserve"> </w:t>
      </w:r>
      <w:r w:rsidRPr="00711E7B">
        <w:rPr>
          <w:sz w:val="24"/>
        </w:rPr>
        <w:t xml:space="preserve">uchwała Nr XXXVIII/643/VII/2016 Rady Miasta Poznania z dnia 22 listopada 2016 r. w sprawie miejscowego planu zagospodarowania przestrzennego terenów </w:t>
      </w:r>
      <w:proofErr w:type="spellStart"/>
      <w:r w:rsidRPr="00711E7B">
        <w:rPr>
          <w:sz w:val="24"/>
        </w:rPr>
        <w:t>przyautostradowych</w:t>
      </w:r>
      <w:proofErr w:type="spellEnd"/>
      <w:r w:rsidRPr="00711E7B">
        <w:rPr>
          <w:sz w:val="24"/>
        </w:rPr>
        <w:t xml:space="preserve"> w rejonie Fabianowa i Kotowa w Poznaniu - część 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6C13E5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30020321" wp14:editId="583ECD19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E4F45CC"/>
    <w:multiLevelType w:val="hybridMultilevel"/>
    <w:tmpl w:val="BA22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07693"/>
    <w:multiLevelType w:val="hybridMultilevel"/>
    <w:tmpl w:val="6234D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84DE0"/>
    <w:multiLevelType w:val="hybridMultilevel"/>
    <w:tmpl w:val="89E6B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5"/>
    <w:rsid w:val="00001BFD"/>
    <w:rsid w:val="000112CF"/>
    <w:rsid w:val="00023C66"/>
    <w:rsid w:val="00024438"/>
    <w:rsid w:val="00026044"/>
    <w:rsid w:val="000377DB"/>
    <w:rsid w:val="000534CE"/>
    <w:rsid w:val="00056714"/>
    <w:rsid w:val="0006405F"/>
    <w:rsid w:val="0006544F"/>
    <w:rsid w:val="000676BB"/>
    <w:rsid w:val="00076C06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C432E"/>
    <w:rsid w:val="000D5061"/>
    <w:rsid w:val="000D53FD"/>
    <w:rsid w:val="000D6587"/>
    <w:rsid w:val="000D6809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358E5"/>
    <w:rsid w:val="0014484D"/>
    <w:rsid w:val="00164171"/>
    <w:rsid w:val="00165DE5"/>
    <w:rsid w:val="001676A9"/>
    <w:rsid w:val="00173032"/>
    <w:rsid w:val="00177ED4"/>
    <w:rsid w:val="00181C27"/>
    <w:rsid w:val="00193997"/>
    <w:rsid w:val="001A0A65"/>
    <w:rsid w:val="001A4EB4"/>
    <w:rsid w:val="001C00FA"/>
    <w:rsid w:val="001C3189"/>
    <w:rsid w:val="001D051A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7710F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405"/>
    <w:rsid w:val="00332C7F"/>
    <w:rsid w:val="00346642"/>
    <w:rsid w:val="00356512"/>
    <w:rsid w:val="003657F3"/>
    <w:rsid w:val="00371E81"/>
    <w:rsid w:val="00376694"/>
    <w:rsid w:val="00395DAE"/>
    <w:rsid w:val="00396C83"/>
    <w:rsid w:val="003A4E2D"/>
    <w:rsid w:val="003A559F"/>
    <w:rsid w:val="003B2B68"/>
    <w:rsid w:val="003B33CE"/>
    <w:rsid w:val="003B716F"/>
    <w:rsid w:val="003D0CF8"/>
    <w:rsid w:val="003E0856"/>
    <w:rsid w:val="003F3BC8"/>
    <w:rsid w:val="004100D7"/>
    <w:rsid w:val="004122A9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1C2"/>
    <w:rsid w:val="00605A18"/>
    <w:rsid w:val="00607F55"/>
    <w:rsid w:val="0061594F"/>
    <w:rsid w:val="00620B77"/>
    <w:rsid w:val="00624255"/>
    <w:rsid w:val="00647DB7"/>
    <w:rsid w:val="00655A22"/>
    <w:rsid w:val="00671ED1"/>
    <w:rsid w:val="00672CA1"/>
    <w:rsid w:val="00681F26"/>
    <w:rsid w:val="006A4468"/>
    <w:rsid w:val="006A697F"/>
    <w:rsid w:val="006C13E5"/>
    <w:rsid w:val="006C3A8D"/>
    <w:rsid w:val="006F23BB"/>
    <w:rsid w:val="00702D1B"/>
    <w:rsid w:val="00711E7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5BC"/>
    <w:rsid w:val="00785D01"/>
    <w:rsid w:val="00786310"/>
    <w:rsid w:val="0078684D"/>
    <w:rsid w:val="007940BA"/>
    <w:rsid w:val="00797E7A"/>
    <w:rsid w:val="007C1BCA"/>
    <w:rsid w:val="007C239F"/>
    <w:rsid w:val="007F02C8"/>
    <w:rsid w:val="007F194F"/>
    <w:rsid w:val="007F28C8"/>
    <w:rsid w:val="007F343B"/>
    <w:rsid w:val="007F343D"/>
    <w:rsid w:val="007F4EF5"/>
    <w:rsid w:val="008263C8"/>
    <w:rsid w:val="00830E2B"/>
    <w:rsid w:val="008408C1"/>
    <w:rsid w:val="00860023"/>
    <w:rsid w:val="00870D5C"/>
    <w:rsid w:val="00876321"/>
    <w:rsid w:val="00894DB7"/>
    <w:rsid w:val="008A030B"/>
    <w:rsid w:val="008B4066"/>
    <w:rsid w:val="008D5DD2"/>
    <w:rsid w:val="008F6F6F"/>
    <w:rsid w:val="008F70E3"/>
    <w:rsid w:val="00903647"/>
    <w:rsid w:val="009044F0"/>
    <w:rsid w:val="009047D5"/>
    <w:rsid w:val="00930B86"/>
    <w:rsid w:val="00933059"/>
    <w:rsid w:val="00937C3D"/>
    <w:rsid w:val="00944242"/>
    <w:rsid w:val="00945449"/>
    <w:rsid w:val="00946D1C"/>
    <w:rsid w:val="009527EF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C7D08"/>
    <w:rsid w:val="009E41E2"/>
    <w:rsid w:val="009F0B3E"/>
    <w:rsid w:val="009F0EAA"/>
    <w:rsid w:val="009F23BC"/>
    <w:rsid w:val="009F58BA"/>
    <w:rsid w:val="00A10D49"/>
    <w:rsid w:val="00A170D5"/>
    <w:rsid w:val="00A25216"/>
    <w:rsid w:val="00A35258"/>
    <w:rsid w:val="00A40F0B"/>
    <w:rsid w:val="00A5253A"/>
    <w:rsid w:val="00A537E4"/>
    <w:rsid w:val="00A54ECC"/>
    <w:rsid w:val="00A624AB"/>
    <w:rsid w:val="00A67CCF"/>
    <w:rsid w:val="00A74796"/>
    <w:rsid w:val="00A76EE5"/>
    <w:rsid w:val="00A83A6F"/>
    <w:rsid w:val="00A904A2"/>
    <w:rsid w:val="00AA00AC"/>
    <w:rsid w:val="00AA3E53"/>
    <w:rsid w:val="00AC3010"/>
    <w:rsid w:val="00AD194C"/>
    <w:rsid w:val="00AE1E38"/>
    <w:rsid w:val="00AE492A"/>
    <w:rsid w:val="00AF57E2"/>
    <w:rsid w:val="00B22F09"/>
    <w:rsid w:val="00B23BF7"/>
    <w:rsid w:val="00B24F6D"/>
    <w:rsid w:val="00B32670"/>
    <w:rsid w:val="00B4032B"/>
    <w:rsid w:val="00B55925"/>
    <w:rsid w:val="00B67006"/>
    <w:rsid w:val="00B7790F"/>
    <w:rsid w:val="00B8243C"/>
    <w:rsid w:val="00B9078A"/>
    <w:rsid w:val="00B90F8F"/>
    <w:rsid w:val="00B95E55"/>
    <w:rsid w:val="00BA1C47"/>
    <w:rsid w:val="00C04394"/>
    <w:rsid w:val="00C3317F"/>
    <w:rsid w:val="00C403A3"/>
    <w:rsid w:val="00C41D5C"/>
    <w:rsid w:val="00C45265"/>
    <w:rsid w:val="00C46E76"/>
    <w:rsid w:val="00C4787E"/>
    <w:rsid w:val="00C67B2C"/>
    <w:rsid w:val="00C75504"/>
    <w:rsid w:val="00C77067"/>
    <w:rsid w:val="00C80BA3"/>
    <w:rsid w:val="00C84622"/>
    <w:rsid w:val="00C874E7"/>
    <w:rsid w:val="00C9161F"/>
    <w:rsid w:val="00C91F22"/>
    <w:rsid w:val="00C93408"/>
    <w:rsid w:val="00CD0709"/>
    <w:rsid w:val="00CE06CD"/>
    <w:rsid w:val="00D00570"/>
    <w:rsid w:val="00D07E3A"/>
    <w:rsid w:val="00D10425"/>
    <w:rsid w:val="00D13C01"/>
    <w:rsid w:val="00D40B0B"/>
    <w:rsid w:val="00D44D41"/>
    <w:rsid w:val="00D60FBE"/>
    <w:rsid w:val="00D76476"/>
    <w:rsid w:val="00D8218F"/>
    <w:rsid w:val="00D85CB2"/>
    <w:rsid w:val="00D959C6"/>
    <w:rsid w:val="00DB09DF"/>
    <w:rsid w:val="00DB1CB1"/>
    <w:rsid w:val="00DB63F0"/>
    <w:rsid w:val="00DC6042"/>
    <w:rsid w:val="00DD0858"/>
    <w:rsid w:val="00DD77A2"/>
    <w:rsid w:val="00DD7F4E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1D82"/>
    <w:rsid w:val="00E73D79"/>
    <w:rsid w:val="00E753E8"/>
    <w:rsid w:val="00E75719"/>
    <w:rsid w:val="00E82DAB"/>
    <w:rsid w:val="00E87110"/>
    <w:rsid w:val="00E9439A"/>
    <w:rsid w:val="00EB6467"/>
    <w:rsid w:val="00EC1C0E"/>
    <w:rsid w:val="00EC2120"/>
    <w:rsid w:val="00EC62DE"/>
    <w:rsid w:val="00EC79E6"/>
    <w:rsid w:val="00ED5774"/>
    <w:rsid w:val="00EE19D8"/>
    <w:rsid w:val="00EE466E"/>
    <w:rsid w:val="00F17EB2"/>
    <w:rsid w:val="00F20CA4"/>
    <w:rsid w:val="00F359E6"/>
    <w:rsid w:val="00F402EC"/>
    <w:rsid w:val="00F47F27"/>
    <w:rsid w:val="00F555AC"/>
    <w:rsid w:val="00F6061F"/>
    <w:rsid w:val="00F61FD3"/>
    <w:rsid w:val="00F67871"/>
    <w:rsid w:val="00F67A69"/>
    <w:rsid w:val="00F91B3C"/>
    <w:rsid w:val="00F93AF6"/>
    <w:rsid w:val="00FA3461"/>
    <w:rsid w:val="00FA5046"/>
    <w:rsid w:val="00FA5CE4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1D505-47A2-47C5-86CE-EF0DCF5D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23</TotalTime>
  <Pages>3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162.23 w sprawie budowy ulicy Nowe Kotowo</vt:lpstr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162.23 w sprawie budowy ulicy Nowe Kotowo</dc:title>
  <dc:creator>Bartosz Wojciech</dc:creator>
  <cp:keywords>interpelacja; odpowiedź na interpelację; budowa ulicy; nowe kotowo; inwestor prywatny</cp:keywords>
  <cp:lastModifiedBy>Bartosz Wojciech</cp:lastModifiedBy>
  <cp:revision>15</cp:revision>
  <cp:lastPrinted>2021-12-02T10:09:00Z</cp:lastPrinted>
  <dcterms:created xsi:type="dcterms:W3CDTF">2023-05-29T10:57:00Z</dcterms:created>
  <dcterms:modified xsi:type="dcterms:W3CDTF">2023-08-03T08:30:00Z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