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F30BBD">
        <w:t>, 14.09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F30BBD">
        <w:t>192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9C61B9">
        <w:t>140923-2448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F30BBD">
        <w:t>i</w:t>
      </w:r>
      <w:r w:rsidR="00094F56">
        <w:rPr>
          <w:rFonts w:cs="Calibri"/>
        </w:rPr>
        <w:br/>
      </w:r>
      <w:r w:rsidR="00F30BBD">
        <w:t xml:space="preserve">Ewa </w:t>
      </w:r>
      <w:proofErr w:type="spellStart"/>
      <w:r w:rsidR="00F30BBD">
        <w:t>Jemielity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F30BBD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F30BBD">
        <w:t>a</w:t>
      </w:r>
      <w:r w:rsidR="00D371C6">
        <w:t xml:space="preserve"> Pani</w:t>
      </w:r>
      <w:r w:rsidR="00F30BBD">
        <w:t xml:space="preserve"> Radna</w:t>
      </w:r>
      <w:r w:rsidR="00EE466E">
        <w:t>,</w:t>
      </w:r>
    </w:p>
    <w:p w:rsidR="00F30BBD" w:rsidRPr="00F30BBD" w:rsidRDefault="00F30BBD" w:rsidP="00F30BBD">
      <w:r w:rsidRPr="00F30BBD">
        <w:t>odpowiadając na otrzymaną za pośrednictwem Przewodniczącego Rady Miasta pismem z dnia 7 września 2023 r. i przekazaną mi przez Prezydenta Miasta do rozpatrzenia interpelację Pani Radnej w sprawie wiat przystankowych na terenie osiedla Władysława Jagiełły, uprzejmie informuję:</w:t>
      </w:r>
    </w:p>
    <w:p w:rsidR="00F30BBD" w:rsidRPr="00F30BBD" w:rsidRDefault="00F30BBD" w:rsidP="00F30BBD">
      <w:r w:rsidRPr="00F30BBD">
        <w:t xml:space="preserve">Zarząd Transportu Miejskiego zwrócił się do Międzynarodowych Targów Poznańskich sp. z o.o., które realizują zadanie polegające na ustawianiu i utrzymywaniu wiat przystankowych w Poznaniu oraz są właścicielem wiat przystankowych na przystankach os. Jagiełły, z prośbą o weryfikację ich stanu technicznego. W przypadku wykrycia nieprawidłowości, wiaty zostaną bezzwłocznie naprawione. </w:t>
      </w:r>
    </w:p>
    <w:p w:rsidR="00076C06" w:rsidRPr="00076C06" w:rsidRDefault="00F30BBD" w:rsidP="00EE466E">
      <w:r w:rsidRPr="00F30BBD">
        <w:t>Jednocześnie informuję, że przystanki zlokalizowane na terenie os. Jagiełły będą uwzględnione w rocznym planie wymiany wiat przystankowych na rok 2024.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lastRenderedPageBreak/>
        <w:t>(-)</w:t>
      </w:r>
      <w:r w:rsidR="00094F56">
        <w:t xml:space="preserve"> </w:t>
      </w:r>
      <w:r w:rsidR="00D10425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29" w:rsidRDefault="00515929">
      <w:pPr>
        <w:spacing w:after="0" w:line="240" w:lineRule="auto"/>
      </w:pPr>
      <w:r>
        <w:separator/>
      </w:r>
    </w:p>
  </w:endnote>
  <w:endnote w:type="continuationSeparator" w:id="0">
    <w:p w:rsidR="00515929" w:rsidRDefault="0051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9C61B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29" w:rsidRDefault="0051592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515929" w:rsidRDefault="0051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69C"/>
    <w:multiLevelType w:val="hybridMultilevel"/>
    <w:tmpl w:val="93A45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3A10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D5BD5"/>
    <w:rsid w:val="004E2D6A"/>
    <w:rsid w:val="004F1F55"/>
    <w:rsid w:val="005015EB"/>
    <w:rsid w:val="005157BD"/>
    <w:rsid w:val="00515929"/>
    <w:rsid w:val="005308E0"/>
    <w:rsid w:val="00530F53"/>
    <w:rsid w:val="00564C6F"/>
    <w:rsid w:val="00574AAA"/>
    <w:rsid w:val="005805D1"/>
    <w:rsid w:val="00587FED"/>
    <w:rsid w:val="00597096"/>
    <w:rsid w:val="00597F25"/>
    <w:rsid w:val="005A3EA5"/>
    <w:rsid w:val="005A556F"/>
    <w:rsid w:val="005B0F31"/>
    <w:rsid w:val="005B475E"/>
    <w:rsid w:val="005C2D05"/>
    <w:rsid w:val="005F2FC4"/>
    <w:rsid w:val="005F46D1"/>
    <w:rsid w:val="006044E4"/>
    <w:rsid w:val="006051C2"/>
    <w:rsid w:val="00605A18"/>
    <w:rsid w:val="0061594F"/>
    <w:rsid w:val="00624255"/>
    <w:rsid w:val="00625D86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61B9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E1E38"/>
    <w:rsid w:val="00AF57E2"/>
    <w:rsid w:val="00B22F09"/>
    <w:rsid w:val="00B23BF7"/>
    <w:rsid w:val="00B32670"/>
    <w:rsid w:val="00B4032B"/>
    <w:rsid w:val="00B55925"/>
    <w:rsid w:val="00B7790F"/>
    <w:rsid w:val="00B8243C"/>
    <w:rsid w:val="00B9078A"/>
    <w:rsid w:val="00B90F8F"/>
    <w:rsid w:val="00B95E55"/>
    <w:rsid w:val="00BA1C47"/>
    <w:rsid w:val="00BE7B61"/>
    <w:rsid w:val="00C04394"/>
    <w:rsid w:val="00C3317F"/>
    <w:rsid w:val="00C403A3"/>
    <w:rsid w:val="00C41D5C"/>
    <w:rsid w:val="00C45265"/>
    <w:rsid w:val="00C46402"/>
    <w:rsid w:val="00C46E76"/>
    <w:rsid w:val="00C4787E"/>
    <w:rsid w:val="00C64DD3"/>
    <w:rsid w:val="00C67B2C"/>
    <w:rsid w:val="00C75504"/>
    <w:rsid w:val="00C77067"/>
    <w:rsid w:val="00C84622"/>
    <w:rsid w:val="00C874E7"/>
    <w:rsid w:val="00C9161F"/>
    <w:rsid w:val="00C91F22"/>
    <w:rsid w:val="00CB3065"/>
    <w:rsid w:val="00CD0709"/>
    <w:rsid w:val="00CE06CD"/>
    <w:rsid w:val="00D00570"/>
    <w:rsid w:val="00D10425"/>
    <w:rsid w:val="00D13C01"/>
    <w:rsid w:val="00D371C6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067B4"/>
    <w:rsid w:val="00F17EB2"/>
    <w:rsid w:val="00F20CA4"/>
    <w:rsid w:val="00F30BBD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69AA-B654-4688-B3E2-11D84CB3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51</TotalTime>
  <Pages>2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151.23 w sprawie bezpieczeństwa na przejściu dla pieszych przy ul. Kurlandzkiej</vt:lpstr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192.23 w sprawie wiat przystankowych na os. Jagiełły</dc:title>
  <dc:creator>Bartosz Wojciech</dc:creator>
  <cp:keywords>interpelacja; odpowiedź na interpelację; os. Jagiełły; przystanki; wiaty przystankowe; ZTM; MTP</cp:keywords>
  <cp:lastModifiedBy>Bartosz Wojciech</cp:lastModifiedBy>
  <cp:revision>25</cp:revision>
  <cp:lastPrinted>2021-12-02T10:09:00Z</cp:lastPrinted>
  <dcterms:created xsi:type="dcterms:W3CDTF">2023-02-07T10:39:00Z</dcterms:created>
  <dcterms:modified xsi:type="dcterms:W3CDTF">2023-09-14T10:18:00Z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