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4152E2">
        <w:t xml:space="preserve"> </w:t>
      </w:r>
      <w:r w:rsidR="00365976">
        <w:t>17.10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365976">
        <w:t>200.2023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365976">
        <w:t>171023-1626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</w:t>
      </w:r>
      <w:r w:rsidR="00365976">
        <w:t>n</w:t>
      </w:r>
      <w:r w:rsidR="00094F56" w:rsidRPr="00001BFD">
        <w:t xml:space="preserve"> </w:t>
      </w:r>
      <w:r w:rsidR="00094F56">
        <w:rPr>
          <w:rFonts w:cs="Calibri"/>
        </w:rPr>
        <w:br/>
      </w:r>
      <w:r w:rsidR="00365976">
        <w:t>Andrzej Rataj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365976" w:rsidRPr="00365976" w:rsidRDefault="00365976" w:rsidP="00365976">
      <w:r>
        <w:t>uzupełniają</w:t>
      </w:r>
      <w:r w:rsidR="00127D66" w:rsidRPr="001C3189">
        <w:t xml:space="preserve">c </w:t>
      </w:r>
      <w:r w:rsidRPr="00365976">
        <w:t xml:space="preserve">odpowiedź na otrzymaną za pośrednictwem Przewodniczącego Rady Miasta Poznania pismem z dnia 22 września 2023 r. i przekazaną mi przez Prezydenta Miasta Poznania do rozpatrzenia interpelację Pana Radnego w sprawie wypadków w wyniku wchodzenia na łukowate przęsła Mostu Biskupa Jordana, w załączniku przekazuję pismo przesłane przez Komendę Miejską Policji w Poznaniu. 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BA47A8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365976" w:rsidRDefault="00365976" w:rsidP="00001BFD">
      <w:pPr>
        <w:spacing w:before="600"/>
      </w:pPr>
      <w:r>
        <w:t>Zał. 1</w:t>
      </w:r>
    </w:p>
    <w:p w:rsidR="008F70E3" w:rsidRPr="001C3189" w:rsidRDefault="008F70E3" w:rsidP="00365976">
      <w:pPr>
        <w:spacing w:before="240"/>
      </w:pPr>
      <w:bookmarkStart w:id="0" w:name="_GoBack"/>
      <w:bookmarkEnd w:id="0"/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2D9" w:rsidRDefault="007E32D9">
      <w:pPr>
        <w:spacing w:after="0" w:line="240" w:lineRule="auto"/>
      </w:pPr>
      <w:r>
        <w:separator/>
      </w:r>
    </w:p>
  </w:endnote>
  <w:endnote w:type="continuationSeparator" w:id="0">
    <w:p w:rsidR="007E32D9" w:rsidRDefault="007E3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44C44" w:rsidRPr="001C318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2D9" w:rsidRDefault="007E32D9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7E32D9" w:rsidRDefault="007E3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7E32D9">
    <w:pPr>
      <w:pStyle w:val="Gb3b3b3b3b3b3b3b3b3f3f3f3f3f3f3f3f3f3wka"/>
      <w:rPr>
        <w:szCs w:val="24"/>
      </w:rPr>
    </w:pPr>
    <w:r>
      <w:rPr>
        <w:noProof/>
      </w:rPr>
      <w:pict w14:anchorId="4D2B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zarno-biały herb miasta Poznania. Pod herbem tekst Zastępca Prezydenta Miasta Poznania " style="position:absolute;margin-left:-61.7pt;margin-top:-35.95pt;width:600pt;height:171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5976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0CA2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23B9"/>
    <w:rsid w:val="00127D66"/>
    <w:rsid w:val="00131698"/>
    <w:rsid w:val="0014484D"/>
    <w:rsid w:val="001458AE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65976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152E2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52EC0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C5DDC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E32D9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23BF7"/>
    <w:rsid w:val="00B4032B"/>
    <w:rsid w:val="00B42966"/>
    <w:rsid w:val="00B55925"/>
    <w:rsid w:val="00B7790F"/>
    <w:rsid w:val="00B8243C"/>
    <w:rsid w:val="00B9078A"/>
    <w:rsid w:val="00B90F8F"/>
    <w:rsid w:val="00B95E55"/>
    <w:rsid w:val="00BA1C47"/>
    <w:rsid w:val="00BA47A8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3148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182130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23B9"/>
    <w:pPr>
      <w:keepNext/>
      <w:spacing w:before="240" w:after="60"/>
      <w:outlineLvl w:val="0"/>
    </w:pPr>
    <w:rPr>
      <w:rFonts w:cs="Mangal"/>
      <w:bCs/>
      <w:kern w:val="32"/>
      <w:szCs w:val="29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2EC0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52EC0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1223B9"/>
    <w:rPr>
      <w:rFonts w:eastAsia="Times New Roman" w:cs="Mangal"/>
      <w:bCs/>
      <w:color w:val="000000"/>
      <w:kern w:val="32"/>
      <w:sz w:val="24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39162-8C3D-4F81-915A-EECB85595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580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Uzupełnienie odpowiedzi na interpelację nr 200.23 w sprawie wchodzenia na przęsło Mostu Biskupa Jordana</dc:title>
  <dc:subject/>
  <dc:creator/>
  <cp:keywords>most biskupa jordana; wypadki spowodowane wchodzeniem na przęsło</cp:keywords>
  <dc:description/>
  <cp:lastModifiedBy/>
  <cp:revision>1</cp:revision>
  <dcterms:created xsi:type="dcterms:W3CDTF">2023-10-17T08:50:00Z</dcterms:created>
  <dcterms:modified xsi:type="dcterms:W3CDTF">2023-10-17T08:51:00Z</dcterms:modified>
</cp:coreProperties>
</file>