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CE" w:rsidRPr="00C52232" w:rsidRDefault="00D536B8" w:rsidP="00FF77CE">
      <w:pPr>
        <w:ind w:firstLine="7088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Poznań</w:t>
      </w:r>
      <w:r w:rsidR="00350554" w:rsidRPr="00C52232">
        <w:rPr>
          <w:rFonts w:ascii="Calibri" w:hAnsi="Calibri" w:cs="Calibri"/>
          <w:sz w:val="24"/>
        </w:rPr>
        <w:t>,</w:t>
      </w:r>
      <w:r w:rsidR="008D07B6" w:rsidRPr="00C52232">
        <w:rPr>
          <w:rFonts w:ascii="Calibri" w:hAnsi="Calibri" w:cs="Calibri"/>
          <w:sz w:val="24"/>
        </w:rPr>
        <w:t xml:space="preserve"> </w:t>
      </w:r>
      <w:r w:rsidR="00453522">
        <w:rPr>
          <w:rFonts w:ascii="Calibri" w:hAnsi="Calibri" w:cs="Calibri"/>
          <w:sz w:val="24"/>
        </w:rPr>
        <w:t>03</w:t>
      </w:r>
      <w:r w:rsidR="003C2BC9">
        <w:rPr>
          <w:rFonts w:ascii="Calibri" w:hAnsi="Calibri" w:cs="Calibri"/>
          <w:sz w:val="24"/>
        </w:rPr>
        <w:t>.11</w:t>
      </w:r>
      <w:r w:rsidR="00502137" w:rsidRPr="00C52232">
        <w:rPr>
          <w:rFonts w:ascii="Calibri" w:hAnsi="Calibri" w:cs="Calibri"/>
          <w:sz w:val="24"/>
        </w:rPr>
        <w:t>.202</w:t>
      </w:r>
      <w:r w:rsidR="00FF77CE" w:rsidRPr="00C52232">
        <w:rPr>
          <w:rFonts w:ascii="Calibri" w:hAnsi="Calibri" w:cs="Calibri"/>
          <w:sz w:val="24"/>
        </w:rPr>
        <w:t>3</w:t>
      </w:r>
      <w:r w:rsidRPr="00C52232">
        <w:rPr>
          <w:rFonts w:ascii="Calibri" w:hAnsi="Calibri" w:cs="Calibri"/>
          <w:sz w:val="24"/>
        </w:rPr>
        <w:t xml:space="preserve"> r.</w:t>
      </w:r>
    </w:p>
    <w:p w:rsidR="00D536B8" w:rsidRPr="00C52232" w:rsidRDefault="006A50BA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Znak </w:t>
      </w:r>
      <w:r w:rsidR="00502137" w:rsidRPr="00C52232">
        <w:rPr>
          <w:rFonts w:ascii="Calibri" w:hAnsi="Calibri" w:cs="Calibri"/>
          <w:sz w:val="24"/>
        </w:rPr>
        <w:t>sprawy: Or-II.0003.</w:t>
      </w:r>
      <w:r w:rsidR="0083616A" w:rsidRPr="00C52232">
        <w:rPr>
          <w:rFonts w:ascii="Calibri" w:hAnsi="Calibri" w:cs="Calibri"/>
          <w:sz w:val="24"/>
        </w:rPr>
        <w:t>1.</w:t>
      </w:r>
      <w:r w:rsidR="003C2BC9">
        <w:rPr>
          <w:rFonts w:ascii="Calibri" w:hAnsi="Calibri" w:cs="Calibri"/>
          <w:sz w:val="24"/>
        </w:rPr>
        <w:t>223.2023</w:t>
      </w:r>
    </w:p>
    <w:p w:rsidR="00D536B8" w:rsidRPr="00C52232" w:rsidRDefault="00D536B8" w:rsidP="00FF77CE">
      <w:pPr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Nr rej.:</w:t>
      </w:r>
      <w:r w:rsidR="00241229" w:rsidRPr="00C52232">
        <w:rPr>
          <w:rFonts w:ascii="Calibri" w:hAnsi="Calibri" w:cs="Calibri"/>
          <w:sz w:val="24"/>
        </w:rPr>
        <w:t xml:space="preserve"> </w:t>
      </w:r>
      <w:r w:rsidR="00453522">
        <w:rPr>
          <w:rFonts w:ascii="Calibri" w:hAnsi="Calibri" w:cs="Calibri"/>
          <w:sz w:val="24"/>
        </w:rPr>
        <w:t>03112302648</w:t>
      </w:r>
      <w:bookmarkStart w:id="0" w:name="_GoBack"/>
      <w:bookmarkEnd w:id="0"/>
    </w:p>
    <w:p w:rsidR="00D536B8" w:rsidRPr="00C52232" w:rsidRDefault="00FF77CE" w:rsidP="00FF77CE">
      <w:pPr>
        <w:ind w:left="5529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 xml:space="preserve">Pan </w:t>
      </w:r>
      <w:r w:rsidRPr="00C52232">
        <w:rPr>
          <w:rFonts w:ascii="Calibri" w:hAnsi="Calibri" w:cs="Calibri"/>
          <w:sz w:val="24"/>
        </w:rPr>
        <w:br/>
      </w:r>
      <w:r w:rsidR="003C2BC9">
        <w:rPr>
          <w:rFonts w:ascii="Calibri" w:hAnsi="Calibri" w:cs="Calibri"/>
          <w:sz w:val="24"/>
        </w:rPr>
        <w:t>Andrzej Rataj</w:t>
      </w:r>
      <w:r w:rsidRPr="00C52232">
        <w:rPr>
          <w:rFonts w:ascii="Calibri" w:hAnsi="Calibri" w:cs="Calibri"/>
          <w:sz w:val="24"/>
        </w:rPr>
        <w:br/>
        <w:t>Radn</w:t>
      </w:r>
      <w:r w:rsidR="003C2BC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Miasta Poznania</w:t>
      </w:r>
    </w:p>
    <w:p w:rsidR="00C9583D" w:rsidRPr="00C52232" w:rsidRDefault="00C9583D" w:rsidP="00FF77CE">
      <w:pPr>
        <w:rPr>
          <w:rFonts w:ascii="Calibri" w:hAnsi="Calibri" w:cs="Calibri"/>
          <w:sz w:val="24"/>
        </w:rPr>
      </w:pPr>
    </w:p>
    <w:p w:rsidR="006223B2" w:rsidRPr="00C52232" w:rsidRDefault="006223B2" w:rsidP="00FF77CE">
      <w:pPr>
        <w:spacing w:after="240" w:line="360" w:lineRule="auto"/>
        <w:rPr>
          <w:rFonts w:ascii="Calibri" w:hAnsi="Calibri" w:cs="Calibri"/>
          <w:sz w:val="24"/>
        </w:rPr>
      </w:pPr>
      <w:r w:rsidRPr="00C52232">
        <w:rPr>
          <w:rFonts w:ascii="Calibri" w:hAnsi="Calibri" w:cs="Calibri"/>
          <w:sz w:val="24"/>
        </w:rPr>
        <w:t>Szanown</w:t>
      </w:r>
      <w:r w:rsidR="003C2BC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 xml:space="preserve"> Pani</w:t>
      </w:r>
      <w:r w:rsidR="003C2BC9">
        <w:rPr>
          <w:rFonts w:ascii="Calibri" w:hAnsi="Calibri" w:cs="Calibri"/>
          <w:sz w:val="24"/>
        </w:rPr>
        <w:t>e</w:t>
      </w:r>
      <w:r w:rsidRPr="00C52232">
        <w:rPr>
          <w:rFonts w:ascii="Calibri" w:hAnsi="Calibri" w:cs="Calibri"/>
          <w:sz w:val="24"/>
        </w:rPr>
        <w:t xml:space="preserve"> Radn</w:t>
      </w:r>
      <w:r w:rsidR="003C2BC9">
        <w:rPr>
          <w:rFonts w:ascii="Calibri" w:hAnsi="Calibri" w:cs="Calibri"/>
          <w:sz w:val="24"/>
        </w:rPr>
        <w:t>y</w:t>
      </w:r>
      <w:r w:rsidRPr="00C52232">
        <w:rPr>
          <w:rFonts w:ascii="Calibri" w:hAnsi="Calibri" w:cs="Calibri"/>
          <w:sz w:val="24"/>
        </w:rPr>
        <w:t>,</w:t>
      </w:r>
    </w:p>
    <w:p w:rsidR="00365941" w:rsidRPr="00365941" w:rsidRDefault="00365941" w:rsidP="00365941">
      <w:pPr>
        <w:spacing w:after="240" w:line="360" w:lineRule="auto"/>
        <w:rPr>
          <w:rFonts w:ascii="Calibri" w:hAnsi="Calibri" w:cs="Calibri"/>
          <w:sz w:val="24"/>
        </w:rPr>
      </w:pPr>
      <w:r w:rsidRPr="00365941">
        <w:rPr>
          <w:rFonts w:ascii="Calibri" w:hAnsi="Calibri" w:cs="Calibri"/>
          <w:sz w:val="24"/>
        </w:rPr>
        <w:t>w związku z otrzymaną za pośrednictwem Przewodniczącego Rady Miasta Poznania pismem z dnia 23 października 2023 r. interpelacją Pana Radnego w sprawie dochodów Miasta Poznania w latach obrotowych 2018–2022 z tytułu dywidendy ze spółek handlowych, w których Miasto Poznań było lub jest wspólnikiem albo akcjonariuszem, w załączeniu przekazuję zestawienie obejmujące spółki z udziałem Miasta Poznania. W tabeli zawarto informacje o wysokości otrzymanej dywidendy wraz z objaśnieniami.</w:t>
      </w:r>
    </w:p>
    <w:p w:rsidR="00365941" w:rsidRPr="00365941" w:rsidRDefault="00365941" w:rsidP="00365941">
      <w:pPr>
        <w:spacing w:after="240" w:line="360" w:lineRule="auto"/>
        <w:rPr>
          <w:rFonts w:ascii="Calibri" w:hAnsi="Calibri" w:cs="Calibri"/>
          <w:sz w:val="24"/>
        </w:rPr>
      </w:pPr>
      <w:r w:rsidRPr="00365941">
        <w:rPr>
          <w:rFonts w:ascii="Calibri" w:hAnsi="Calibri" w:cs="Calibri"/>
          <w:sz w:val="24"/>
        </w:rPr>
        <w:t xml:space="preserve">Odnosząc się do pytań Pana Radnego, informuję, że kwestię wypłaty dywidendy reguluje ustawa Kodeks spółek handlowych (Dz. U. 2022, poz. 1467 </w:t>
      </w:r>
      <w:proofErr w:type="spellStart"/>
      <w:r w:rsidRPr="00365941">
        <w:rPr>
          <w:rFonts w:ascii="Calibri" w:hAnsi="Calibri" w:cs="Calibri"/>
          <w:sz w:val="24"/>
        </w:rPr>
        <w:t>t.j</w:t>
      </w:r>
      <w:proofErr w:type="spellEnd"/>
      <w:r w:rsidRPr="00365941">
        <w:rPr>
          <w:rFonts w:ascii="Calibri" w:hAnsi="Calibri" w:cs="Calibri"/>
          <w:sz w:val="24"/>
        </w:rPr>
        <w:t xml:space="preserve">. ze zm.). Generalną zasadą w spółkach z ograniczoną odpowiedzialnością oraz spółkach akcyjnych jest to, że dywidenda może być wypłacona w sytuacji, gdy za dany rok obrotowy spółka wypracowała zysk. W odniesieniu do spółek akcyjnych istnieje dodatkowe ograniczenie w zakresie wypłaty dywidendy – spółki akcyjne muszą utworzyć kapitał zapasowy na pokrycie straty, do którego przelewa się co najmniej 8% zysku za dany rok obrotowy, dopóki kapitał ten nie osiągnie co najmniej jednej trzeciej kapitału zakładowego (art. 396 §1 </w:t>
      </w:r>
      <w:proofErr w:type="spellStart"/>
      <w:r w:rsidRPr="00365941">
        <w:rPr>
          <w:rFonts w:ascii="Calibri" w:hAnsi="Calibri" w:cs="Calibri"/>
          <w:sz w:val="24"/>
        </w:rPr>
        <w:t>ksh</w:t>
      </w:r>
      <w:proofErr w:type="spellEnd"/>
      <w:r w:rsidRPr="00365941">
        <w:rPr>
          <w:rFonts w:ascii="Calibri" w:hAnsi="Calibri" w:cs="Calibri"/>
          <w:sz w:val="24"/>
        </w:rPr>
        <w:t>).</w:t>
      </w:r>
    </w:p>
    <w:p w:rsidR="00365941" w:rsidRPr="00365941" w:rsidRDefault="00365941" w:rsidP="00365941">
      <w:pPr>
        <w:spacing w:after="240" w:line="360" w:lineRule="auto"/>
        <w:rPr>
          <w:rFonts w:ascii="Calibri" w:hAnsi="Calibri" w:cs="Calibri"/>
          <w:sz w:val="24"/>
        </w:rPr>
      </w:pPr>
      <w:r w:rsidRPr="00365941">
        <w:rPr>
          <w:rFonts w:ascii="Calibri" w:hAnsi="Calibri" w:cs="Calibri"/>
          <w:sz w:val="24"/>
        </w:rPr>
        <w:lastRenderedPageBreak/>
        <w:t xml:space="preserve">Informuję również, że zestawienie nie zawiera spółek prawa handlowego, które Miasto nabyło w drodze ustawowego spadkobrania. Podmioty te nie prowadzą/nie prowadziły działalności gospodarczej i nie miały ustanowionych organów. W związku z tym, po uprawomocnieniu postanowienia sądu o nabyciu przez Miasto Poznań udziałów w tych spółkach po osobach zmarłych, podejmowane były działania związane z wykreśleniem tych podmiotów z Krajowego Rejestru Sądowego na podstawie przepisów ustawy o Krajowym Rejestrze Sądowym (Dz. U. 2023, poz. 685 </w:t>
      </w:r>
      <w:proofErr w:type="spellStart"/>
      <w:r w:rsidRPr="00365941">
        <w:rPr>
          <w:rFonts w:ascii="Calibri" w:hAnsi="Calibri" w:cs="Calibri"/>
          <w:sz w:val="24"/>
        </w:rPr>
        <w:t>t.j</w:t>
      </w:r>
      <w:proofErr w:type="spellEnd"/>
      <w:r w:rsidRPr="00365941">
        <w:rPr>
          <w:rFonts w:ascii="Calibri" w:hAnsi="Calibri" w:cs="Calibri"/>
          <w:sz w:val="24"/>
        </w:rPr>
        <w:t>. ze zm.).</w:t>
      </w:r>
    </w:p>
    <w:p w:rsidR="00B06EE0" w:rsidRDefault="00350554" w:rsidP="00B06EE0">
      <w:pPr>
        <w:spacing w:after="240"/>
        <w:ind w:left="5528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Z wyrazami szacunku</w:t>
      </w:r>
    </w:p>
    <w:p w:rsidR="00FF77CE" w:rsidRPr="00B06EE0" w:rsidRDefault="00FF77CE" w:rsidP="00B06EE0">
      <w:pPr>
        <w:spacing w:after="240"/>
        <w:ind w:left="5528"/>
        <w:rPr>
          <w:rFonts w:ascii="Calibri" w:hAnsi="Calibri" w:cs="Calibri"/>
          <w:sz w:val="24"/>
        </w:rPr>
      </w:pPr>
      <w:r w:rsidRPr="00FF77CE">
        <w:rPr>
          <w:rFonts w:ascii="Calibri" w:hAnsi="Calibri"/>
          <w:sz w:val="24"/>
        </w:rPr>
        <w:t xml:space="preserve">(-) </w:t>
      </w:r>
      <w:r w:rsidR="00B06EE0">
        <w:rPr>
          <w:rFonts w:ascii="Calibri" w:hAnsi="Calibri"/>
          <w:sz w:val="24"/>
        </w:rPr>
        <w:t>Jacek Jaśkowiak</w:t>
      </w:r>
      <w:r w:rsidRPr="00FF77CE">
        <w:rPr>
          <w:rFonts w:ascii="Calibri" w:hAnsi="Calibri"/>
          <w:sz w:val="24"/>
        </w:rPr>
        <w:t xml:space="preserve"> </w:t>
      </w:r>
      <w:r w:rsidRPr="00FF77CE">
        <w:rPr>
          <w:rFonts w:ascii="Calibri" w:hAnsi="Calibri"/>
          <w:sz w:val="24"/>
        </w:rPr>
        <w:br/>
        <w:t>PREZYDENT MIASTA POZNANIA</w:t>
      </w:r>
    </w:p>
    <w:p w:rsidR="00365941" w:rsidRDefault="00365941" w:rsidP="00FF77CE">
      <w:pPr>
        <w:spacing w:after="24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Zał. 1</w:t>
      </w:r>
    </w:p>
    <w:p w:rsidR="00D536B8" w:rsidRPr="00FF77CE" w:rsidRDefault="00350554" w:rsidP="00FF77CE">
      <w:pPr>
        <w:spacing w:after="240" w:line="360" w:lineRule="auto"/>
        <w:rPr>
          <w:rFonts w:ascii="Calibri" w:hAnsi="Calibri"/>
          <w:sz w:val="24"/>
        </w:rPr>
      </w:pPr>
      <w:r w:rsidRPr="00C52232">
        <w:rPr>
          <w:rFonts w:ascii="Calibri" w:hAnsi="Calibri" w:cs="Calibri"/>
          <w:sz w:val="24"/>
        </w:rPr>
        <w:t>Do wiadomości:</w:t>
      </w:r>
      <w:r w:rsidR="00FF77CE" w:rsidRPr="00C52232">
        <w:rPr>
          <w:rFonts w:ascii="Calibri" w:hAnsi="Calibri" w:cs="Calibri"/>
          <w:sz w:val="24"/>
        </w:rPr>
        <w:t xml:space="preserve"> </w:t>
      </w:r>
      <w:r w:rsidR="00FF77CE" w:rsidRPr="00C52232">
        <w:rPr>
          <w:rFonts w:ascii="Calibri" w:hAnsi="Calibri" w:cs="Calibri"/>
          <w:sz w:val="24"/>
        </w:rPr>
        <w:br/>
      </w:r>
      <w:r w:rsidRPr="00C52232">
        <w:rPr>
          <w:rFonts w:ascii="Calibri" w:hAnsi="Calibri" w:cs="Calibri"/>
          <w:sz w:val="24"/>
        </w:rPr>
        <w:t>Przewodniczący Rady Miasta</w:t>
      </w:r>
    </w:p>
    <w:sectPr w:rsidR="00D536B8" w:rsidRPr="00FF77CE" w:rsidSect="00952CCF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560" w:left="1134" w:header="680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38" w:rsidRDefault="00176638">
      <w:r>
        <w:separator/>
      </w:r>
    </w:p>
  </w:endnote>
  <w:endnote w:type="continuationSeparator" w:id="0">
    <w:p w:rsidR="00176638" w:rsidRDefault="0017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4688964"/>
      <w:docPartObj>
        <w:docPartGallery w:val="Page Numbers (Bottom of Page)"/>
        <w:docPartUnique/>
      </w:docPartObj>
    </w:sdtPr>
    <w:sdtEndPr/>
    <w:sdtContent>
      <w:p w:rsidR="00365941" w:rsidRDefault="00365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522">
          <w:rPr>
            <w:noProof/>
          </w:rPr>
          <w:t>2</w:t>
        </w:r>
        <w:r>
          <w:fldChar w:fldCharType="end"/>
        </w:r>
      </w:p>
    </w:sdtContent>
  </w:sdt>
  <w:p w:rsidR="00D536B8" w:rsidRDefault="00D536B8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D536B8" w:rsidRPr="00FF77CE" w:rsidRDefault="00D536B8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Calibri" w:hAnsi="Calibri"/>
        <w:sz w:val="24"/>
        <w:szCs w:val="24"/>
        <w:lang w:val="fr-FR"/>
      </w:rPr>
    </w:pPr>
  </w:p>
  <w:p w:rsidR="00D536B8" w:rsidRPr="00FF77CE" w:rsidRDefault="00D536B8">
    <w:pPr>
      <w:spacing w:after="0"/>
      <w:jc w:val="center"/>
      <w:rPr>
        <w:rFonts w:ascii="Calibri" w:hAnsi="Calibri"/>
        <w:sz w:val="36"/>
        <w:szCs w:val="24"/>
      </w:rPr>
    </w:pPr>
    <w:r w:rsidRPr="00FF77CE">
      <w:rPr>
        <w:rFonts w:ascii="Calibri" w:hAnsi="Calibri"/>
        <w:spacing w:val="-6"/>
        <w:sz w:val="24"/>
        <w:szCs w:val="24"/>
        <w:lang w:val="fr-FR"/>
      </w:rPr>
      <w:t>Urząd Miasta Poznania, pl. Kolegiacki 17, 61-841 Poznań</w:t>
    </w:r>
  </w:p>
  <w:p w:rsidR="00D536B8" w:rsidRPr="00FF77CE" w:rsidRDefault="00D536B8">
    <w:pPr>
      <w:spacing w:before="198" w:after="0"/>
      <w:jc w:val="center"/>
      <w:rPr>
        <w:rFonts w:ascii="Calibri" w:hAnsi="Calibri"/>
        <w:sz w:val="36"/>
        <w:szCs w:val="24"/>
        <w:lang w:val="en-US"/>
      </w:rPr>
    </w:pPr>
    <w:r w:rsidRPr="00FF77CE">
      <w:rPr>
        <w:rFonts w:ascii="Calibri" w:hAnsi="Calibri"/>
        <w:spacing w:val="-6"/>
        <w:sz w:val="24"/>
        <w:szCs w:val="24"/>
        <w:lang w:val="fr-FR"/>
      </w:rPr>
      <w:t>tel. +48 61 878 53 81, fax +48 61 878 57 75, prezydent@um.poznan.pl, www.poznan.pl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38" w:rsidRDefault="00176638">
      <w:r>
        <w:rPr>
          <w:rFonts w:ascii="Liberation Serif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176638" w:rsidRDefault="0017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6B8" w:rsidRDefault="00C9300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-757555</wp:posOffset>
          </wp:positionH>
          <wp:positionV relativeFrom="paragraph">
            <wp:posOffset>-475615</wp:posOffset>
          </wp:positionV>
          <wp:extent cx="7629525" cy="18764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87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231"/>
    <w:multiLevelType w:val="hybridMultilevel"/>
    <w:tmpl w:val="6A5A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14AB"/>
    <w:multiLevelType w:val="hybridMultilevel"/>
    <w:tmpl w:val="0F64CF24"/>
    <w:lvl w:ilvl="0" w:tplc="418AB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15C7A"/>
    <w:multiLevelType w:val="hybridMultilevel"/>
    <w:tmpl w:val="E244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906BDD"/>
    <w:multiLevelType w:val="hybridMultilevel"/>
    <w:tmpl w:val="2C42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4361A"/>
    <w:multiLevelType w:val="hybridMultilevel"/>
    <w:tmpl w:val="5DE491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4552AF"/>
    <w:multiLevelType w:val="hybridMultilevel"/>
    <w:tmpl w:val="B8260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A522E"/>
    <w:multiLevelType w:val="hybridMultilevel"/>
    <w:tmpl w:val="5010CA44"/>
    <w:lvl w:ilvl="0" w:tplc="643CCD5E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A04E8"/>
    <w:multiLevelType w:val="hybridMultilevel"/>
    <w:tmpl w:val="CD70E1F6"/>
    <w:lvl w:ilvl="0" w:tplc="A1E8A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00"/>
    <w:rsid w:val="00015812"/>
    <w:rsid w:val="000231AE"/>
    <w:rsid w:val="00034BCF"/>
    <w:rsid w:val="00063601"/>
    <w:rsid w:val="00067C4E"/>
    <w:rsid w:val="000702EE"/>
    <w:rsid w:val="000802DE"/>
    <w:rsid w:val="00085844"/>
    <w:rsid w:val="000A10A3"/>
    <w:rsid w:val="000B6BD3"/>
    <w:rsid w:val="000C206F"/>
    <w:rsid w:val="000E61E5"/>
    <w:rsid w:val="000F6042"/>
    <w:rsid w:val="000F65E7"/>
    <w:rsid w:val="0010354C"/>
    <w:rsid w:val="0011721E"/>
    <w:rsid w:val="001379A2"/>
    <w:rsid w:val="001520D2"/>
    <w:rsid w:val="0015385A"/>
    <w:rsid w:val="00170D09"/>
    <w:rsid w:val="00176638"/>
    <w:rsid w:val="001A4257"/>
    <w:rsid w:val="001B478E"/>
    <w:rsid w:val="001C7014"/>
    <w:rsid w:val="001E10F3"/>
    <w:rsid w:val="001E2E3F"/>
    <w:rsid w:val="001E6272"/>
    <w:rsid w:val="00206C86"/>
    <w:rsid w:val="0023074D"/>
    <w:rsid w:val="00241229"/>
    <w:rsid w:val="002512F5"/>
    <w:rsid w:val="0025487F"/>
    <w:rsid w:val="0027099E"/>
    <w:rsid w:val="002C2817"/>
    <w:rsid w:val="002C4FCA"/>
    <w:rsid w:val="002E3A0F"/>
    <w:rsid w:val="003116E4"/>
    <w:rsid w:val="00326DBF"/>
    <w:rsid w:val="00335898"/>
    <w:rsid w:val="00350554"/>
    <w:rsid w:val="0035134E"/>
    <w:rsid w:val="003626C6"/>
    <w:rsid w:val="00365941"/>
    <w:rsid w:val="003C2AE5"/>
    <w:rsid w:val="003C2BC9"/>
    <w:rsid w:val="00400407"/>
    <w:rsid w:val="0040734D"/>
    <w:rsid w:val="004362CA"/>
    <w:rsid w:val="00453522"/>
    <w:rsid w:val="004666FB"/>
    <w:rsid w:val="0047481E"/>
    <w:rsid w:val="00477D72"/>
    <w:rsid w:val="004932A8"/>
    <w:rsid w:val="004F3248"/>
    <w:rsid w:val="00502137"/>
    <w:rsid w:val="00512017"/>
    <w:rsid w:val="00531401"/>
    <w:rsid w:val="00542C48"/>
    <w:rsid w:val="005659B5"/>
    <w:rsid w:val="00593FA5"/>
    <w:rsid w:val="005A6C79"/>
    <w:rsid w:val="005B19AA"/>
    <w:rsid w:val="005B54E2"/>
    <w:rsid w:val="00616208"/>
    <w:rsid w:val="006223B2"/>
    <w:rsid w:val="00634360"/>
    <w:rsid w:val="00665706"/>
    <w:rsid w:val="00676BBF"/>
    <w:rsid w:val="00687A76"/>
    <w:rsid w:val="006A152B"/>
    <w:rsid w:val="006A50BA"/>
    <w:rsid w:val="006C37FE"/>
    <w:rsid w:val="006E5F34"/>
    <w:rsid w:val="006F5C92"/>
    <w:rsid w:val="00724AFA"/>
    <w:rsid w:val="0073236A"/>
    <w:rsid w:val="00736802"/>
    <w:rsid w:val="00756A4C"/>
    <w:rsid w:val="0079149C"/>
    <w:rsid w:val="00795DB7"/>
    <w:rsid w:val="007C44D9"/>
    <w:rsid w:val="007C62A1"/>
    <w:rsid w:val="007D59D6"/>
    <w:rsid w:val="007F54A9"/>
    <w:rsid w:val="008054E9"/>
    <w:rsid w:val="00806B63"/>
    <w:rsid w:val="008338C7"/>
    <w:rsid w:val="0083616A"/>
    <w:rsid w:val="0084127E"/>
    <w:rsid w:val="00842D7D"/>
    <w:rsid w:val="00865EC4"/>
    <w:rsid w:val="00866C0D"/>
    <w:rsid w:val="008778E9"/>
    <w:rsid w:val="00877F52"/>
    <w:rsid w:val="0089143A"/>
    <w:rsid w:val="008A46A4"/>
    <w:rsid w:val="008C1A17"/>
    <w:rsid w:val="008D07B6"/>
    <w:rsid w:val="00907D9A"/>
    <w:rsid w:val="00914501"/>
    <w:rsid w:val="009149D1"/>
    <w:rsid w:val="00925D1C"/>
    <w:rsid w:val="0094474C"/>
    <w:rsid w:val="00952CCF"/>
    <w:rsid w:val="009612EC"/>
    <w:rsid w:val="00986DA3"/>
    <w:rsid w:val="009946DD"/>
    <w:rsid w:val="009C6187"/>
    <w:rsid w:val="009C6520"/>
    <w:rsid w:val="009C7DE6"/>
    <w:rsid w:val="009E6F68"/>
    <w:rsid w:val="009F5BBB"/>
    <w:rsid w:val="009F7DFE"/>
    <w:rsid w:val="00A135DB"/>
    <w:rsid w:val="00A56768"/>
    <w:rsid w:val="00A841BB"/>
    <w:rsid w:val="00AD0A9F"/>
    <w:rsid w:val="00AE5A66"/>
    <w:rsid w:val="00B06EE0"/>
    <w:rsid w:val="00B31CF5"/>
    <w:rsid w:val="00B42824"/>
    <w:rsid w:val="00B430B0"/>
    <w:rsid w:val="00B51A55"/>
    <w:rsid w:val="00B61598"/>
    <w:rsid w:val="00B66525"/>
    <w:rsid w:val="00B66BDD"/>
    <w:rsid w:val="00B73B84"/>
    <w:rsid w:val="00B80104"/>
    <w:rsid w:val="00B839F3"/>
    <w:rsid w:val="00BA7B1B"/>
    <w:rsid w:val="00BC6AFA"/>
    <w:rsid w:val="00BE3966"/>
    <w:rsid w:val="00BF312A"/>
    <w:rsid w:val="00BF430F"/>
    <w:rsid w:val="00C13FFB"/>
    <w:rsid w:val="00C339FD"/>
    <w:rsid w:val="00C37600"/>
    <w:rsid w:val="00C52232"/>
    <w:rsid w:val="00C71E1F"/>
    <w:rsid w:val="00C72416"/>
    <w:rsid w:val="00C93000"/>
    <w:rsid w:val="00C938E2"/>
    <w:rsid w:val="00C9583D"/>
    <w:rsid w:val="00CA6EA7"/>
    <w:rsid w:val="00CD41A8"/>
    <w:rsid w:val="00CE727E"/>
    <w:rsid w:val="00D4702E"/>
    <w:rsid w:val="00D52CDE"/>
    <w:rsid w:val="00D536B8"/>
    <w:rsid w:val="00D73976"/>
    <w:rsid w:val="00D97687"/>
    <w:rsid w:val="00DC3644"/>
    <w:rsid w:val="00DC4253"/>
    <w:rsid w:val="00DC7F15"/>
    <w:rsid w:val="00DE10F9"/>
    <w:rsid w:val="00E03A51"/>
    <w:rsid w:val="00E27D22"/>
    <w:rsid w:val="00E33DD1"/>
    <w:rsid w:val="00E42C55"/>
    <w:rsid w:val="00E808B2"/>
    <w:rsid w:val="00EB6589"/>
    <w:rsid w:val="00ED4441"/>
    <w:rsid w:val="00F4707E"/>
    <w:rsid w:val="00F55D5A"/>
    <w:rsid w:val="00F700E7"/>
    <w:rsid w:val="00F8034C"/>
    <w:rsid w:val="00F80A00"/>
    <w:rsid w:val="00FA03F0"/>
    <w:rsid w:val="00FB7EA9"/>
    <w:rsid w:val="00FD566D"/>
    <w:rsid w:val="00FE516A"/>
    <w:rsid w:val="00FE55B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FACE0"/>
  <w14:defaultImageDpi w14:val="0"/>
  <w15:docId w15:val="{625F3085-E13B-40EF-BAA2-102C67BA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cs="Times New Roman"/>
      <w:sz w:val="22"/>
      <w:szCs w:val="22"/>
    </w:rPr>
  </w:style>
  <w:style w:type="character" w:customStyle="1" w:styleId="StopkaZnak">
    <w:name w:val="Stopka Znak"/>
    <w:uiPriority w:val="99"/>
    <w:rPr>
      <w:rFonts w:cs="Times New Roman"/>
      <w:sz w:val="22"/>
      <w:szCs w:val="22"/>
    </w:rPr>
  </w:style>
  <w:style w:type="character" w:customStyle="1" w:styleId="StopkaZnak1">
    <w:name w:val="Stopka Znak1"/>
    <w:uiPriority w:val="99"/>
    <w:rPr>
      <w:rFonts w:cs="Times New Roman"/>
      <w:sz w:val="22"/>
      <w:szCs w:val="22"/>
    </w:rPr>
  </w:style>
  <w:style w:type="character" w:customStyle="1" w:styleId="StopkaZnak11">
    <w:name w:val="Stopka Znak11"/>
    <w:uiPriority w:val="99"/>
    <w:rPr>
      <w:rFonts w:cs="Times New Roman"/>
      <w:sz w:val="22"/>
      <w:szCs w:val="22"/>
    </w:rPr>
  </w:style>
  <w:style w:type="character" w:customStyle="1" w:styleId="TekstdymkaZnak">
    <w:name w:val="Tekst dymka Znak"/>
    <w:uiPriority w:val="99"/>
    <w:rPr>
      <w:rFonts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cs="Times New Roman"/>
      <w:sz w:val="22"/>
      <w:szCs w:val="22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Tekstpodstawowy2Znak">
    <w:name w:val="Tekst podstawowy 2 Znak"/>
    <w:uiPriority w:val="99"/>
    <w:rPr>
      <w:rFonts w:cs="Times New Roman"/>
      <w:sz w:val="22"/>
      <w:szCs w:val="22"/>
    </w:rPr>
  </w:style>
  <w:style w:type="character" w:customStyle="1" w:styleId="tah12">
    <w:name w:val="tah12"/>
    <w:uiPriority w:val="99"/>
    <w:rPr>
      <w:rFonts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cs="Garamond"/>
      <w:sz w:val="22"/>
      <w:szCs w:val="22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2">
    <w:name w:val="Stopka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1">
    <w:name w:val="Tekst dymka Znak1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1">
    <w:name w:val="Podpis Znak1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3">
    <w:name w:val="Stopka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2">
    <w:name w:val="Tekst dymka Znak2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2">
    <w:name w:val="Tekst podstawowy 2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2">
    <w:name w:val="Podpis Znak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4">
    <w:name w:val="Stopka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3">
    <w:name w:val="Tekst dymka Znak3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3">
    <w:name w:val="Tekst podstawowy 2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b3f3f3f3f3f3f3wekZnak">
    <w:name w:val="Nagłb3b3b3b3b3b3óf3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3">
    <w:name w:val="Podpis Znak3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5">
    <w:name w:val="Stopka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4">
    <w:name w:val="Tekst dymka Znak4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4">
    <w:name w:val="Tekst podstawowy 2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b3f3f3f3f3f3wekZnak">
    <w:name w:val="Nagłb3b3b3b3b3óf3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4">
    <w:name w:val="Podpis Znak4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6">
    <w:name w:val="Stopka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5">
    <w:name w:val="Tekst dymka Znak5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5">
    <w:name w:val="Tekst podstawowy 2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Nagb3b3b3b3f3f3f3f3wekZnak">
    <w:name w:val="Nagłb3b3b3b3óf3f3f3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5">
    <w:name w:val="Podpis Znak5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7">
    <w:name w:val="Stopka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6">
    <w:name w:val="Tekst dymka Znak6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6">
    <w:name w:val="Tekst podstawowy 2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6">
    <w:name w:val="Podpis Znak6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8">
    <w:name w:val="Stopka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7">
    <w:name w:val="Tekst dymka Znak7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7">
    <w:name w:val="Tekst podstawowy 2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odpisZnak7">
    <w:name w:val="Podpis Znak7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9">
    <w:name w:val="Stopka Znak9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TekstdymkaZnak8">
    <w:name w:val="Tekst dymka Znak8"/>
    <w:uiPriority w:val="99"/>
    <w:rPr>
      <w:rFonts w:ascii="Segoe UI" w:cs="Segoe UI"/>
      <w:color w:val="000000"/>
      <w:kern w:val="1"/>
      <w:sz w:val="16"/>
      <w:szCs w:val="16"/>
      <w:lang w:bidi="hi-IN"/>
    </w:rPr>
  </w:style>
  <w:style w:type="character" w:customStyle="1" w:styleId="Tekstpodstawowy2Znak8">
    <w:name w:val="Tekst podstawowy 2 Znak8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PRZEWODNICZb4CYIIINOWAMYceLZnakZnak">
    <w:name w:val="PRZEWODNICZ´b4CY_III_NOWA_MYÎceL Znak Znak"/>
    <w:uiPriority w:val="99"/>
    <w:rPr>
      <w:rFonts w:ascii="Garamond"/>
      <w:sz w:val="20"/>
    </w:rPr>
  </w:style>
  <w:style w:type="character" w:customStyle="1" w:styleId="Nagb3f3wekZnak">
    <w:name w:val="Nagłb3óf3wek Znak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character" w:customStyle="1" w:styleId="StopkaZnak12">
    <w:name w:val="Stopka Znak12"/>
    <w:uiPriority w:val="99"/>
    <w:rPr>
      <w:rFonts w:ascii="Times New Roman" w:cs="Times New Roman"/>
      <w:color w:val="000000"/>
      <w:kern w:val="1"/>
      <w:sz w:val="20"/>
      <w:szCs w:val="20"/>
      <w:lang w:bidi="hi-I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after="200" w:line="276" w:lineRule="auto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 w:val="24"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auto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auto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auto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auto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auto"/>
      <w:jc w:val="both"/>
    </w:pPr>
    <w:rPr>
      <w:rFonts w:ascii="Garamond" w:cs="Garamond"/>
      <w:sz w:val="24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auto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b3f3f3wka">
    <w:name w:val="Głb3b3óf3f3wka"/>
    <w:basedOn w:val="Normalny"/>
    <w:uiPriority w:val="99"/>
  </w:style>
  <w:style w:type="paragraph" w:customStyle="1" w:styleId="PRZEWODNICZb4CYIIINOWAMYceL">
    <w:name w:val="PRZEWODNICZ´b4CY_III_NOWA_MYÎceL"/>
    <w:basedOn w:val="PRZEWODNICZACYIPIERWSZYAKAPIT"/>
    <w:uiPriority w:val="99"/>
    <w:pPr>
      <w:ind w:firstLine="708"/>
    </w:pPr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2"/>
      <w:szCs w:val="22"/>
      <w:lang w:bidi="hi-IN"/>
    </w:rPr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e6ramki">
    <w:name w:val="Zawartoś9cće6 ramki"/>
    <w:basedOn w:val="Normalny"/>
    <w:uiPriority w:val="99"/>
  </w:style>
  <w:style w:type="paragraph" w:styleId="Nagwek">
    <w:name w:val="header"/>
    <w:basedOn w:val="Normalny"/>
    <w:link w:val="NagwekZnak"/>
    <w:uiPriority w:val="99"/>
    <w:rsid w:val="009F5B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hAnsi="Liberation Serif" w:cs="Mangal"/>
      <w:color w:val="000000"/>
      <w:kern w:val="1"/>
      <w:sz w:val="20"/>
      <w:szCs w:val="20"/>
      <w:lang w:bidi="hi-IN"/>
    </w:rPr>
  </w:style>
  <w:style w:type="character" w:customStyle="1" w:styleId="highlight">
    <w:name w:val="highlight"/>
    <w:uiPriority w:val="99"/>
    <w:rsid w:val="0035055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542C48"/>
    <w:rPr>
      <w:rFonts w:ascii="Calibri" w:hAnsi="Calibri" w:cs="Mangal"/>
      <w:sz w:val="24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542C48"/>
    <w:rPr>
      <w:rFonts w:ascii="Calibri" w:hAnsi="Calibri"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semiHidden/>
    <w:unhideWhenUsed/>
    <w:locked/>
    <w:rsid w:val="00724AF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locked/>
    <w:rsid w:val="00C376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C3760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37600"/>
    <w:rPr>
      <w:rFonts w:hAnsi="Liberation Serif" w:cs="Mangal"/>
      <w:color w:val="000000"/>
      <w:kern w:val="1"/>
      <w:sz w:val="18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C376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7600"/>
    <w:rPr>
      <w:rFonts w:hAnsi="Liberation Serif" w:cs="Mangal"/>
      <w:b/>
      <w:bCs/>
      <w:color w:val="000000"/>
      <w:kern w:val="1"/>
      <w:sz w:val="18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PMP%20interpel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D99E-4F7A-4EAE-A637-60640F7B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PMP interpelacja</Template>
  <TotalTime>2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223/2023 ws. dochodów Miasta Poznania w latach obrotowych 2018 - 2022 z tytułu dywidendy ze spółek handlowych, w których Miasto Poznań było lub jest wspólnikiem albo akcjonariuszem</dc:title>
  <dc:subject/>
  <dc:creator>ŁW</dc:creator>
  <cp:keywords>spółki z udziałem Miasta Poznania, lata obrotowwe 2018-2022, dywidenda, odpowiedź na interpelację</cp:keywords>
  <dc:description/>
  <cp:lastModifiedBy>ŁW</cp:lastModifiedBy>
  <cp:revision>4</cp:revision>
  <cp:lastPrinted>2021-12-01T10:59:00Z</cp:lastPrinted>
  <dcterms:created xsi:type="dcterms:W3CDTF">2023-10-30T09:46:00Z</dcterms:created>
  <dcterms:modified xsi:type="dcterms:W3CDTF">2023-11-03T11:57:00Z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Łukasz Kiełbasa</vt:lpwstr>
  </property>
</Properties>
</file>