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D3FBD">
        <w:t>20</w:t>
      </w:r>
      <w:r w:rsidR="00D44E84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FD0C28">
      <w:pPr>
        <w:spacing w:after="0"/>
      </w:pPr>
      <w:r w:rsidRPr="001C3189">
        <w:t>Znak sprawy: Or-II.</w:t>
      </w:r>
      <w:r w:rsidR="004152E2">
        <w:t>0003.1.</w:t>
      </w:r>
      <w:r w:rsidR="00D44E84">
        <w:t>230.2023</w:t>
      </w:r>
    </w:p>
    <w:p w:rsidR="00094F56" w:rsidRDefault="00127D66" w:rsidP="00FD0C28">
      <w:pPr>
        <w:spacing w:after="0"/>
      </w:pPr>
      <w:r w:rsidRPr="001C3189">
        <w:t>Nr rej.:</w:t>
      </w:r>
      <w:r w:rsidR="00327C40" w:rsidRPr="001C3189">
        <w:t xml:space="preserve"> </w:t>
      </w:r>
      <w:r w:rsidR="000D3FBD">
        <w:t>20112302121</w:t>
      </w:r>
    </w:p>
    <w:p w:rsidR="002E0CCD" w:rsidRPr="001C3189" w:rsidRDefault="00963C97" w:rsidP="00FD0C28">
      <w:pPr>
        <w:spacing w:after="0"/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FD0C28">
        <w:t>Grzegorz Jura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FD0C28">
        <w:t xml:space="preserve">9 listopada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FD0C28" w:rsidRPr="00FD0C28">
        <w:t>w sprawie pętli autobusowej na Dębcu</w:t>
      </w:r>
      <w:r w:rsidRPr="001C3189">
        <w:t>, uprzejmie informuję:</w:t>
      </w:r>
    </w:p>
    <w:p w:rsidR="00FD0C28" w:rsidRPr="00FD0C28" w:rsidRDefault="00FD0C28" w:rsidP="009048D9">
      <w:pPr>
        <w:rPr>
          <w:lang w:val="x-none"/>
        </w:rPr>
      </w:pPr>
      <w:r w:rsidRPr="00FD0C28">
        <w:t xml:space="preserve">W związku z planowaną inwestycją </w:t>
      </w:r>
      <w:r w:rsidRPr="00FD0C28">
        <w:rPr>
          <w:lang w:val="x-none"/>
        </w:rPr>
        <w:t>W</w:t>
      </w:r>
      <w:r w:rsidRPr="00FD0C28">
        <w:t xml:space="preserve">ydział </w:t>
      </w:r>
      <w:r w:rsidRPr="00FD0C28">
        <w:rPr>
          <w:lang w:val="x-none"/>
        </w:rPr>
        <w:t>G</w:t>
      </w:r>
      <w:r w:rsidRPr="00FD0C28">
        <w:t xml:space="preserve">ospodarki </w:t>
      </w:r>
      <w:r w:rsidRPr="00FD0C28">
        <w:rPr>
          <w:lang w:val="x-none"/>
        </w:rPr>
        <w:t>N</w:t>
      </w:r>
      <w:r w:rsidRPr="00FD0C28">
        <w:t>ieruchomościami</w:t>
      </w:r>
      <w:r w:rsidRPr="00FD0C28">
        <w:rPr>
          <w:lang w:val="x-none"/>
        </w:rPr>
        <w:t xml:space="preserve"> nabył nieruchomość przyległą do terenu pętli autobusowej przy ul. Opolskiej. Obecnie trwa proces projektowy, </w:t>
      </w:r>
      <w:r w:rsidRPr="00FD0C28">
        <w:t xml:space="preserve">którego zakończenie planowane jest na </w:t>
      </w:r>
      <w:r w:rsidRPr="00FD0C28">
        <w:rPr>
          <w:lang w:val="x-none"/>
        </w:rPr>
        <w:t>koniec czerwca 2024 roku. Inwestycja przebudowy pętli nastąpi po zapewnieniu dla niej finansowania.</w:t>
      </w:r>
    </w:p>
    <w:p w:rsidR="00FD0C28" w:rsidRPr="00FD0C28" w:rsidRDefault="00FD0C28" w:rsidP="00FD0C28">
      <w:pPr>
        <w:spacing w:after="0"/>
      </w:pPr>
      <w:r w:rsidRPr="00FD0C28">
        <w:t>Zarząd Transportu Miejskiego utrzymuje w trybie codziennym czystość na przystankach i placu pętli oraz w trybie interwencyjnym na pozostałym obszarz</w:t>
      </w:r>
      <w:bookmarkStart w:id="0" w:name="_GoBack"/>
      <w:bookmarkEnd w:id="0"/>
      <w:r w:rsidRPr="00FD0C28">
        <w:t xml:space="preserve">e, którym zarządza. Konieczność uporządkowania pętli oraz terenu przyległego została zgłoszona do PKP Polskie Linie Kolejowe S.A. - zarządcy obszaru pomiędzy pętlą a linią kolejową, a także do jednostek, które odpowiadają za utrzymanie czystości w imieniu ZTM, w celu poprawy zarówno poziomu sprzątania codziennego, jak i interwencyjnego.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5C" w:rsidRDefault="00C67A5C">
      <w:pPr>
        <w:spacing w:after="0" w:line="240" w:lineRule="auto"/>
      </w:pPr>
      <w:r>
        <w:separator/>
      </w:r>
    </w:p>
  </w:endnote>
  <w:endnote w:type="continuationSeparator" w:id="0">
    <w:p w:rsidR="00C67A5C" w:rsidRDefault="00C6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287844"/>
      <w:docPartObj>
        <w:docPartGallery w:val="Page Numbers (Bottom of Page)"/>
        <w:docPartUnique/>
      </w:docPartObj>
    </w:sdtPr>
    <w:sdtEndPr/>
    <w:sdtContent>
      <w:p w:rsidR="00FD0C28" w:rsidRDefault="00FD0C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8D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5C" w:rsidRDefault="00C67A5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67A5C" w:rsidRDefault="00C6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C11B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B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3FBD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96B3C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048D9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11B7"/>
    <w:rsid w:val="00AC3010"/>
    <w:rsid w:val="00AE1E38"/>
    <w:rsid w:val="00AF57E2"/>
    <w:rsid w:val="00B22F09"/>
    <w:rsid w:val="00B23BF7"/>
    <w:rsid w:val="00B4032B"/>
    <w:rsid w:val="00B42966"/>
    <w:rsid w:val="00B55925"/>
    <w:rsid w:val="00B63124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A5C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44E84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D0C28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88ED7C"/>
  <w14:defaultImageDpi w14:val="0"/>
  <w15:docId w15:val="{03D8720B-C8AE-4C44-90D5-6EAA91C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3E48-6E94-4394-AB89-BD2ACCB5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230/2023 w sprawie pętli autobusowej na Dębcu</dc:title>
  <dc:subject/>
  <dc:creator>ŁW</dc:creator>
  <cp:keywords>pętla na Dębcu, odpowiedź na interpelację</cp:keywords>
  <dc:description/>
  <cp:lastModifiedBy>ŁW</cp:lastModifiedBy>
  <cp:revision>5</cp:revision>
  <cp:lastPrinted>2021-12-02T10:09:00Z</cp:lastPrinted>
  <dcterms:created xsi:type="dcterms:W3CDTF">2023-11-20T06:39:00Z</dcterms:created>
  <dcterms:modified xsi:type="dcterms:W3CDTF">2023-11-20T10:06:00Z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