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AC" w:rsidRPr="00016D7F" w:rsidRDefault="003C49AC" w:rsidP="00016D7F">
      <w:pPr>
        <w:spacing w:line="276" w:lineRule="auto"/>
        <w:jc w:val="right"/>
        <w:rPr>
          <w:rFonts w:cstheme="minorHAnsi"/>
          <w:sz w:val="24"/>
          <w:szCs w:val="24"/>
        </w:rPr>
      </w:pPr>
      <w:r w:rsidRPr="00016D7F">
        <w:rPr>
          <w:rFonts w:cstheme="minorHAnsi"/>
          <w:sz w:val="24"/>
          <w:szCs w:val="24"/>
        </w:rPr>
        <w:t xml:space="preserve">Poznań, dnia </w:t>
      </w:r>
      <w:r w:rsidR="00B57DC6" w:rsidRPr="00016D7F">
        <w:rPr>
          <w:rFonts w:cstheme="minorHAnsi"/>
          <w:sz w:val="24"/>
          <w:szCs w:val="24"/>
        </w:rPr>
        <w:t>9 lutego</w:t>
      </w:r>
      <w:r w:rsidRPr="00016D7F">
        <w:rPr>
          <w:rFonts w:cstheme="minorHAnsi"/>
          <w:sz w:val="24"/>
          <w:szCs w:val="24"/>
        </w:rPr>
        <w:t xml:space="preserve"> 20</w:t>
      </w:r>
      <w:r w:rsidR="00F56889" w:rsidRPr="00016D7F">
        <w:rPr>
          <w:rFonts w:cstheme="minorHAnsi"/>
          <w:sz w:val="24"/>
          <w:szCs w:val="24"/>
        </w:rPr>
        <w:t>2</w:t>
      </w:r>
      <w:r w:rsidR="00B57DC6" w:rsidRPr="00016D7F">
        <w:rPr>
          <w:rFonts w:cstheme="minorHAnsi"/>
          <w:sz w:val="24"/>
          <w:szCs w:val="24"/>
        </w:rPr>
        <w:t>4</w:t>
      </w:r>
      <w:r w:rsidRPr="00016D7F">
        <w:rPr>
          <w:rFonts w:cstheme="minorHAnsi"/>
          <w:sz w:val="24"/>
          <w:szCs w:val="24"/>
        </w:rPr>
        <w:t xml:space="preserve"> r.</w:t>
      </w:r>
    </w:p>
    <w:p w:rsidR="003C49AC" w:rsidRPr="00016D7F" w:rsidRDefault="003C49AC" w:rsidP="00016D7F">
      <w:pPr>
        <w:spacing w:after="0" w:line="276" w:lineRule="auto"/>
        <w:rPr>
          <w:rFonts w:cstheme="minorHAnsi"/>
          <w:b/>
          <w:sz w:val="24"/>
          <w:szCs w:val="24"/>
        </w:rPr>
      </w:pPr>
      <w:r w:rsidRPr="00016D7F">
        <w:rPr>
          <w:rFonts w:cstheme="minorHAnsi"/>
          <w:b/>
          <w:sz w:val="24"/>
          <w:szCs w:val="24"/>
        </w:rPr>
        <w:t>Łukasz Mikuła</w:t>
      </w:r>
    </w:p>
    <w:p w:rsidR="003C49AC" w:rsidRPr="00016D7F" w:rsidRDefault="003C49AC" w:rsidP="00016D7F">
      <w:pPr>
        <w:spacing w:after="0" w:line="276" w:lineRule="auto"/>
        <w:rPr>
          <w:rFonts w:cstheme="minorHAnsi"/>
          <w:sz w:val="24"/>
          <w:szCs w:val="24"/>
        </w:rPr>
      </w:pPr>
      <w:r w:rsidRPr="00016D7F">
        <w:rPr>
          <w:rFonts w:cstheme="minorHAnsi"/>
          <w:sz w:val="24"/>
          <w:szCs w:val="24"/>
        </w:rPr>
        <w:t>Radny Miasta Poznania</w:t>
      </w:r>
    </w:p>
    <w:p w:rsidR="003C49AC" w:rsidRPr="00016D7F" w:rsidRDefault="003C49AC" w:rsidP="00016D7F">
      <w:pPr>
        <w:spacing w:after="0" w:line="276" w:lineRule="auto"/>
        <w:ind w:left="6372"/>
        <w:rPr>
          <w:rFonts w:cstheme="minorHAnsi"/>
          <w:b/>
          <w:sz w:val="24"/>
          <w:szCs w:val="24"/>
        </w:rPr>
      </w:pPr>
      <w:r w:rsidRPr="00016D7F">
        <w:rPr>
          <w:rFonts w:cstheme="minorHAnsi"/>
          <w:b/>
          <w:sz w:val="24"/>
          <w:szCs w:val="24"/>
        </w:rPr>
        <w:t>Pan</w:t>
      </w:r>
    </w:p>
    <w:p w:rsidR="003C49AC" w:rsidRPr="00016D7F" w:rsidRDefault="003C49AC" w:rsidP="00016D7F">
      <w:pPr>
        <w:spacing w:after="0" w:line="276" w:lineRule="auto"/>
        <w:ind w:left="6372"/>
        <w:rPr>
          <w:rFonts w:cstheme="minorHAnsi"/>
          <w:b/>
          <w:sz w:val="24"/>
          <w:szCs w:val="24"/>
        </w:rPr>
      </w:pPr>
      <w:r w:rsidRPr="00016D7F">
        <w:rPr>
          <w:rFonts w:cstheme="minorHAnsi"/>
          <w:b/>
          <w:sz w:val="24"/>
          <w:szCs w:val="24"/>
        </w:rPr>
        <w:t>Jacek Jaśkowiak</w:t>
      </w:r>
    </w:p>
    <w:p w:rsidR="003C49AC" w:rsidRPr="00016D7F" w:rsidRDefault="003C49AC" w:rsidP="00016D7F">
      <w:pPr>
        <w:spacing w:after="0" w:line="276" w:lineRule="auto"/>
        <w:ind w:left="6372"/>
        <w:rPr>
          <w:rFonts w:cstheme="minorHAnsi"/>
          <w:sz w:val="24"/>
          <w:szCs w:val="24"/>
        </w:rPr>
      </w:pPr>
      <w:r w:rsidRPr="00016D7F">
        <w:rPr>
          <w:rFonts w:cstheme="minorHAnsi"/>
          <w:sz w:val="24"/>
          <w:szCs w:val="24"/>
        </w:rPr>
        <w:t>Prezydent Miasta Poznania</w:t>
      </w:r>
    </w:p>
    <w:p w:rsidR="003C49AC" w:rsidRPr="00016D7F" w:rsidRDefault="003C49AC" w:rsidP="00016D7F">
      <w:pPr>
        <w:spacing w:line="276" w:lineRule="auto"/>
        <w:rPr>
          <w:rFonts w:cstheme="minorHAnsi"/>
          <w:sz w:val="24"/>
          <w:szCs w:val="24"/>
        </w:rPr>
      </w:pPr>
    </w:p>
    <w:p w:rsidR="003C49AC" w:rsidRPr="00016D7F" w:rsidRDefault="003C49AC" w:rsidP="00016D7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16D7F">
        <w:rPr>
          <w:rFonts w:cstheme="minorHAnsi"/>
          <w:b/>
          <w:sz w:val="24"/>
          <w:szCs w:val="24"/>
        </w:rPr>
        <w:t>Interpelacja</w:t>
      </w:r>
    </w:p>
    <w:p w:rsidR="003C49AC" w:rsidRPr="00016D7F" w:rsidRDefault="003C49AC" w:rsidP="00016D7F">
      <w:pPr>
        <w:spacing w:line="276" w:lineRule="auto"/>
        <w:ind w:left="1260" w:hanging="1260"/>
        <w:jc w:val="both"/>
        <w:rPr>
          <w:rFonts w:cstheme="minorHAnsi"/>
          <w:b/>
          <w:sz w:val="24"/>
          <w:szCs w:val="24"/>
        </w:rPr>
      </w:pPr>
      <w:r w:rsidRPr="00016D7F">
        <w:rPr>
          <w:rFonts w:cstheme="minorHAnsi"/>
          <w:b/>
          <w:sz w:val="24"/>
          <w:szCs w:val="24"/>
        </w:rPr>
        <w:t xml:space="preserve">w sprawie </w:t>
      </w:r>
      <w:r w:rsidR="005015EE" w:rsidRPr="00016D7F">
        <w:rPr>
          <w:rFonts w:cstheme="minorHAnsi"/>
          <w:b/>
          <w:sz w:val="24"/>
          <w:szCs w:val="24"/>
        </w:rPr>
        <w:t xml:space="preserve">częstotliwości opróżniania ulicznych koszy na śmieci </w:t>
      </w:r>
      <w:r w:rsidR="001A285F" w:rsidRPr="00016D7F">
        <w:rPr>
          <w:rFonts w:cstheme="minorHAnsi"/>
          <w:b/>
          <w:sz w:val="24"/>
          <w:szCs w:val="24"/>
        </w:rPr>
        <w:t xml:space="preserve">i oczyszczaniu terenów publicznych </w:t>
      </w:r>
      <w:r w:rsidR="005015EE" w:rsidRPr="00016D7F">
        <w:rPr>
          <w:rFonts w:cstheme="minorHAnsi"/>
          <w:b/>
          <w:sz w:val="24"/>
          <w:szCs w:val="24"/>
        </w:rPr>
        <w:t>na obszarze Starego Miasta i Jeżyc</w:t>
      </w:r>
    </w:p>
    <w:p w:rsidR="001A285F" w:rsidRPr="00016D7F" w:rsidRDefault="003C49AC" w:rsidP="00016D7F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016D7F">
        <w:rPr>
          <w:rFonts w:cstheme="minorHAnsi"/>
          <w:sz w:val="24"/>
          <w:szCs w:val="24"/>
        </w:rPr>
        <w:t xml:space="preserve">Szanowny Panie Prezydencie! </w:t>
      </w:r>
      <w:r w:rsidR="001A285F" w:rsidRPr="00016D7F">
        <w:rPr>
          <w:rFonts w:cstheme="minorHAnsi"/>
          <w:sz w:val="24"/>
          <w:szCs w:val="24"/>
        </w:rPr>
        <w:t>Z</w:t>
      </w:r>
      <w:r w:rsidR="00B57DC6" w:rsidRPr="00016D7F">
        <w:rPr>
          <w:rFonts w:cstheme="minorHAnsi"/>
          <w:sz w:val="24"/>
          <w:szCs w:val="24"/>
        </w:rPr>
        <w:t>e strony mieszkańców naszego miasta</w:t>
      </w:r>
      <w:r w:rsidR="001A285F" w:rsidRPr="00016D7F">
        <w:rPr>
          <w:rFonts w:cstheme="minorHAnsi"/>
          <w:sz w:val="24"/>
          <w:szCs w:val="24"/>
        </w:rPr>
        <w:t xml:space="preserve"> nieustannie powtarzają się zgłoszenia dotyczące stanu utrzymania czystości i porządku na ulicach, placach i skwerach Poznania. Szczególnie często problem ten pojawia się w odniesieniu do najintensywniej użytkowanych przestrzeni Starego Miasta i Jeżyc, gdzie przyczynia się do tego duża liczba osób odwiedzających, szczególnie w weekendy, oraz mnogość funkcjonujących obiektów gastronomicznych.</w:t>
      </w:r>
    </w:p>
    <w:p w:rsidR="001A285F" w:rsidRPr="00016D7F" w:rsidRDefault="001A285F" w:rsidP="00016D7F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016D7F">
        <w:rPr>
          <w:rFonts w:cstheme="minorHAnsi"/>
          <w:sz w:val="24"/>
          <w:szCs w:val="24"/>
        </w:rPr>
        <w:t xml:space="preserve">Dwa najpoważniejsze problemy to 1) przepełnione kosze na odpady, z których wysypują się śmieci, następnie rozwiewane po ulicach; 2) brak sprzątania terenów ulicznych ze śmieci już leżących, szczególnie na chodnikach i w pasach zieleni. </w:t>
      </w:r>
      <w:r w:rsidR="00E05404" w:rsidRPr="00016D7F">
        <w:rPr>
          <w:rFonts w:cstheme="minorHAnsi"/>
          <w:sz w:val="24"/>
          <w:szCs w:val="24"/>
        </w:rPr>
        <w:t>W zakresie tych problemów p</w:t>
      </w:r>
      <w:r w:rsidRPr="00016D7F">
        <w:rPr>
          <w:rFonts w:cstheme="minorHAnsi"/>
          <w:sz w:val="24"/>
          <w:szCs w:val="24"/>
        </w:rPr>
        <w:t>ragnę zwrócić szczególną uwagę Pana Prezydenta na dwa obszary: 1) ulice Ogrodową i Krysiewicza wraz ze skwerem u ich zbiegu – to niezwykle często uczęszczana droga między Starym Browarem a Półwiejską (wyjątkowo często przepełniony jest kosz przy ul. Ogrodowej 2 oraz naprzeciwko ul. Krysiewicza 5); 2) obszar tzw. starych Jeżyc, a szczególnie bardzo intensywnie przekształcający się kwartał Kraszewskiego – Bukowska – Polna – Dąbrowskiego.</w:t>
      </w:r>
    </w:p>
    <w:p w:rsidR="00E05404" w:rsidRPr="00016D7F" w:rsidRDefault="00E05404" w:rsidP="00016D7F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016D7F">
        <w:rPr>
          <w:rFonts w:cstheme="minorHAnsi"/>
          <w:sz w:val="24"/>
          <w:szCs w:val="24"/>
        </w:rPr>
        <w:t>W związku z powyższym pragnę skierować do Pana Prezydenta następujące pytania:</w:t>
      </w:r>
      <w:bookmarkStart w:id="0" w:name="_GoBack"/>
      <w:bookmarkEnd w:id="0"/>
    </w:p>
    <w:p w:rsidR="00E05404" w:rsidRPr="00016D7F" w:rsidRDefault="00E05404" w:rsidP="00016D7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016D7F">
        <w:rPr>
          <w:rFonts w:cstheme="minorHAnsi"/>
          <w:sz w:val="24"/>
          <w:szCs w:val="24"/>
        </w:rPr>
        <w:t>Jaka jest częstotliwość opróżniania koszy ulicznych na dwóch wskazanych wyżej obszarach? Czy w związku z zaobserwowanymi problemami istnieje możliwość jej zwiększenia, szczególnie w weekendy? Czy istnieje możliwość zainstalowania dodatkowych koszy w tych obszarach? Jaki byłby koszt obu rozwiązań?</w:t>
      </w:r>
    </w:p>
    <w:p w:rsidR="00E05404" w:rsidRPr="00016D7F" w:rsidRDefault="00E05404" w:rsidP="00016D7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016D7F">
        <w:rPr>
          <w:rFonts w:cstheme="minorHAnsi"/>
          <w:sz w:val="24"/>
          <w:szCs w:val="24"/>
        </w:rPr>
        <w:t>Czy istnieje możliwość objęcia wskazanych wyżej stref podwyższonym standardem utrzymania porządku i sprzątania, na wzór rozwiązań wprowadzonych niegdyś na ul. Półwiejskiej, które przyniosły wyraźny pozytywny efekt?</w:t>
      </w:r>
    </w:p>
    <w:p w:rsidR="00E05404" w:rsidRPr="00016D7F" w:rsidRDefault="00E05404" w:rsidP="00016D7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016D7F">
        <w:rPr>
          <w:rFonts w:cstheme="minorHAnsi"/>
          <w:sz w:val="24"/>
          <w:szCs w:val="24"/>
        </w:rPr>
        <w:t>Ile przypadków interwencyjnego sprzątania terenów publicznych przeprowadzono w 2023 r. na wskazanych wyżej terenach? Czy prowadzono jakieś postępowania wobec niewywiązywania się ze swoich obowiązków także przez prywatnych właścicieli nieruchomości? Czy w najbliższym czasie planowane są kolejne interwencyjne sprzątania na wskazanych terenach (szczególnie skwer Ogrodowa/Krysiewicza)?</w:t>
      </w:r>
    </w:p>
    <w:p w:rsidR="001A285F" w:rsidRPr="00016D7F" w:rsidRDefault="001A285F" w:rsidP="00016D7F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F56889" w:rsidRPr="00016D7F" w:rsidRDefault="00F56889" w:rsidP="00016D7F">
      <w:pPr>
        <w:spacing w:line="276" w:lineRule="auto"/>
        <w:ind w:left="5664"/>
        <w:rPr>
          <w:rFonts w:cstheme="minorHAnsi"/>
          <w:sz w:val="24"/>
          <w:szCs w:val="24"/>
        </w:rPr>
      </w:pPr>
      <w:r w:rsidRPr="00016D7F">
        <w:rPr>
          <w:rFonts w:cstheme="minorHAnsi"/>
          <w:sz w:val="24"/>
          <w:szCs w:val="24"/>
        </w:rPr>
        <w:lastRenderedPageBreak/>
        <w:t>Z wyrazami szacunku</w:t>
      </w:r>
    </w:p>
    <w:p w:rsidR="00F56889" w:rsidRPr="00016D7F" w:rsidRDefault="00F56889" w:rsidP="00016D7F">
      <w:pPr>
        <w:spacing w:line="276" w:lineRule="auto"/>
        <w:ind w:left="5664"/>
        <w:rPr>
          <w:rFonts w:cstheme="minorHAnsi"/>
          <w:sz w:val="24"/>
          <w:szCs w:val="24"/>
        </w:rPr>
      </w:pPr>
      <w:r w:rsidRPr="00016D7F">
        <w:rPr>
          <w:rFonts w:cstheme="minorHAnsi"/>
          <w:sz w:val="24"/>
          <w:szCs w:val="24"/>
        </w:rPr>
        <w:t xml:space="preserve">/-/ Łukasz Mikuła </w:t>
      </w:r>
    </w:p>
    <w:sectPr w:rsidR="00F56889" w:rsidRPr="00016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F09"/>
    <w:multiLevelType w:val="hybridMultilevel"/>
    <w:tmpl w:val="AD924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C1085"/>
    <w:multiLevelType w:val="hybridMultilevel"/>
    <w:tmpl w:val="0728D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AA"/>
    <w:rsid w:val="00016D7F"/>
    <w:rsid w:val="000F4F87"/>
    <w:rsid w:val="001A285F"/>
    <w:rsid w:val="001E47AC"/>
    <w:rsid w:val="003C49AC"/>
    <w:rsid w:val="005015EE"/>
    <w:rsid w:val="00911F50"/>
    <w:rsid w:val="00B237B4"/>
    <w:rsid w:val="00B57DC6"/>
    <w:rsid w:val="00C157AA"/>
    <w:rsid w:val="00C86BB3"/>
    <w:rsid w:val="00CE4C52"/>
    <w:rsid w:val="00E05404"/>
    <w:rsid w:val="00E23942"/>
    <w:rsid w:val="00F56889"/>
    <w:rsid w:val="00F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7D04E-0A9A-4E40-B738-B5AEECC7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889"/>
    <w:pPr>
      <w:ind w:left="720"/>
      <w:contextualSpacing/>
    </w:pPr>
  </w:style>
  <w:style w:type="character" w:customStyle="1" w:styleId="3oh-58nk">
    <w:name w:val="_3oh- _58nk"/>
    <w:basedOn w:val="Domylnaczcionkaakapitu"/>
    <w:rsid w:val="00F56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Natalia Ratajczak</cp:lastModifiedBy>
  <cp:revision>3</cp:revision>
  <dcterms:created xsi:type="dcterms:W3CDTF">2024-02-09T11:27:00Z</dcterms:created>
  <dcterms:modified xsi:type="dcterms:W3CDTF">2024-02-09T11:54:00Z</dcterms:modified>
</cp:coreProperties>
</file>