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DD5AC6">
        <w:t>22</w:t>
      </w:r>
      <w:r w:rsidR="008D43B7">
        <w:t>.02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C467D3">
        <w:t>31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E9338C">
      <w:pPr>
        <w:pStyle w:val="UMP-data-znak-UID-za-prowadzi"/>
      </w:pPr>
      <w:r w:rsidRPr="00BB4000">
        <w:t xml:space="preserve">Nr rej.: </w:t>
      </w:r>
      <w:r w:rsidR="00DD5AC6">
        <w:t>22022401776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C467D3" w:rsidP="005E5BF3">
      <w:pPr>
        <w:pStyle w:val="UMP-odbiorca"/>
      </w:pPr>
      <w:r>
        <w:t>Łukasz Mikuła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C467D3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C467D3">
        <w:t>y</w:t>
      </w:r>
      <w:r w:rsidRPr="005E5BF3">
        <w:t xml:space="preserve"> Pani</w:t>
      </w:r>
      <w:r w:rsidR="00C467D3">
        <w:t>e</w:t>
      </w:r>
      <w:r w:rsidRPr="005E5BF3">
        <w:t xml:space="preserve"> Radn</w:t>
      </w:r>
      <w:r w:rsidR="00C467D3">
        <w:t>y</w:t>
      </w:r>
      <w:r w:rsidRPr="005E5BF3">
        <w:t>,</w:t>
      </w:r>
    </w:p>
    <w:p w:rsidR="005E5BF3" w:rsidRDefault="005E5BF3" w:rsidP="0069470E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C467D3">
        <w:t>9</w:t>
      </w:r>
      <w:r w:rsidR="008D43B7">
        <w:t xml:space="preserve"> lutego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C467D3">
        <w:t>a</w:t>
      </w:r>
      <w:r w:rsidRPr="005E5BF3">
        <w:t xml:space="preserve"> Radne</w:t>
      </w:r>
      <w:r w:rsidR="00C467D3">
        <w:t>go</w:t>
      </w:r>
      <w:r w:rsidRPr="005E5BF3">
        <w:t xml:space="preserve"> w sprawie </w:t>
      </w:r>
      <w:r w:rsidR="00C467D3">
        <w:t xml:space="preserve">częstotliwości opróżniania ulicznych koszów na śmieci </w:t>
      </w:r>
      <w:r w:rsidR="00A00714">
        <w:t>i</w:t>
      </w:r>
      <w:bookmarkStart w:id="1" w:name="_GoBack"/>
      <w:bookmarkEnd w:id="1"/>
      <w:r w:rsidR="00C467D3">
        <w:t xml:space="preserve"> oczyszczania terenów publicznych na obszarze Starego Miasta i Jeżyc</w:t>
      </w:r>
      <w:r w:rsidRPr="005E5BF3">
        <w:t>, uprzejmie informuję:</w:t>
      </w:r>
    </w:p>
    <w:p w:rsidR="00CA4348" w:rsidRDefault="00CA4348" w:rsidP="00187886">
      <w:pPr>
        <w:pStyle w:val="Nagwek1"/>
      </w:pPr>
      <w:r>
        <w:t>Pyt. 1.: „Jaka jest częstotliwość opóźniania koszy ulicznych do dwóch wskazanych wyżej obszarach? Czy w związku z zaobserwowanymi problemami istnieje możliwość jej zwiększenia, szczególnie w weekendy? Czy istnieje możliwość zainstalowania dodatkowych koszy w tych obszarach? Jaki byłby koszt obu rozwiązań?”</w:t>
      </w:r>
    </w:p>
    <w:p w:rsidR="00E64845" w:rsidRPr="00E64845" w:rsidRDefault="00E64845" w:rsidP="00E9338C">
      <w:pPr>
        <w:pStyle w:val="UMP-tekstpodstawowy"/>
        <w:rPr>
          <w:rFonts w:eastAsia="Calibri"/>
          <w:lang w:eastAsia="en-US"/>
        </w:rPr>
      </w:pPr>
      <w:r w:rsidRPr="00E64845">
        <w:rPr>
          <w:rFonts w:eastAsia="Calibri"/>
          <w:lang w:eastAsia="en-US"/>
        </w:rPr>
        <w:t>Obecny standard sprzątania pasów drogowych na obszarze historycznej części dzielnicy Jeżyce zakłada:</w:t>
      </w:r>
    </w:p>
    <w:p w:rsidR="00E64845" w:rsidRPr="00E64845" w:rsidRDefault="00E64845" w:rsidP="00FF5D92">
      <w:pPr>
        <w:pStyle w:val="UMP-listanumerowana"/>
        <w:rPr>
          <w:rFonts w:eastAsia="Calibri"/>
          <w:lang w:eastAsia="en-US"/>
        </w:rPr>
      </w:pPr>
      <w:r w:rsidRPr="00E64845">
        <w:rPr>
          <w:rFonts w:eastAsia="Calibri"/>
          <w:lang w:eastAsia="en-US"/>
        </w:rPr>
        <w:t>opróżnianie koszy na odpady:</w:t>
      </w:r>
    </w:p>
    <w:p w:rsidR="00E64845" w:rsidRPr="00E64845" w:rsidRDefault="005438F1" w:rsidP="00E9338C">
      <w:pPr>
        <w:pStyle w:val="UMP-listawyroniona"/>
        <w:rPr>
          <w:rFonts w:eastAsia="Calibri"/>
          <w:lang w:eastAsia="en-US"/>
        </w:rPr>
      </w:pPr>
      <w:r>
        <w:rPr>
          <w:rFonts w:eastAsia="Calibri"/>
          <w:lang w:eastAsia="en-US"/>
        </w:rPr>
        <w:t>1</w:t>
      </w:r>
      <w:r w:rsidR="00E64845" w:rsidRPr="00E64845">
        <w:rPr>
          <w:rFonts w:eastAsia="Calibri"/>
          <w:lang w:eastAsia="en-US"/>
        </w:rPr>
        <w:t xml:space="preserve"> raz dziennie w sezonach zimowych (w okres</w:t>
      </w:r>
      <w:r w:rsidR="00CF3190">
        <w:rPr>
          <w:rFonts w:eastAsia="Calibri"/>
          <w:lang w:eastAsia="en-US"/>
        </w:rPr>
        <w:t>ie</w:t>
      </w:r>
      <w:r w:rsidR="00E64845" w:rsidRPr="00E64845">
        <w:rPr>
          <w:rFonts w:eastAsia="Calibri"/>
          <w:lang w:eastAsia="en-US"/>
        </w:rPr>
        <w:t xml:space="preserve"> od 16 października do 15 kwietnia),</w:t>
      </w:r>
    </w:p>
    <w:p w:rsidR="00E64845" w:rsidRPr="00E64845" w:rsidRDefault="005438F1" w:rsidP="00E9338C">
      <w:pPr>
        <w:pStyle w:val="UMP-listawyroniona"/>
        <w:rPr>
          <w:rFonts w:eastAsia="Calibri"/>
          <w:lang w:eastAsia="en-US"/>
        </w:rPr>
      </w:pPr>
      <w:r>
        <w:rPr>
          <w:rFonts w:eastAsia="Calibri"/>
          <w:lang w:eastAsia="en-US"/>
        </w:rPr>
        <w:t>2</w:t>
      </w:r>
      <w:r w:rsidR="00E64845" w:rsidRPr="00E64845">
        <w:rPr>
          <w:rFonts w:eastAsia="Calibri"/>
          <w:lang w:eastAsia="en-US"/>
        </w:rPr>
        <w:t xml:space="preserve"> razy dziennie w sezonach letnich (w okres</w:t>
      </w:r>
      <w:r w:rsidR="00CF3190">
        <w:rPr>
          <w:rFonts w:eastAsia="Calibri"/>
          <w:lang w:eastAsia="en-US"/>
        </w:rPr>
        <w:t>ie</w:t>
      </w:r>
      <w:r w:rsidR="00E64845" w:rsidRPr="00E64845">
        <w:rPr>
          <w:rFonts w:eastAsia="Calibri"/>
          <w:lang w:eastAsia="en-US"/>
        </w:rPr>
        <w:t xml:space="preserve"> od </w:t>
      </w:r>
      <w:r w:rsidR="006B2EBC">
        <w:rPr>
          <w:rFonts w:eastAsia="Calibri"/>
          <w:lang w:eastAsia="en-US"/>
        </w:rPr>
        <w:t>16 kwietnia do 15 października).</w:t>
      </w:r>
    </w:p>
    <w:p w:rsidR="00E64845" w:rsidRPr="00E64845" w:rsidRDefault="00E64845" w:rsidP="00E9338C">
      <w:pPr>
        <w:pStyle w:val="UMP-listanumerowana"/>
        <w:rPr>
          <w:rFonts w:eastAsia="Calibri"/>
          <w:lang w:eastAsia="en-US"/>
        </w:rPr>
      </w:pPr>
      <w:r w:rsidRPr="00E64845">
        <w:rPr>
          <w:rFonts w:eastAsia="Calibri"/>
          <w:lang w:eastAsia="en-US"/>
        </w:rPr>
        <w:t xml:space="preserve">oczyszczanie miejsc postojowych Strefy Płatnego Parkowania - z częstotliwością </w:t>
      </w:r>
      <w:r w:rsidR="005438F1">
        <w:rPr>
          <w:rFonts w:eastAsia="Calibri"/>
          <w:lang w:eastAsia="en-US"/>
        </w:rPr>
        <w:t>1</w:t>
      </w:r>
      <w:r w:rsidRPr="00E64845">
        <w:rPr>
          <w:rFonts w:eastAsia="Calibri"/>
          <w:lang w:eastAsia="en-US"/>
        </w:rPr>
        <w:t xml:space="preserve"> raz w</w:t>
      </w:r>
      <w:r w:rsidR="00257461">
        <w:rPr>
          <w:rFonts w:eastAsia="Calibri"/>
          <w:lang w:eastAsia="en-US"/>
        </w:rPr>
        <w:t> </w:t>
      </w:r>
      <w:r w:rsidRPr="00E64845">
        <w:rPr>
          <w:rFonts w:eastAsia="Calibri"/>
          <w:lang w:eastAsia="en-US"/>
        </w:rPr>
        <w:t>tygodniu,</w:t>
      </w:r>
    </w:p>
    <w:p w:rsidR="00E64845" w:rsidRPr="00E64845" w:rsidRDefault="00E64845" w:rsidP="00E9338C">
      <w:pPr>
        <w:pStyle w:val="UMP-listanumerowana"/>
        <w:rPr>
          <w:rFonts w:eastAsia="Calibri"/>
          <w:lang w:eastAsia="en-US"/>
        </w:rPr>
      </w:pPr>
      <w:r w:rsidRPr="00E64845">
        <w:rPr>
          <w:rFonts w:eastAsia="Calibri"/>
          <w:lang w:eastAsia="en-US"/>
        </w:rPr>
        <w:t xml:space="preserve">oczyszczanie poboczy i terenów zieleni - z częstotliwością </w:t>
      </w:r>
      <w:r w:rsidR="005438F1">
        <w:rPr>
          <w:rFonts w:eastAsia="Calibri"/>
          <w:lang w:eastAsia="en-US"/>
        </w:rPr>
        <w:t>1</w:t>
      </w:r>
      <w:r w:rsidRPr="00E64845">
        <w:rPr>
          <w:rFonts w:eastAsia="Calibri"/>
          <w:lang w:eastAsia="en-US"/>
        </w:rPr>
        <w:t xml:space="preserve"> raz w tygodniu,</w:t>
      </w:r>
    </w:p>
    <w:p w:rsidR="00E64845" w:rsidRPr="00E64845" w:rsidRDefault="00E64845" w:rsidP="00E9338C">
      <w:pPr>
        <w:pStyle w:val="UMP-listanumerowana"/>
        <w:rPr>
          <w:rFonts w:eastAsia="Calibri"/>
          <w:lang w:eastAsia="en-US"/>
        </w:rPr>
      </w:pPr>
      <w:r w:rsidRPr="00E64845">
        <w:rPr>
          <w:rFonts w:eastAsia="Calibri"/>
          <w:lang w:eastAsia="en-US"/>
        </w:rPr>
        <w:t xml:space="preserve">oczyszczanie większości jezdni - z częstotliwością </w:t>
      </w:r>
      <w:r w:rsidR="00257461">
        <w:rPr>
          <w:rFonts w:eastAsia="Calibri"/>
          <w:lang w:eastAsia="en-US"/>
        </w:rPr>
        <w:t xml:space="preserve">1 </w:t>
      </w:r>
      <w:r w:rsidRPr="00E64845">
        <w:rPr>
          <w:rFonts w:eastAsia="Calibri"/>
          <w:lang w:eastAsia="en-US"/>
        </w:rPr>
        <w:t xml:space="preserve">raz na </w:t>
      </w:r>
      <w:r w:rsidR="005438F1">
        <w:rPr>
          <w:rFonts w:eastAsia="Calibri"/>
          <w:lang w:eastAsia="en-US"/>
        </w:rPr>
        <w:t>2</w:t>
      </w:r>
      <w:r w:rsidRPr="00E64845">
        <w:rPr>
          <w:rFonts w:eastAsia="Calibri"/>
          <w:lang w:eastAsia="en-US"/>
        </w:rPr>
        <w:t xml:space="preserve"> tygodnie (wyłącznie w</w:t>
      </w:r>
      <w:r w:rsidR="00257461">
        <w:rPr>
          <w:rFonts w:eastAsia="Calibri"/>
          <w:lang w:eastAsia="en-US"/>
        </w:rPr>
        <w:t> </w:t>
      </w:r>
      <w:r w:rsidRPr="00E64845">
        <w:rPr>
          <w:rFonts w:eastAsia="Calibri"/>
          <w:lang w:eastAsia="en-US"/>
        </w:rPr>
        <w:t>okresach letnich).</w:t>
      </w:r>
    </w:p>
    <w:p w:rsidR="00E64845" w:rsidRPr="00E64845" w:rsidRDefault="00EA300F" w:rsidP="00E9338C">
      <w:pPr>
        <w:pStyle w:val="UMP-tekstpodstawowy"/>
        <w:rPr>
          <w:rFonts w:eastAsia="Calibri"/>
          <w:lang w:eastAsia="en-US"/>
        </w:rPr>
      </w:pPr>
      <w:r>
        <w:rPr>
          <w:rFonts w:eastAsia="Calibri"/>
          <w:lang w:eastAsia="en-US"/>
        </w:rPr>
        <w:t>Zarząd Dróg Miejskich</w:t>
      </w:r>
      <w:r w:rsidR="00E64845" w:rsidRPr="00E64845">
        <w:rPr>
          <w:rFonts w:eastAsia="Calibri"/>
          <w:lang w:eastAsia="en-US"/>
        </w:rPr>
        <w:t xml:space="preserve"> zleca </w:t>
      </w:r>
      <w:r w:rsidR="00CD73BD">
        <w:rPr>
          <w:rFonts w:eastAsia="Calibri"/>
          <w:lang w:eastAsia="en-US"/>
        </w:rPr>
        <w:t xml:space="preserve">także </w:t>
      </w:r>
      <w:r w:rsidR="00E64845" w:rsidRPr="00E64845">
        <w:rPr>
          <w:rFonts w:eastAsia="Calibri"/>
          <w:lang w:eastAsia="en-US"/>
        </w:rPr>
        <w:t xml:space="preserve">doraźne oczyszczanie </w:t>
      </w:r>
      <w:r w:rsidR="0001624F">
        <w:rPr>
          <w:rFonts w:eastAsia="Calibri"/>
          <w:lang w:eastAsia="en-US"/>
        </w:rPr>
        <w:t>koszów</w:t>
      </w:r>
      <w:r w:rsidR="00E64845" w:rsidRPr="00E64845">
        <w:rPr>
          <w:rFonts w:eastAsia="Calibri"/>
          <w:lang w:eastAsia="en-US"/>
        </w:rPr>
        <w:t xml:space="preserve">. </w:t>
      </w:r>
      <w:r w:rsidR="0001624F">
        <w:rPr>
          <w:rFonts w:eastAsia="Calibri"/>
          <w:lang w:eastAsia="en-US"/>
        </w:rPr>
        <w:t xml:space="preserve">W ten sposób dodatkowo oczyszczane są </w:t>
      </w:r>
      <w:r w:rsidR="005E1A47">
        <w:rPr>
          <w:rFonts w:eastAsia="Calibri"/>
          <w:lang w:eastAsia="en-US"/>
        </w:rPr>
        <w:t xml:space="preserve">najczęściej </w:t>
      </w:r>
      <w:r w:rsidR="005E1A47" w:rsidRPr="00E64845">
        <w:rPr>
          <w:rFonts w:eastAsia="Calibri"/>
          <w:lang w:eastAsia="en-US"/>
        </w:rPr>
        <w:t xml:space="preserve">zanieczyszczane </w:t>
      </w:r>
      <w:r w:rsidR="0001624F">
        <w:rPr>
          <w:rFonts w:eastAsia="Calibri"/>
          <w:lang w:eastAsia="en-US"/>
        </w:rPr>
        <w:t>p</w:t>
      </w:r>
      <w:r w:rsidR="00E64845" w:rsidRPr="00E64845">
        <w:rPr>
          <w:rFonts w:eastAsia="Calibri"/>
          <w:lang w:eastAsia="en-US"/>
        </w:rPr>
        <w:t>obocza i tereny zieleni</w:t>
      </w:r>
      <w:r w:rsidR="005E1A47">
        <w:rPr>
          <w:rFonts w:eastAsia="Calibri"/>
          <w:lang w:eastAsia="en-US"/>
        </w:rPr>
        <w:t>,</w:t>
      </w:r>
      <w:r w:rsidR="00E64845" w:rsidRPr="00E64845">
        <w:rPr>
          <w:rFonts w:eastAsia="Calibri"/>
          <w:lang w:eastAsia="en-US"/>
        </w:rPr>
        <w:t xml:space="preserve"> </w:t>
      </w:r>
      <w:r w:rsidR="00E64845" w:rsidRPr="00E64845">
        <w:rPr>
          <w:rFonts w:eastAsia="Calibri"/>
          <w:lang w:eastAsia="en-US"/>
        </w:rPr>
        <w:lastRenderedPageBreak/>
        <w:t>np.</w:t>
      </w:r>
      <w:r w:rsidR="009D05A3">
        <w:rPr>
          <w:rFonts w:eastAsia="Calibri"/>
          <w:lang w:eastAsia="en-US"/>
        </w:rPr>
        <w:t> </w:t>
      </w:r>
      <w:r w:rsidR="00E64845" w:rsidRPr="00E64845">
        <w:rPr>
          <w:rFonts w:eastAsia="Calibri"/>
          <w:lang w:eastAsia="en-US"/>
        </w:rPr>
        <w:t>przy</w:t>
      </w:r>
      <w:r w:rsidR="009D05A3">
        <w:rPr>
          <w:rFonts w:eastAsia="Calibri"/>
          <w:lang w:eastAsia="en-US"/>
        </w:rPr>
        <w:t> </w:t>
      </w:r>
      <w:r w:rsidR="00E64845" w:rsidRPr="00E64845">
        <w:rPr>
          <w:rFonts w:eastAsia="Calibri"/>
          <w:lang w:eastAsia="en-US"/>
        </w:rPr>
        <w:t>ul.</w:t>
      </w:r>
      <w:r w:rsidR="009D05A3">
        <w:rPr>
          <w:rFonts w:eastAsia="Calibri"/>
          <w:lang w:eastAsia="en-US"/>
        </w:rPr>
        <w:t> </w:t>
      </w:r>
      <w:r w:rsidR="00E64845" w:rsidRPr="00E64845">
        <w:rPr>
          <w:rFonts w:eastAsia="Calibri"/>
          <w:lang w:eastAsia="en-US"/>
        </w:rPr>
        <w:t>Szamarzewskiego, ul. Jackowskiego, ul. Dąbrowskiego</w:t>
      </w:r>
      <w:r w:rsidR="0001624F">
        <w:rPr>
          <w:rFonts w:eastAsia="Calibri"/>
          <w:lang w:eastAsia="en-US"/>
        </w:rPr>
        <w:t>.</w:t>
      </w:r>
      <w:r w:rsidR="00E64845" w:rsidRPr="00E64845">
        <w:rPr>
          <w:rFonts w:eastAsia="Calibri"/>
          <w:lang w:eastAsia="en-US"/>
        </w:rPr>
        <w:t xml:space="preserve"> </w:t>
      </w:r>
      <w:r w:rsidR="0001624F">
        <w:rPr>
          <w:rFonts w:eastAsia="Calibri"/>
          <w:lang w:eastAsia="en-US"/>
        </w:rPr>
        <w:t>P</w:t>
      </w:r>
      <w:r w:rsidR="00E64845" w:rsidRPr="00E64845">
        <w:rPr>
          <w:rFonts w:eastAsia="Calibri"/>
          <w:lang w:eastAsia="en-US"/>
        </w:rPr>
        <w:t>rzez większość roku sprzątan</w:t>
      </w:r>
      <w:r w:rsidR="00257461">
        <w:rPr>
          <w:rFonts w:eastAsia="Calibri"/>
          <w:lang w:eastAsia="en-US"/>
        </w:rPr>
        <w:t>i</w:t>
      </w:r>
      <w:r w:rsidR="00E64845" w:rsidRPr="00E64845">
        <w:rPr>
          <w:rFonts w:eastAsia="Calibri"/>
          <w:lang w:eastAsia="en-US"/>
        </w:rPr>
        <w:t xml:space="preserve">e </w:t>
      </w:r>
      <w:r w:rsidR="0001624F">
        <w:rPr>
          <w:rFonts w:eastAsia="Calibri"/>
          <w:lang w:eastAsia="en-US"/>
        </w:rPr>
        <w:t xml:space="preserve">odbywa się </w:t>
      </w:r>
      <w:r w:rsidR="0054054B">
        <w:rPr>
          <w:rFonts w:eastAsia="Calibri"/>
          <w:lang w:eastAsia="en-US"/>
        </w:rPr>
        <w:t xml:space="preserve">2 </w:t>
      </w:r>
      <w:r w:rsidR="00E64845" w:rsidRPr="00E64845">
        <w:rPr>
          <w:rFonts w:eastAsia="Calibri"/>
          <w:lang w:eastAsia="en-US"/>
        </w:rPr>
        <w:t>razy w tygodniu.</w:t>
      </w:r>
    </w:p>
    <w:p w:rsidR="00E64845" w:rsidRPr="00E64845" w:rsidRDefault="00E64845" w:rsidP="00E9338C">
      <w:pPr>
        <w:pStyle w:val="UMP-tekstpodstawowy"/>
        <w:rPr>
          <w:rFonts w:eastAsia="Calibri"/>
          <w:lang w:eastAsia="en-US"/>
        </w:rPr>
      </w:pPr>
      <w:r w:rsidRPr="00E64845">
        <w:rPr>
          <w:rFonts w:eastAsia="Calibri"/>
          <w:lang w:eastAsia="en-US"/>
        </w:rPr>
        <w:t xml:space="preserve">Standard oczyszczania skweru przy ul. Ogrodowej i </w:t>
      </w:r>
      <w:r w:rsidR="00DF110C">
        <w:rPr>
          <w:rFonts w:eastAsia="Calibri"/>
          <w:lang w:eastAsia="en-US"/>
        </w:rPr>
        <w:t xml:space="preserve">ul </w:t>
      </w:r>
      <w:r w:rsidRPr="00E64845">
        <w:rPr>
          <w:rFonts w:eastAsia="Calibri"/>
          <w:lang w:eastAsia="en-US"/>
        </w:rPr>
        <w:t>Krysiewicza</w:t>
      </w:r>
      <w:r w:rsidR="00AF600F">
        <w:rPr>
          <w:rFonts w:eastAsia="Calibri"/>
          <w:lang w:eastAsia="en-US"/>
        </w:rPr>
        <w:t xml:space="preserve"> zakłada</w:t>
      </w:r>
      <w:r w:rsidRPr="00E64845">
        <w:rPr>
          <w:rFonts w:eastAsia="Calibri"/>
          <w:lang w:eastAsia="en-US"/>
        </w:rPr>
        <w:t>:</w:t>
      </w:r>
    </w:p>
    <w:p w:rsidR="00E64845" w:rsidRPr="00E9338C" w:rsidRDefault="00E64845" w:rsidP="00E9338C">
      <w:pPr>
        <w:pStyle w:val="UMP-listanumerowana"/>
        <w:numPr>
          <w:ilvl w:val="0"/>
          <w:numId w:val="14"/>
        </w:numPr>
        <w:rPr>
          <w:rFonts w:eastAsia="Calibri"/>
        </w:rPr>
      </w:pPr>
      <w:r w:rsidRPr="00E9338C">
        <w:rPr>
          <w:rFonts w:eastAsia="Calibri"/>
        </w:rPr>
        <w:t xml:space="preserve">oczyszczanie terenów zielonych </w:t>
      </w:r>
      <w:r w:rsidR="005438F1">
        <w:rPr>
          <w:rFonts w:eastAsia="Calibri"/>
        </w:rPr>
        <w:t>–</w:t>
      </w:r>
      <w:r w:rsidRPr="00E9338C">
        <w:rPr>
          <w:rFonts w:eastAsia="Calibri"/>
        </w:rPr>
        <w:t xml:space="preserve"> </w:t>
      </w:r>
      <w:r w:rsidR="005438F1">
        <w:rPr>
          <w:rFonts w:eastAsia="Calibri"/>
        </w:rPr>
        <w:t xml:space="preserve">1 </w:t>
      </w:r>
      <w:r w:rsidRPr="00E9338C">
        <w:rPr>
          <w:rFonts w:eastAsia="Calibri"/>
        </w:rPr>
        <w:t>raz w tygodniu. Dodatkowo ZDM w każdy piątek przekazuje dyspozycje doraźne,</w:t>
      </w:r>
    </w:p>
    <w:p w:rsidR="00E64845" w:rsidRPr="00E64845" w:rsidRDefault="00E64845" w:rsidP="00E9338C">
      <w:pPr>
        <w:pStyle w:val="UMP-listanumerowana"/>
        <w:rPr>
          <w:rFonts w:eastAsia="Calibri"/>
          <w:lang w:eastAsia="en-US"/>
        </w:rPr>
      </w:pPr>
      <w:r w:rsidRPr="00E9338C">
        <w:rPr>
          <w:rFonts w:eastAsia="Calibri"/>
        </w:rPr>
        <w:t>opróżnianie</w:t>
      </w:r>
      <w:r w:rsidRPr="00E64845">
        <w:rPr>
          <w:rFonts w:eastAsia="Calibri"/>
          <w:lang w:eastAsia="en-US"/>
        </w:rPr>
        <w:t xml:space="preserve"> koszy na odpady:</w:t>
      </w:r>
    </w:p>
    <w:p w:rsidR="00E64845" w:rsidRPr="00E64845" w:rsidRDefault="005438F1" w:rsidP="00E9338C">
      <w:pPr>
        <w:pStyle w:val="UMP-listawyroniona"/>
        <w:rPr>
          <w:rFonts w:eastAsia="Calibri"/>
          <w:lang w:eastAsia="en-US"/>
        </w:rPr>
      </w:pPr>
      <w:r>
        <w:rPr>
          <w:rFonts w:eastAsia="Calibri"/>
          <w:lang w:eastAsia="en-US"/>
        </w:rPr>
        <w:t>3</w:t>
      </w:r>
      <w:r w:rsidR="00E64845" w:rsidRPr="00E64845">
        <w:rPr>
          <w:rFonts w:eastAsia="Calibri"/>
          <w:lang w:eastAsia="en-US"/>
        </w:rPr>
        <w:t xml:space="preserve"> razy dziennie w sezonie letnim</w:t>
      </w:r>
      <w:r w:rsidR="00DF110C">
        <w:rPr>
          <w:rFonts w:eastAsia="Calibri"/>
          <w:lang w:eastAsia="en-US"/>
        </w:rPr>
        <w:t>,</w:t>
      </w:r>
    </w:p>
    <w:p w:rsidR="00E64845" w:rsidRPr="00E64845" w:rsidRDefault="005438F1" w:rsidP="00E9338C">
      <w:pPr>
        <w:pStyle w:val="UMP-listawyroniona"/>
        <w:rPr>
          <w:rFonts w:eastAsia="Calibri"/>
          <w:lang w:eastAsia="en-US"/>
        </w:rPr>
      </w:pPr>
      <w:r>
        <w:rPr>
          <w:rFonts w:eastAsia="Calibri"/>
          <w:lang w:eastAsia="en-US"/>
        </w:rPr>
        <w:t>2</w:t>
      </w:r>
      <w:r w:rsidR="00E64845" w:rsidRPr="00E64845">
        <w:rPr>
          <w:rFonts w:eastAsia="Calibri"/>
          <w:lang w:eastAsia="en-US"/>
        </w:rPr>
        <w:t xml:space="preserve"> razy dziennie w sezonie zimowym.</w:t>
      </w:r>
    </w:p>
    <w:p w:rsidR="00E64845" w:rsidRPr="00E64845" w:rsidRDefault="00E64845" w:rsidP="00E9338C">
      <w:pPr>
        <w:pStyle w:val="UMP-tekstpodstawowy"/>
        <w:rPr>
          <w:rFonts w:eastAsia="Calibri"/>
          <w:lang w:eastAsia="en-US"/>
        </w:rPr>
      </w:pPr>
      <w:r w:rsidRPr="00E64845">
        <w:rPr>
          <w:rFonts w:eastAsia="Calibri"/>
          <w:lang w:eastAsia="en-US"/>
        </w:rPr>
        <w:t>W okresie od marca do września 2023 r. ZDM zlecił doraźnie oczyszczanie skweru 26 razy.</w:t>
      </w:r>
    </w:p>
    <w:p w:rsidR="00E64845" w:rsidRPr="00E64845" w:rsidRDefault="00E64845" w:rsidP="00E9338C">
      <w:pPr>
        <w:pStyle w:val="UMP-tekstpodstawowy"/>
        <w:rPr>
          <w:rFonts w:eastAsia="Calibri"/>
          <w:lang w:eastAsia="en-US"/>
        </w:rPr>
      </w:pPr>
      <w:r w:rsidRPr="00E64845">
        <w:rPr>
          <w:rFonts w:eastAsia="Calibri"/>
          <w:lang w:eastAsia="en-US"/>
        </w:rPr>
        <w:t xml:space="preserve">Standard oczyszczania </w:t>
      </w:r>
      <w:proofErr w:type="spellStart"/>
      <w:r w:rsidRPr="00E64845">
        <w:rPr>
          <w:rFonts w:eastAsia="Calibri"/>
          <w:lang w:eastAsia="en-US"/>
        </w:rPr>
        <w:t>pieszojezdni</w:t>
      </w:r>
      <w:proofErr w:type="spellEnd"/>
      <w:r w:rsidRPr="00E64845">
        <w:rPr>
          <w:rFonts w:eastAsia="Calibri"/>
          <w:lang w:eastAsia="en-US"/>
        </w:rPr>
        <w:t xml:space="preserve"> ul</w:t>
      </w:r>
      <w:r w:rsidR="00F040FA">
        <w:rPr>
          <w:rFonts w:eastAsia="Calibri"/>
          <w:lang w:eastAsia="en-US"/>
        </w:rPr>
        <w:t>.</w:t>
      </w:r>
      <w:r w:rsidRPr="00E64845">
        <w:rPr>
          <w:rFonts w:eastAsia="Calibri"/>
          <w:lang w:eastAsia="en-US"/>
        </w:rPr>
        <w:t xml:space="preserve"> Półwiejskiej zakłada:</w:t>
      </w:r>
    </w:p>
    <w:p w:rsidR="00E64845" w:rsidRPr="00E9338C" w:rsidRDefault="00E64845" w:rsidP="00E9338C">
      <w:pPr>
        <w:pStyle w:val="UMP-listanumerowana"/>
        <w:numPr>
          <w:ilvl w:val="0"/>
          <w:numId w:val="15"/>
        </w:numPr>
        <w:rPr>
          <w:rFonts w:eastAsia="Calibri"/>
          <w:lang w:eastAsia="en-US"/>
        </w:rPr>
      </w:pPr>
      <w:r w:rsidRPr="00E9338C">
        <w:rPr>
          <w:rFonts w:eastAsia="Calibri"/>
          <w:lang w:eastAsia="en-US"/>
        </w:rPr>
        <w:t xml:space="preserve">codzienne mechaniczno-ręczne oczyszczanie nawierzchni </w:t>
      </w:r>
      <w:proofErr w:type="spellStart"/>
      <w:r w:rsidRPr="00E9338C">
        <w:rPr>
          <w:rFonts w:eastAsia="Calibri"/>
          <w:lang w:eastAsia="en-US"/>
        </w:rPr>
        <w:t>pieszojezdni</w:t>
      </w:r>
      <w:proofErr w:type="spellEnd"/>
      <w:r w:rsidRPr="00E9338C">
        <w:rPr>
          <w:rFonts w:eastAsia="Calibri"/>
          <w:lang w:eastAsia="en-US"/>
        </w:rPr>
        <w:t xml:space="preserve"> oraz terenów zieleni,</w:t>
      </w:r>
    </w:p>
    <w:p w:rsidR="00E64845" w:rsidRPr="00E64845" w:rsidRDefault="00E64845" w:rsidP="00E9338C">
      <w:pPr>
        <w:pStyle w:val="UMP-listanumerowana"/>
        <w:rPr>
          <w:rFonts w:eastAsia="Calibri"/>
          <w:lang w:eastAsia="en-US"/>
        </w:rPr>
      </w:pPr>
      <w:r w:rsidRPr="00E64845">
        <w:rPr>
          <w:rFonts w:eastAsia="Calibri"/>
          <w:lang w:eastAsia="en-US"/>
        </w:rPr>
        <w:t xml:space="preserve">opróżnianie koszy z częstotliwością </w:t>
      </w:r>
      <w:r w:rsidR="005438F1">
        <w:rPr>
          <w:rFonts w:eastAsia="Calibri"/>
          <w:lang w:eastAsia="en-US"/>
        </w:rPr>
        <w:t>2</w:t>
      </w:r>
      <w:r w:rsidRPr="00E64845">
        <w:rPr>
          <w:rFonts w:eastAsia="Calibri"/>
          <w:lang w:eastAsia="en-US"/>
        </w:rPr>
        <w:t xml:space="preserve"> lub </w:t>
      </w:r>
      <w:r w:rsidR="005438F1">
        <w:rPr>
          <w:rFonts w:eastAsia="Calibri"/>
          <w:lang w:eastAsia="en-US"/>
        </w:rPr>
        <w:t>3</w:t>
      </w:r>
      <w:r w:rsidRPr="00E64845">
        <w:rPr>
          <w:rFonts w:eastAsia="Calibri"/>
          <w:lang w:eastAsia="en-US"/>
        </w:rPr>
        <w:t xml:space="preserve"> razy dziennie (w zależności od sezonu),</w:t>
      </w:r>
    </w:p>
    <w:p w:rsidR="00E64845" w:rsidRPr="00E64845" w:rsidRDefault="00E64845" w:rsidP="00E9338C">
      <w:pPr>
        <w:pStyle w:val="UMP-listanumerowana"/>
        <w:rPr>
          <w:rFonts w:eastAsia="Calibri"/>
          <w:lang w:eastAsia="en-US"/>
        </w:rPr>
      </w:pPr>
      <w:r w:rsidRPr="00E64845">
        <w:rPr>
          <w:rFonts w:eastAsia="Calibri"/>
          <w:lang w:eastAsia="en-US"/>
        </w:rPr>
        <w:t xml:space="preserve">codzienne monitorowanie stanu czystości przez </w:t>
      </w:r>
      <w:r w:rsidR="00E64054">
        <w:rPr>
          <w:rFonts w:eastAsia="Calibri"/>
          <w:lang w:eastAsia="en-US"/>
        </w:rPr>
        <w:t>„</w:t>
      </w:r>
      <w:r w:rsidRPr="00E64845">
        <w:rPr>
          <w:rFonts w:eastAsia="Calibri"/>
          <w:lang w:eastAsia="en-US"/>
        </w:rPr>
        <w:t>Patrol Czystości</w:t>
      </w:r>
      <w:r w:rsidR="00E64054">
        <w:rPr>
          <w:rFonts w:eastAsia="Calibri"/>
          <w:lang w:eastAsia="en-US"/>
        </w:rPr>
        <w:t>”</w:t>
      </w:r>
      <w:r w:rsidRPr="00E64845">
        <w:rPr>
          <w:rFonts w:eastAsia="Calibri"/>
          <w:lang w:eastAsia="en-US"/>
        </w:rPr>
        <w:t xml:space="preserve">, </w:t>
      </w:r>
      <w:r w:rsidR="00DF110C">
        <w:rPr>
          <w:rFonts w:eastAsia="Calibri"/>
          <w:lang w:eastAsia="en-US"/>
        </w:rPr>
        <w:t xml:space="preserve">który </w:t>
      </w:r>
      <w:r w:rsidRPr="00E64845">
        <w:rPr>
          <w:rFonts w:eastAsia="Calibri"/>
          <w:lang w:eastAsia="en-US"/>
        </w:rPr>
        <w:t>podejmuj</w:t>
      </w:r>
      <w:r w:rsidR="00DF110C">
        <w:rPr>
          <w:rFonts w:eastAsia="Calibri"/>
          <w:lang w:eastAsia="en-US"/>
        </w:rPr>
        <w:t>e</w:t>
      </w:r>
      <w:r w:rsidRPr="00E64845">
        <w:rPr>
          <w:rFonts w:eastAsia="Calibri"/>
          <w:lang w:eastAsia="en-US"/>
        </w:rPr>
        <w:t xml:space="preserve"> działania</w:t>
      </w:r>
      <w:r w:rsidR="00DF110C">
        <w:rPr>
          <w:rFonts w:eastAsia="Calibri"/>
          <w:lang w:eastAsia="en-US"/>
        </w:rPr>
        <w:t>, gdy</w:t>
      </w:r>
      <w:r w:rsidRPr="00E64845">
        <w:rPr>
          <w:rFonts w:eastAsia="Calibri"/>
          <w:lang w:eastAsia="en-US"/>
        </w:rPr>
        <w:t xml:space="preserve"> wyst</w:t>
      </w:r>
      <w:r w:rsidR="00DF110C">
        <w:rPr>
          <w:rFonts w:eastAsia="Calibri"/>
          <w:lang w:eastAsia="en-US"/>
        </w:rPr>
        <w:t>ępują</w:t>
      </w:r>
      <w:r w:rsidRPr="00E64845">
        <w:rPr>
          <w:rFonts w:eastAsia="Calibri"/>
          <w:lang w:eastAsia="en-US"/>
        </w:rPr>
        <w:t xml:space="preserve"> zanieczyszcze</w:t>
      </w:r>
      <w:r w:rsidR="00DF110C">
        <w:rPr>
          <w:rFonts w:eastAsia="Calibri"/>
          <w:lang w:eastAsia="en-US"/>
        </w:rPr>
        <w:t>nia</w:t>
      </w:r>
      <w:r w:rsidRPr="00E64845">
        <w:rPr>
          <w:rFonts w:eastAsia="Calibri"/>
          <w:lang w:eastAsia="en-US"/>
        </w:rPr>
        <w:t xml:space="preserve"> pomiędzy </w:t>
      </w:r>
      <w:r w:rsidR="00EB1DF7">
        <w:rPr>
          <w:rFonts w:eastAsia="Calibri"/>
          <w:lang w:eastAsia="en-US"/>
        </w:rPr>
        <w:t xml:space="preserve">powyższymi </w:t>
      </w:r>
      <w:r w:rsidRPr="00E64845">
        <w:rPr>
          <w:rFonts w:eastAsia="Calibri"/>
          <w:lang w:eastAsia="en-US"/>
        </w:rPr>
        <w:t>cyklami sprzątania oraz usuwania odpadów z koszy.</w:t>
      </w:r>
    </w:p>
    <w:p w:rsidR="00E64845" w:rsidRDefault="005438F1" w:rsidP="00E9338C">
      <w:pPr>
        <w:pStyle w:val="UMP-tekstpodstawowy"/>
        <w:rPr>
          <w:rFonts w:eastAsia="Calibri"/>
          <w:lang w:eastAsia="en-US"/>
        </w:rPr>
      </w:pPr>
      <w:r>
        <w:rPr>
          <w:rFonts w:eastAsia="Calibri"/>
          <w:lang w:eastAsia="en-US"/>
        </w:rPr>
        <w:t>K</w:t>
      </w:r>
      <w:r w:rsidR="00E64845" w:rsidRPr="00E64845">
        <w:rPr>
          <w:rFonts w:eastAsia="Calibri"/>
          <w:lang w:eastAsia="en-US"/>
        </w:rPr>
        <w:t xml:space="preserve">oszt zakupu i montażu </w:t>
      </w:r>
      <w:r>
        <w:rPr>
          <w:rFonts w:eastAsia="Calibri"/>
          <w:lang w:eastAsia="en-US"/>
        </w:rPr>
        <w:t>1</w:t>
      </w:r>
      <w:r w:rsidR="00E64845" w:rsidRPr="00E64845">
        <w:rPr>
          <w:rFonts w:eastAsia="Calibri"/>
          <w:lang w:eastAsia="en-US"/>
        </w:rPr>
        <w:t xml:space="preserve"> kosza na śmieci to około 700 zł. </w:t>
      </w:r>
      <w:r w:rsidR="00F87342">
        <w:rPr>
          <w:rFonts w:eastAsia="Calibri"/>
          <w:lang w:eastAsia="en-US"/>
        </w:rPr>
        <w:t>N</w:t>
      </w:r>
      <w:r w:rsidR="00E64845" w:rsidRPr="00E64845">
        <w:rPr>
          <w:rFonts w:eastAsia="Calibri"/>
          <w:lang w:eastAsia="en-US"/>
        </w:rPr>
        <w:t xml:space="preserve">atomiast całoroczne utrzymanie </w:t>
      </w:r>
      <w:r>
        <w:rPr>
          <w:rFonts w:eastAsia="Calibri"/>
          <w:lang w:eastAsia="en-US"/>
        </w:rPr>
        <w:t xml:space="preserve">1 </w:t>
      </w:r>
      <w:r w:rsidR="00E64845" w:rsidRPr="00E64845">
        <w:rPr>
          <w:rFonts w:eastAsia="Calibri"/>
          <w:lang w:eastAsia="en-US"/>
        </w:rPr>
        <w:t>kosza to koszt około 1</w:t>
      </w:r>
      <w:r>
        <w:rPr>
          <w:rFonts w:eastAsia="Calibri"/>
          <w:lang w:eastAsia="en-US"/>
        </w:rPr>
        <w:t> </w:t>
      </w:r>
      <w:r w:rsidR="00E64845" w:rsidRPr="00E64845">
        <w:rPr>
          <w:rFonts w:eastAsia="Calibri"/>
          <w:lang w:eastAsia="en-US"/>
        </w:rPr>
        <w:t>900 zł.</w:t>
      </w:r>
    </w:p>
    <w:p w:rsidR="00187886" w:rsidRDefault="00187886" w:rsidP="00187886">
      <w:pPr>
        <w:pStyle w:val="Nagwek1"/>
      </w:pPr>
      <w:r>
        <w:t>Pyt. 2.: „Czy istnieje możliwość objęcia wskazanych wyżej stref podwyższonym standardem utrzymania porządku i sprzątania, na wzór rozwiązań wprowadzonych niegdyś na</w:t>
      </w:r>
      <w:r w:rsidR="009D05A3">
        <w:t> </w:t>
      </w:r>
      <w:r>
        <w:t>ul.</w:t>
      </w:r>
      <w:r w:rsidR="009D05A3">
        <w:t> </w:t>
      </w:r>
      <w:r>
        <w:t>Półwiejskiej, które przyniosły wyraźny pozytywny efekt?”</w:t>
      </w:r>
    </w:p>
    <w:p w:rsidR="005848C2" w:rsidRDefault="005848C2" w:rsidP="005848C2">
      <w:pPr>
        <w:pStyle w:val="UMP-tekstpodstawowy"/>
        <w:rPr>
          <w:rFonts w:eastAsia="Calibri"/>
          <w:lang w:eastAsia="en-US"/>
        </w:rPr>
      </w:pPr>
      <w:r w:rsidRPr="009D05A3">
        <w:rPr>
          <w:rFonts w:eastAsia="Calibri"/>
          <w:lang w:eastAsia="en-US"/>
        </w:rPr>
        <w:t xml:space="preserve">Zgodnie z art. 5 ust. 1 ustawy o utrzymaniu czystości i porządku w gminach (tj. Dz.U. 2023, poz. 1469 ze zm.) drogi dla pieszych położone bezpośrednio przy granicy z nieruchomością podlegają oczyszczaniu przez właścicieli nieruchomości. Zarządca drogi nie ma możliwości narzucenia trybu oraz częstotliwości, w jakich realizowane są prace porządkowe na takich chodnikach. </w:t>
      </w:r>
    </w:p>
    <w:p w:rsidR="005848C2" w:rsidRDefault="00FB434A" w:rsidP="00CA2577">
      <w:pPr>
        <w:pStyle w:val="UMP-tekstpodstawowy"/>
        <w:rPr>
          <w:rFonts w:eastAsia="Calibri"/>
          <w:lang w:eastAsia="en-US"/>
        </w:rPr>
      </w:pPr>
      <w:r>
        <w:rPr>
          <w:rFonts w:eastAsia="Calibri"/>
          <w:lang w:eastAsia="en-US"/>
        </w:rPr>
        <w:t>W</w:t>
      </w:r>
      <w:r w:rsidR="00E64845" w:rsidRPr="00E64845">
        <w:rPr>
          <w:rFonts w:eastAsia="Calibri"/>
          <w:lang w:eastAsia="en-US"/>
        </w:rPr>
        <w:t xml:space="preserve">prowadzenie na Jeżycach standardu zbliżonego do obowiązującego na </w:t>
      </w:r>
      <w:proofErr w:type="spellStart"/>
      <w:r w:rsidR="00E64845" w:rsidRPr="00E64845">
        <w:rPr>
          <w:rFonts w:eastAsia="Calibri"/>
          <w:lang w:eastAsia="en-US"/>
        </w:rPr>
        <w:t>pieszojezdni</w:t>
      </w:r>
      <w:proofErr w:type="spellEnd"/>
      <w:r w:rsidR="00E64845" w:rsidRPr="00E64845">
        <w:rPr>
          <w:rFonts w:eastAsia="Calibri"/>
          <w:lang w:eastAsia="en-US"/>
        </w:rPr>
        <w:t xml:space="preserve"> ul.</w:t>
      </w:r>
      <w:r w:rsidR="009D05A3">
        <w:rPr>
          <w:rFonts w:eastAsia="Calibri"/>
          <w:lang w:eastAsia="en-US"/>
        </w:rPr>
        <w:t> </w:t>
      </w:r>
      <w:r w:rsidR="00E64845" w:rsidRPr="00E64845">
        <w:rPr>
          <w:rFonts w:eastAsia="Calibri"/>
          <w:lang w:eastAsia="en-US"/>
        </w:rPr>
        <w:t xml:space="preserve">Półwiejskiej mogłoby mieć jedynie charakter </w:t>
      </w:r>
      <w:r w:rsidR="00E64845" w:rsidRPr="00607A8F">
        <w:rPr>
          <w:rFonts w:eastAsia="Calibri"/>
          <w:lang w:eastAsia="en-US"/>
        </w:rPr>
        <w:t>wspomagający działania</w:t>
      </w:r>
      <w:r w:rsidR="005848C2">
        <w:rPr>
          <w:rFonts w:eastAsia="Calibri"/>
          <w:lang w:eastAsia="en-US"/>
        </w:rPr>
        <w:t xml:space="preserve">, do których zobowiązani są </w:t>
      </w:r>
      <w:r w:rsidR="00E64845" w:rsidRPr="00607A8F">
        <w:rPr>
          <w:rFonts w:eastAsia="Calibri"/>
          <w:lang w:eastAsia="en-US"/>
        </w:rPr>
        <w:t>właściciel</w:t>
      </w:r>
      <w:r w:rsidR="005848C2">
        <w:rPr>
          <w:rFonts w:eastAsia="Calibri"/>
          <w:lang w:eastAsia="en-US"/>
        </w:rPr>
        <w:t xml:space="preserve">e nieruchomości </w:t>
      </w:r>
      <w:r w:rsidR="00E64845" w:rsidRPr="00607A8F">
        <w:rPr>
          <w:rFonts w:eastAsia="Calibri"/>
          <w:lang w:eastAsia="en-US"/>
        </w:rPr>
        <w:t>administrator</w:t>
      </w:r>
      <w:r w:rsidR="005848C2">
        <w:rPr>
          <w:rFonts w:eastAsia="Calibri"/>
          <w:lang w:eastAsia="en-US"/>
        </w:rPr>
        <w:t>zy</w:t>
      </w:r>
      <w:r w:rsidR="00E64845" w:rsidRPr="00607A8F">
        <w:rPr>
          <w:rFonts w:eastAsia="Calibri"/>
          <w:lang w:eastAsia="en-US"/>
        </w:rPr>
        <w:t>, dozorc</w:t>
      </w:r>
      <w:r w:rsidR="005848C2">
        <w:rPr>
          <w:rFonts w:eastAsia="Calibri"/>
          <w:lang w:eastAsia="en-US"/>
        </w:rPr>
        <w:t>y</w:t>
      </w:r>
      <w:r w:rsidR="00E64845" w:rsidRPr="00607A8F">
        <w:rPr>
          <w:rFonts w:eastAsia="Calibri"/>
          <w:lang w:eastAsia="en-US"/>
        </w:rPr>
        <w:t>.</w:t>
      </w:r>
      <w:r w:rsidR="005F75A1">
        <w:rPr>
          <w:rFonts w:eastAsia="Calibri"/>
          <w:lang w:eastAsia="en-US"/>
        </w:rPr>
        <w:t xml:space="preserve"> </w:t>
      </w:r>
      <w:r w:rsidR="001E05D5" w:rsidRPr="00607A8F">
        <w:rPr>
          <w:rFonts w:eastAsia="Calibri"/>
          <w:lang w:eastAsia="en-US"/>
        </w:rPr>
        <w:t>W</w:t>
      </w:r>
      <w:r w:rsidR="00E64845" w:rsidRPr="00607A8F">
        <w:rPr>
          <w:rFonts w:eastAsia="Calibri"/>
          <w:lang w:eastAsia="en-US"/>
        </w:rPr>
        <w:t xml:space="preserve">iązałoby się to </w:t>
      </w:r>
      <w:r w:rsidR="001E05D5" w:rsidRPr="00607A8F">
        <w:rPr>
          <w:rFonts w:eastAsia="Calibri"/>
          <w:lang w:eastAsia="en-US"/>
        </w:rPr>
        <w:t xml:space="preserve">jednak </w:t>
      </w:r>
      <w:r w:rsidR="00E64845" w:rsidRPr="00607A8F">
        <w:rPr>
          <w:rFonts w:eastAsia="Calibri"/>
          <w:lang w:eastAsia="en-US"/>
        </w:rPr>
        <w:t>z koniecznością znaczącego zwiększenia nakładów na ten cel</w:t>
      </w:r>
      <w:r w:rsidR="001E05D5" w:rsidRPr="00607A8F">
        <w:rPr>
          <w:rFonts w:eastAsia="Calibri"/>
          <w:lang w:eastAsia="en-US"/>
        </w:rPr>
        <w:t>.</w:t>
      </w:r>
      <w:r w:rsidR="00E64845" w:rsidRPr="00607A8F">
        <w:rPr>
          <w:rFonts w:eastAsia="Calibri"/>
          <w:lang w:eastAsia="en-US"/>
        </w:rPr>
        <w:t xml:space="preserve"> </w:t>
      </w:r>
      <w:r w:rsidR="005848C2" w:rsidRPr="00607A8F">
        <w:rPr>
          <w:rFonts w:eastAsia="Calibri"/>
          <w:lang w:eastAsia="en-US"/>
        </w:rPr>
        <w:t>Aktualnie ZDM prowadzi postępowanie w sprawie zadania „</w:t>
      </w:r>
      <w:r w:rsidR="005848C2" w:rsidRPr="00607A8F">
        <w:rPr>
          <w:rFonts w:eastAsia="Calibri"/>
          <w:iCs/>
          <w:lang w:eastAsia="en-US"/>
        </w:rPr>
        <w:t>Letnie oczyszczanie pasów drogowych w 2024 roku”</w:t>
      </w:r>
      <w:r w:rsidR="0081668F">
        <w:rPr>
          <w:rFonts w:eastAsia="Calibri"/>
          <w:iCs/>
          <w:lang w:eastAsia="en-US"/>
        </w:rPr>
        <w:t xml:space="preserve"> </w:t>
      </w:r>
      <w:r w:rsidR="005848C2">
        <w:rPr>
          <w:rFonts w:eastAsia="Calibri"/>
          <w:lang w:eastAsia="en-US"/>
        </w:rPr>
        <w:t>bez</w:t>
      </w:r>
      <w:r w:rsidR="004D0E7F">
        <w:rPr>
          <w:rFonts w:eastAsia="Calibri"/>
          <w:lang w:eastAsia="en-US"/>
        </w:rPr>
        <w:t> </w:t>
      </w:r>
      <w:r w:rsidR="005848C2">
        <w:rPr>
          <w:rFonts w:eastAsia="Calibri"/>
          <w:lang w:eastAsia="en-US"/>
        </w:rPr>
        <w:t>możliwości rozszerzenia zakresu usług.</w:t>
      </w:r>
    </w:p>
    <w:p w:rsidR="005A2A89" w:rsidRDefault="0081668F" w:rsidP="00CA2577">
      <w:pPr>
        <w:pStyle w:val="UMP-tekstpodstawowy"/>
        <w:rPr>
          <w:rFonts w:eastAsia="Calibri"/>
          <w:color w:val="FF0000"/>
          <w:lang w:eastAsia="en-US"/>
        </w:rPr>
      </w:pPr>
      <w:r>
        <w:rPr>
          <w:rFonts w:eastAsia="Calibri"/>
          <w:lang w:eastAsia="en-US"/>
        </w:rPr>
        <w:t xml:space="preserve">Z uwagi na zaplanowaną na 2024 r. wysokość środków na letnie i zimowe </w:t>
      </w:r>
      <w:r w:rsidR="00AB0303">
        <w:rPr>
          <w:rFonts w:eastAsia="Calibri"/>
          <w:lang w:eastAsia="en-US"/>
        </w:rPr>
        <w:t>oczyszcza</w:t>
      </w:r>
      <w:r>
        <w:rPr>
          <w:rFonts w:eastAsia="Calibri"/>
          <w:lang w:eastAsia="en-US"/>
        </w:rPr>
        <w:t xml:space="preserve">nie </w:t>
      </w:r>
      <w:r w:rsidR="00AB0303">
        <w:rPr>
          <w:rFonts w:eastAsia="Calibri"/>
          <w:lang w:eastAsia="en-US"/>
        </w:rPr>
        <w:t>(w</w:t>
      </w:r>
      <w:r w:rsidR="004D0E7F">
        <w:rPr>
          <w:rFonts w:eastAsia="Calibri"/>
          <w:lang w:eastAsia="en-US"/>
        </w:rPr>
        <w:t> </w:t>
      </w:r>
      <w:r w:rsidR="00AB0303">
        <w:rPr>
          <w:rFonts w:eastAsia="Calibri"/>
          <w:lang w:eastAsia="en-US"/>
        </w:rPr>
        <w:t xml:space="preserve">tym opróżnianie koszy) </w:t>
      </w:r>
      <w:r w:rsidR="00CA2577" w:rsidRPr="00607A8F">
        <w:rPr>
          <w:rFonts w:eastAsia="Calibri"/>
          <w:lang w:eastAsia="en-US"/>
        </w:rPr>
        <w:t>nie ma obecnie</w:t>
      </w:r>
      <w:r w:rsidR="005F75A1">
        <w:rPr>
          <w:rFonts w:eastAsia="Calibri"/>
          <w:lang w:eastAsia="en-US"/>
        </w:rPr>
        <w:t xml:space="preserve"> możliwości</w:t>
      </w:r>
      <w:r w:rsidR="00CA2577" w:rsidRPr="00607A8F">
        <w:rPr>
          <w:rFonts w:eastAsia="Calibri"/>
          <w:lang w:eastAsia="en-US"/>
        </w:rPr>
        <w:t xml:space="preserve">, pozwalających </w:t>
      </w:r>
      <w:r w:rsidR="00AB0303">
        <w:rPr>
          <w:rFonts w:eastAsia="Calibri"/>
          <w:lang w:eastAsia="en-US"/>
        </w:rPr>
        <w:t xml:space="preserve">na </w:t>
      </w:r>
      <w:r w:rsidR="00CA2577" w:rsidRPr="00607A8F">
        <w:rPr>
          <w:rFonts w:eastAsia="Calibri"/>
          <w:lang w:eastAsia="en-US"/>
        </w:rPr>
        <w:t>zwiększeni</w:t>
      </w:r>
      <w:r w:rsidR="005F75A1">
        <w:rPr>
          <w:rFonts w:eastAsia="Calibri"/>
          <w:lang w:eastAsia="en-US"/>
        </w:rPr>
        <w:t>e</w:t>
      </w:r>
      <w:r w:rsidR="00CA2577" w:rsidRPr="00607A8F">
        <w:rPr>
          <w:rFonts w:eastAsia="Calibri"/>
          <w:lang w:eastAsia="en-US"/>
        </w:rPr>
        <w:t xml:space="preserve"> </w:t>
      </w:r>
      <w:r w:rsidR="00CA2577" w:rsidRPr="00607A8F">
        <w:rPr>
          <w:rFonts w:eastAsia="Calibri"/>
          <w:lang w:eastAsia="en-US"/>
        </w:rPr>
        <w:lastRenderedPageBreak/>
        <w:t>częstotliwości opróżniania koszy, jak i wprowadzeni</w:t>
      </w:r>
      <w:r w:rsidR="005F75A1">
        <w:rPr>
          <w:rFonts w:eastAsia="Calibri"/>
          <w:lang w:eastAsia="en-US"/>
        </w:rPr>
        <w:t>e</w:t>
      </w:r>
      <w:r w:rsidR="00CA2577" w:rsidRPr="00607A8F">
        <w:rPr>
          <w:rFonts w:eastAsia="Calibri"/>
          <w:lang w:eastAsia="en-US"/>
        </w:rPr>
        <w:t xml:space="preserve"> dodatkowego „Patrolu Czystości” na</w:t>
      </w:r>
      <w:r w:rsidR="004D0E7F">
        <w:rPr>
          <w:rFonts w:eastAsia="Calibri"/>
          <w:lang w:eastAsia="en-US"/>
        </w:rPr>
        <w:t> </w:t>
      </w:r>
      <w:r w:rsidR="00CA2577" w:rsidRPr="00607A8F">
        <w:rPr>
          <w:rFonts w:eastAsia="Calibri"/>
          <w:lang w:eastAsia="en-US"/>
        </w:rPr>
        <w:t xml:space="preserve">obszarze Jeżyc od sezonu zimowego 2024/2025. </w:t>
      </w:r>
    </w:p>
    <w:p w:rsidR="00187886" w:rsidRDefault="00187886" w:rsidP="00187886">
      <w:pPr>
        <w:pStyle w:val="Nagwek1"/>
      </w:pPr>
      <w:r>
        <w:t>Pyt. 3.: „Ile przypadków interwencyjnego sprzątania terenów publicznych przeprowadzono w</w:t>
      </w:r>
      <w:r w:rsidR="009D05A3">
        <w:t> </w:t>
      </w:r>
      <w:r>
        <w:t>2023 r. na wskazanych wyżej terenach? Czy prowadzono jakieś postępowania wobec niewywiązywania się ze swoich obowiązków także przez prywatnych właścicieli nieruchomości? Czy w najbliższym czasie planowane są kolejne interwencyjne sprzątania na</w:t>
      </w:r>
      <w:r w:rsidR="009D05A3">
        <w:t> </w:t>
      </w:r>
      <w:r>
        <w:t>wskazanych terenach (szczególnie skwer Ogrodowa/Krysiewicza)?”</w:t>
      </w:r>
    </w:p>
    <w:p w:rsidR="00BE15CA" w:rsidRPr="00E64845" w:rsidRDefault="001E05D5" w:rsidP="00BE15CA">
      <w:pPr>
        <w:pStyle w:val="UMP-tekstpodstawowy"/>
        <w:rPr>
          <w:rFonts w:eastAsia="Calibri"/>
          <w:lang w:eastAsia="en-US"/>
        </w:rPr>
      </w:pPr>
      <w:r>
        <w:rPr>
          <w:rFonts w:eastAsia="Calibri"/>
          <w:lang w:eastAsia="en-US"/>
        </w:rPr>
        <w:t>N</w:t>
      </w:r>
      <w:r w:rsidR="00E64845" w:rsidRPr="00E64845">
        <w:rPr>
          <w:rFonts w:eastAsia="Calibri"/>
          <w:lang w:eastAsia="en-US"/>
        </w:rPr>
        <w:t xml:space="preserve">a obszarze całego </w:t>
      </w:r>
      <w:r>
        <w:rPr>
          <w:rFonts w:eastAsia="Calibri"/>
          <w:lang w:eastAsia="en-US"/>
        </w:rPr>
        <w:t xml:space="preserve">Poznania </w:t>
      </w:r>
      <w:r w:rsidR="00E64845" w:rsidRPr="00E64845">
        <w:rPr>
          <w:rFonts w:eastAsia="Calibri"/>
          <w:lang w:eastAsia="en-US"/>
        </w:rPr>
        <w:t>w 2023 r</w:t>
      </w:r>
      <w:r>
        <w:rPr>
          <w:rFonts w:eastAsia="Calibri"/>
          <w:lang w:eastAsia="en-US"/>
        </w:rPr>
        <w:t>. ZDM</w:t>
      </w:r>
      <w:r w:rsidR="00E64845" w:rsidRPr="00E64845">
        <w:rPr>
          <w:rFonts w:eastAsia="Calibri"/>
          <w:lang w:eastAsia="en-US"/>
        </w:rPr>
        <w:t xml:space="preserve"> </w:t>
      </w:r>
      <w:r w:rsidR="009100AF">
        <w:rPr>
          <w:rFonts w:eastAsia="Calibri"/>
          <w:lang w:eastAsia="en-US"/>
        </w:rPr>
        <w:t>przekazał</w:t>
      </w:r>
      <w:r w:rsidR="00E64845" w:rsidRPr="00E64845">
        <w:rPr>
          <w:rFonts w:eastAsia="Calibri"/>
          <w:lang w:eastAsia="en-US"/>
        </w:rPr>
        <w:t xml:space="preserve"> 549 dyspozycji doraźnego oczyszczenia terenów zieleni o łącznej powierzchni 50,9 tys. ar. </w:t>
      </w:r>
      <w:r w:rsidR="0081668F">
        <w:rPr>
          <w:rFonts w:eastAsia="Calibri"/>
          <w:lang w:eastAsia="en-US"/>
        </w:rPr>
        <w:t>Natomiast w</w:t>
      </w:r>
      <w:r w:rsidR="00BE15CA" w:rsidRPr="00E64845">
        <w:rPr>
          <w:rFonts w:eastAsia="Calibri"/>
          <w:lang w:eastAsia="en-US"/>
        </w:rPr>
        <w:t xml:space="preserve"> okresie od</w:t>
      </w:r>
      <w:r w:rsidR="00FA73FE">
        <w:rPr>
          <w:rFonts w:eastAsia="Calibri"/>
          <w:lang w:eastAsia="en-US"/>
        </w:rPr>
        <w:t> </w:t>
      </w:r>
      <w:r w:rsidR="00BE15CA" w:rsidRPr="00E64845">
        <w:rPr>
          <w:rFonts w:eastAsia="Calibri"/>
          <w:lang w:eastAsia="en-US"/>
        </w:rPr>
        <w:t>m</w:t>
      </w:r>
      <w:r w:rsidR="0081668F">
        <w:rPr>
          <w:rFonts w:eastAsia="Calibri"/>
          <w:lang w:eastAsia="en-US"/>
        </w:rPr>
        <w:t>arca do września 2023 r. skwer</w:t>
      </w:r>
      <w:r w:rsidR="00BE15CA" w:rsidRPr="00E64845">
        <w:rPr>
          <w:rFonts w:eastAsia="Calibri"/>
          <w:lang w:eastAsia="en-US"/>
        </w:rPr>
        <w:t xml:space="preserve"> </w:t>
      </w:r>
      <w:r w:rsidR="00BE15CA">
        <w:rPr>
          <w:rFonts w:eastAsia="Calibri"/>
          <w:lang w:eastAsia="en-US"/>
        </w:rPr>
        <w:t xml:space="preserve">przy </w:t>
      </w:r>
      <w:r w:rsidR="00BE15CA" w:rsidRPr="00E64845">
        <w:rPr>
          <w:rFonts w:eastAsia="Calibri"/>
          <w:lang w:eastAsia="en-US"/>
        </w:rPr>
        <w:t xml:space="preserve">ul. Ogrodowej i </w:t>
      </w:r>
      <w:r w:rsidR="00BE15CA">
        <w:rPr>
          <w:rFonts w:eastAsia="Calibri"/>
          <w:lang w:eastAsia="en-US"/>
        </w:rPr>
        <w:t xml:space="preserve">ul </w:t>
      </w:r>
      <w:r w:rsidR="00BE15CA" w:rsidRPr="00E64845">
        <w:rPr>
          <w:rFonts w:eastAsia="Calibri"/>
          <w:lang w:eastAsia="en-US"/>
        </w:rPr>
        <w:t>Krysiewicza</w:t>
      </w:r>
      <w:r w:rsidR="00BE15CA">
        <w:rPr>
          <w:rFonts w:eastAsia="Calibri"/>
          <w:lang w:eastAsia="en-US"/>
        </w:rPr>
        <w:t xml:space="preserve"> </w:t>
      </w:r>
      <w:r w:rsidR="0081668F">
        <w:rPr>
          <w:rFonts w:eastAsia="Calibri"/>
          <w:lang w:eastAsia="en-US"/>
        </w:rPr>
        <w:t xml:space="preserve">był oczyszczany </w:t>
      </w:r>
      <w:r w:rsidR="00BE15CA" w:rsidRPr="00E64845">
        <w:rPr>
          <w:rFonts w:eastAsia="Calibri"/>
          <w:lang w:eastAsia="en-US"/>
        </w:rPr>
        <w:t>26</w:t>
      </w:r>
      <w:r w:rsidR="00FA73FE">
        <w:rPr>
          <w:rFonts w:eastAsia="Calibri"/>
          <w:lang w:eastAsia="en-US"/>
        </w:rPr>
        <w:t> </w:t>
      </w:r>
      <w:r w:rsidR="00BE15CA" w:rsidRPr="00E64845">
        <w:rPr>
          <w:rFonts w:eastAsia="Calibri"/>
          <w:lang w:eastAsia="en-US"/>
        </w:rPr>
        <w:t>razy</w:t>
      </w:r>
      <w:r w:rsidR="0081668F">
        <w:rPr>
          <w:rFonts w:eastAsia="Calibri"/>
          <w:lang w:eastAsia="en-US"/>
        </w:rPr>
        <w:t xml:space="preserve"> w wyniku doraźnego zlecenia przez ZDM</w:t>
      </w:r>
      <w:r w:rsidR="00BE15CA" w:rsidRPr="00E64845">
        <w:rPr>
          <w:rFonts w:eastAsia="Calibri"/>
          <w:lang w:eastAsia="en-US"/>
        </w:rPr>
        <w:t>.</w:t>
      </w:r>
      <w:r w:rsidR="001B57DB">
        <w:rPr>
          <w:rFonts w:eastAsia="Calibri"/>
          <w:lang w:eastAsia="en-US"/>
        </w:rPr>
        <w:t xml:space="preserve"> </w:t>
      </w:r>
      <w:r w:rsidR="00246531">
        <w:rPr>
          <w:rFonts w:eastAsia="Calibri"/>
          <w:lang w:eastAsia="en-US"/>
        </w:rPr>
        <w:t xml:space="preserve">Na bieżąco, w </w:t>
      </w:r>
      <w:r w:rsidR="001B57DB">
        <w:rPr>
          <w:rFonts w:eastAsia="Calibri"/>
          <w:lang w:eastAsia="en-US"/>
        </w:rPr>
        <w:t>razie potrzeby</w:t>
      </w:r>
      <w:r w:rsidR="000421BF">
        <w:rPr>
          <w:rFonts w:eastAsia="Calibri"/>
          <w:lang w:eastAsia="en-US"/>
        </w:rPr>
        <w:t xml:space="preserve"> będą wydawane kolejne dyspozycje doraźnego oczyszczania skweru.</w:t>
      </w:r>
    </w:p>
    <w:p w:rsidR="009D05A3" w:rsidRDefault="00CD162D" w:rsidP="00E9338C">
      <w:pPr>
        <w:pStyle w:val="UMP-tekstpodstawowy"/>
        <w:rPr>
          <w:rFonts w:eastAsia="Calibri"/>
          <w:lang w:eastAsia="en-US"/>
        </w:rPr>
      </w:pPr>
      <w:r>
        <w:rPr>
          <w:rFonts w:eastAsia="Calibri"/>
          <w:lang w:eastAsia="en-US"/>
        </w:rPr>
        <w:t>Z kolei z</w:t>
      </w:r>
      <w:r w:rsidR="009943A4">
        <w:rPr>
          <w:rFonts w:eastAsia="Calibri"/>
          <w:lang w:eastAsia="en-US"/>
        </w:rPr>
        <w:t>adaniem każdego patrolu Straży Miejskiej poruszającego się po mieście jest kontrola stanu koszów na śmieci.</w:t>
      </w:r>
      <w:r w:rsidR="00C23DED">
        <w:rPr>
          <w:rFonts w:eastAsia="Calibri"/>
          <w:lang w:eastAsia="en-US"/>
        </w:rPr>
        <w:t xml:space="preserve"> Informacje </w:t>
      </w:r>
      <w:r w:rsidR="009943A4">
        <w:rPr>
          <w:rFonts w:eastAsia="Calibri"/>
          <w:lang w:eastAsia="en-US"/>
        </w:rPr>
        <w:t xml:space="preserve">o </w:t>
      </w:r>
      <w:r w:rsidR="00946537">
        <w:rPr>
          <w:rFonts w:eastAsia="Calibri"/>
          <w:lang w:eastAsia="en-US"/>
        </w:rPr>
        <w:t>przepełnionych koszach</w:t>
      </w:r>
      <w:r w:rsidR="009943A4">
        <w:rPr>
          <w:rFonts w:eastAsia="Calibri"/>
          <w:lang w:eastAsia="en-US"/>
        </w:rPr>
        <w:t xml:space="preserve"> są na bieżąco przekazywane do Zarządu Dróg Miejskich. </w:t>
      </w:r>
      <w:r w:rsidR="002F2ED0">
        <w:rPr>
          <w:rFonts w:eastAsia="Calibri"/>
          <w:lang w:eastAsia="en-US"/>
        </w:rPr>
        <w:t>Straż Miejska nie prowadzi szczegółowych statystyk związanych ze zgłoszeniami uchybień porządkowych</w:t>
      </w:r>
      <w:r w:rsidR="00BE15CA">
        <w:rPr>
          <w:rFonts w:eastAsia="Calibri"/>
          <w:lang w:eastAsia="en-US"/>
        </w:rPr>
        <w:t>.</w:t>
      </w:r>
      <w:r w:rsidR="002F2ED0">
        <w:rPr>
          <w:rFonts w:eastAsia="Calibri"/>
          <w:lang w:eastAsia="en-US"/>
        </w:rPr>
        <w:t xml:space="preserve"> </w:t>
      </w:r>
      <w:r w:rsidR="00BE15CA">
        <w:rPr>
          <w:rFonts w:eastAsia="Calibri"/>
          <w:lang w:eastAsia="en-US"/>
        </w:rPr>
        <w:t xml:space="preserve">Ogólnie </w:t>
      </w:r>
      <w:r w:rsidR="002F2ED0">
        <w:rPr>
          <w:rFonts w:eastAsia="Calibri"/>
          <w:lang w:eastAsia="en-US"/>
        </w:rPr>
        <w:t>dla rejonu Jeżyc i</w:t>
      </w:r>
      <w:r w:rsidR="00FA73FE">
        <w:rPr>
          <w:rFonts w:eastAsia="Calibri"/>
          <w:lang w:eastAsia="en-US"/>
        </w:rPr>
        <w:t> </w:t>
      </w:r>
      <w:r w:rsidR="002F2ED0">
        <w:rPr>
          <w:rFonts w:eastAsia="Calibri"/>
          <w:lang w:eastAsia="en-US"/>
        </w:rPr>
        <w:t>Starego Miasta w 2023 r. sk</w:t>
      </w:r>
      <w:r w:rsidR="000F26C6">
        <w:rPr>
          <w:rFonts w:eastAsia="Calibri"/>
          <w:lang w:eastAsia="en-US"/>
        </w:rPr>
        <w:t xml:space="preserve">ierowano odpowiednio 403 i 408 uwag do podmiotów odpowiedzialnych za utrzymanie czystości i porządku. </w:t>
      </w:r>
      <w:r w:rsidR="00BE15CA">
        <w:rPr>
          <w:rFonts w:eastAsia="Calibri"/>
          <w:lang w:eastAsia="en-US"/>
        </w:rPr>
        <w:t>Ponadto w</w:t>
      </w:r>
      <w:r w:rsidR="000F26C6">
        <w:rPr>
          <w:rFonts w:eastAsia="Calibri"/>
          <w:lang w:eastAsia="en-US"/>
        </w:rPr>
        <w:t xml:space="preserve"> 2023 r. w rejonie ul.</w:t>
      </w:r>
      <w:r w:rsidR="00FA73FE">
        <w:rPr>
          <w:rFonts w:eastAsia="Calibri"/>
          <w:lang w:eastAsia="en-US"/>
        </w:rPr>
        <w:t> </w:t>
      </w:r>
      <w:r w:rsidR="000F26C6">
        <w:rPr>
          <w:rFonts w:eastAsia="Calibri"/>
          <w:lang w:eastAsia="en-US"/>
        </w:rPr>
        <w:t>Ogrodowej i ul. Krysiewicza strażnicy nałożyli 2 mandaty karne, a w kwartale ul</w:t>
      </w:r>
      <w:r w:rsidR="00946537">
        <w:rPr>
          <w:rFonts w:eastAsia="Calibri"/>
          <w:lang w:eastAsia="en-US"/>
        </w:rPr>
        <w:t>.</w:t>
      </w:r>
      <w:r w:rsidR="00FA73FE">
        <w:rPr>
          <w:rFonts w:eastAsia="Calibri"/>
        </w:rPr>
        <w:t> </w:t>
      </w:r>
      <w:r w:rsidR="000F26C6">
        <w:rPr>
          <w:rFonts w:eastAsia="Calibri"/>
          <w:lang w:eastAsia="en-US"/>
        </w:rPr>
        <w:t>Kraszewskiego</w:t>
      </w:r>
      <w:r w:rsidR="00946537">
        <w:rPr>
          <w:rFonts w:eastAsia="Calibri"/>
          <w:lang w:eastAsia="en-US"/>
        </w:rPr>
        <w:t xml:space="preserve">, ul. </w:t>
      </w:r>
      <w:r w:rsidR="000F26C6">
        <w:rPr>
          <w:rFonts w:eastAsia="Calibri"/>
          <w:lang w:eastAsia="en-US"/>
        </w:rPr>
        <w:t>Bukowska</w:t>
      </w:r>
      <w:r w:rsidR="00946537">
        <w:rPr>
          <w:rFonts w:eastAsia="Calibri"/>
          <w:lang w:eastAsia="en-US"/>
        </w:rPr>
        <w:t xml:space="preserve">, ul. </w:t>
      </w:r>
      <w:r w:rsidR="000F26C6">
        <w:rPr>
          <w:rFonts w:eastAsia="Calibri"/>
          <w:lang w:eastAsia="en-US"/>
        </w:rPr>
        <w:t>Polna</w:t>
      </w:r>
      <w:r w:rsidR="00946537">
        <w:rPr>
          <w:rFonts w:eastAsia="Calibri"/>
          <w:lang w:eastAsia="en-US"/>
        </w:rPr>
        <w:t xml:space="preserve"> i</w:t>
      </w:r>
      <w:r w:rsidR="00D062AD">
        <w:rPr>
          <w:rFonts w:eastAsia="Calibri"/>
          <w:lang w:eastAsia="en-US"/>
        </w:rPr>
        <w:t> </w:t>
      </w:r>
      <w:r w:rsidR="00946537">
        <w:rPr>
          <w:rFonts w:eastAsia="Calibri"/>
          <w:lang w:eastAsia="en-US"/>
        </w:rPr>
        <w:t xml:space="preserve">ul. </w:t>
      </w:r>
      <w:r w:rsidR="000F26C6">
        <w:rPr>
          <w:rFonts w:eastAsia="Calibri"/>
          <w:lang w:eastAsia="en-US"/>
        </w:rPr>
        <w:t xml:space="preserve">Dąbrowskiego </w:t>
      </w:r>
      <w:r w:rsidR="00946537">
        <w:rPr>
          <w:rFonts w:eastAsia="Calibri"/>
          <w:lang w:eastAsia="en-US"/>
        </w:rPr>
        <w:t xml:space="preserve">nałożyli </w:t>
      </w:r>
      <w:r w:rsidR="000F26C6">
        <w:rPr>
          <w:rFonts w:eastAsia="Calibri"/>
          <w:lang w:eastAsia="en-US"/>
        </w:rPr>
        <w:t>25 mandatów i</w:t>
      </w:r>
      <w:r w:rsidR="00FA73FE">
        <w:rPr>
          <w:rFonts w:eastAsia="Calibri"/>
          <w:lang w:eastAsia="en-US"/>
        </w:rPr>
        <w:t> </w:t>
      </w:r>
      <w:r w:rsidR="000F26C6">
        <w:rPr>
          <w:rFonts w:eastAsia="Calibri"/>
          <w:lang w:eastAsia="en-US"/>
        </w:rPr>
        <w:t>skierowano 1 wniosek do sądu o ukaranie</w:t>
      </w:r>
      <w:r w:rsidR="00BE15CA">
        <w:rPr>
          <w:rFonts w:eastAsia="Calibri"/>
          <w:lang w:eastAsia="en-US"/>
        </w:rPr>
        <w:t xml:space="preserve"> wobec osób naruszających</w:t>
      </w:r>
      <w:r w:rsidR="0081668F">
        <w:rPr>
          <w:rFonts w:eastAsia="Calibri"/>
          <w:lang w:eastAsia="en-US"/>
        </w:rPr>
        <w:t xml:space="preserve"> przepisy dotyczące utrzymania czystości i porządku.</w:t>
      </w:r>
    </w:p>
    <w:p w:rsidR="007E1B51" w:rsidRDefault="00EB5B88" w:rsidP="00DD5AC6">
      <w:pPr>
        <w:pStyle w:val="UMP-zwrotzpowaaniem"/>
        <w:spacing w:before="36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DD5AC6" w:rsidRDefault="00DD5AC6" w:rsidP="00DD5AC6">
      <w:pPr>
        <w:pStyle w:val="UMP-podpis"/>
        <w:ind w:left="4820"/>
      </w:pPr>
      <w:r>
        <w:t>Z up. PREZYDENTA MIASTA</w:t>
      </w:r>
    </w:p>
    <w:p w:rsidR="00DD5AC6" w:rsidRDefault="00DD5AC6" w:rsidP="00DD5AC6">
      <w:pPr>
        <w:pStyle w:val="UMP-podpis"/>
        <w:ind w:left="4820"/>
      </w:pPr>
      <w:r>
        <w:t>(-) Mariusz Wiśniewski</w:t>
      </w:r>
    </w:p>
    <w:p w:rsidR="007E0B82" w:rsidRDefault="00DD5AC6" w:rsidP="00DD5AC6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B237B4">
      <w:type w:val="continuous"/>
      <w:pgSz w:w="11906" w:h="16838" w:code="9"/>
      <w:pgMar w:top="1701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118" w:rsidRDefault="00A07118">
      <w:r>
        <w:separator/>
      </w:r>
    </w:p>
  </w:endnote>
  <w:endnote w:type="continuationSeparator" w:id="0">
    <w:p w:rsidR="00A07118" w:rsidRDefault="00A07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3B57786-8A5C-4F3C-B660-7BAF8CD4D025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6386A6E4-330E-4190-A5F4-CC6200DFCF5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1710B4F9-C10D-4567-A5A1-08140488B01E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A70AAA4E-77EF-48E9-A1DE-A121924F046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7F0325F-BC9C-4D29-A8C2-8EC0690658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62478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118" w:rsidRDefault="00A07118">
      <w:r>
        <w:rPr>
          <w:rFonts w:ascii="Liberation Serif"/>
          <w:kern w:val="0"/>
        </w:rPr>
        <w:separator/>
      </w:r>
    </w:p>
  </w:footnote>
  <w:footnote w:type="continuationSeparator" w:id="0">
    <w:p w:rsidR="00A07118" w:rsidRDefault="00A07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2"/>
    <w:lvlOverride w:ilvl="0">
      <w:startOverride w:val="1"/>
    </w:lvlOverride>
  </w:num>
  <w:num w:numId="1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C2089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05D5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46531"/>
    <w:rsid w:val="00251EF3"/>
    <w:rsid w:val="002521EB"/>
    <w:rsid w:val="00254BF6"/>
    <w:rsid w:val="00257461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A09"/>
    <w:rsid w:val="003176A7"/>
    <w:rsid w:val="00317E5A"/>
    <w:rsid w:val="00321C93"/>
    <w:rsid w:val="00331757"/>
    <w:rsid w:val="00333A29"/>
    <w:rsid w:val="00335124"/>
    <w:rsid w:val="003405CB"/>
    <w:rsid w:val="003455F1"/>
    <w:rsid w:val="003459D9"/>
    <w:rsid w:val="00345A48"/>
    <w:rsid w:val="00350A00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2F3C"/>
    <w:rsid w:val="003E4E38"/>
    <w:rsid w:val="003F1585"/>
    <w:rsid w:val="003F1EA1"/>
    <w:rsid w:val="003F2E38"/>
    <w:rsid w:val="003F48DE"/>
    <w:rsid w:val="003F6EAF"/>
    <w:rsid w:val="004003F1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1AF5"/>
    <w:rsid w:val="0044234F"/>
    <w:rsid w:val="004473AC"/>
    <w:rsid w:val="00450DD7"/>
    <w:rsid w:val="00450E98"/>
    <w:rsid w:val="00451341"/>
    <w:rsid w:val="00453241"/>
    <w:rsid w:val="00453523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2264"/>
    <w:rsid w:val="004B23D4"/>
    <w:rsid w:val="004B3CC3"/>
    <w:rsid w:val="004B4DD8"/>
    <w:rsid w:val="004B5B52"/>
    <w:rsid w:val="004C1163"/>
    <w:rsid w:val="004C1DFB"/>
    <w:rsid w:val="004C24B7"/>
    <w:rsid w:val="004C4E8E"/>
    <w:rsid w:val="004D0C6B"/>
    <w:rsid w:val="004D0E7F"/>
    <w:rsid w:val="004D1D3E"/>
    <w:rsid w:val="004D4190"/>
    <w:rsid w:val="004D4AE4"/>
    <w:rsid w:val="004D4ECD"/>
    <w:rsid w:val="004D545B"/>
    <w:rsid w:val="004D7953"/>
    <w:rsid w:val="004E0B84"/>
    <w:rsid w:val="004E19D3"/>
    <w:rsid w:val="004E4EFB"/>
    <w:rsid w:val="004E689E"/>
    <w:rsid w:val="004F34FE"/>
    <w:rsid w:val="004F3C99"/>
    <w:rsid w:val="004F7180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4BFA"/>
    <w:rsid w:val="0052584F"/>
    <w:rsid w:val="0052614F"/>
    <w:rsid w:val="0052622D"/>
    <w:rsid w:val="00527174"/>
    <w:rsid w:val="00527B28"/>
    <w:rsid w:val="00532177"/>
    <w:rsid w:val="00533E58"/>
    <w:rsid w:val="005377CA"/>
    <w:rsid w:val="0054054B"/>
    <w:rsid w:val="005407A1"/>
    <w:rsid w:val="00542343"/>
    <w:rsid w:val="005438F1"/>
    <w:rsid w:val="00543DA3"/>
    <w:rsid w:val="005454F3"/>
    <w:rsid w:val="005474E9"/>
    <w:rsid w:val="00563C0D"/>
    <w:rsid w:val="00571EE9"/>
    <w:rsid w:val="005721CD"/>
    <w:rsid w:val="00575F05"/>
    <w:rsid w:val="00582273"/>
    <w:rsid w:val="005848C2"/>
    <w:rsid w:val="00584E4E"/>
    <w:rsid w:val="00584F8D"/>
    <w:rsid w:val="00585CEA"/>
    <w:rsid w:val="00594303"/>
    <w:rsid w:val="005969CC"/>
    <w:rsid w:val="005A2A89"/>
    <w:rsid w:val="005A31EC"/>
    <w:rsid w:val="005B07DD"/>
    <w:rsid w:val="005B2C04"/>
    <w:rsid w:val="005C27D7"/>
    <w:rsid w:val="005D07EA"/>
    <w:rsid w:val="005D6C8E"/>
    <w:rsid w:val="005E099D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7A8F"/>
    <w:rsid w:val="006109B1"/>
    <w:rsid w:val="00610CB2"/>
    <w:rsid w:val="0061183D"/>
    <w:rsid w:val="006130AE"/>
    <w:rsid w:val="00613404"/>
    <w:rsid w:val="00614A9D"/>
    <w:rsid w:val="00614AD5"/>
    <w:rsid w:val="006200A2"/>
    <w:rsid w:val="00620329"/>
    <w:rsid w:val="00620572"/>
    <w:rsid w:val="00621182"/>
    <w:rsid w:val="00623A06"/>
    <w:rsid w:val="00624786"/>
    <w:rsid w:val="00625E9E"/>
    <w:rsid w:val="0062658A"/>
    <w:rsid w:val="00632AF4"/>
    <w:rsid w:val="00633363"/>
    <w:rsid w:val="00640DF5"/>
    <w:rsid w:val="0064244B"/>
    <w:rsid w:val="006440F5"/>
    <w:rsid w:val="006476DD"/>
    <w:rsid w:val="00650090"/>
    <w:rsid w:val="00650207"/>
    <w:rsid w:val="006546A5"/>
    <w:rsid w:val="00655553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68F"/>
    <w:rsid w:val="008221AE"/>
    <w:rsid w:val="00826E9F"/>
    <w:rsid w:val="00831891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1313"/>
    <w:rsid w:val="008B32E9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18A2"/>
    <w:rsid w:val="00934A4A"/>
    <w:rsid w:val="00940142"/>
    <w:rsid w:val="009415BE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43A4"/>
    <w:rsid w:val="0099780A"/>
    <w:rsid w:val="00997A39"/>
    <w:rsid w:val="009A7884"/>
    <w:rsid w:val="009B32EC"/>
    <w:rsid w:val="009B5D33"/>
    <w:rsid w:val="009B76D8"/>
    <w:rsid w:val="009C2F4C"/>
    <w:rsid w:val="009C3942"/>
    <w:rsid w:val="009C414C"/>
    <w:rsid w:val="009C56B2"/>
    <w:rsid w:val="009D05A3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0714"/>
    <w:rsid w:val="00A07118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5082"/>
    <w:rsid w:val="00AB5F8A"/>
    <w:rsid w:val="00AB62B7"/>
    <w:rsid w:val="00AC524B"/>
    <w:rsid w:val="00AD47D5"/>
    <w:rsid w:val="00AD47D8"/>
    <w:rsid w:val="00AD59C6"/>
    <w:rsid w:val="00AE1F4B"/>
    <w:rsid w:val="00AE21BE"/>
    <w:rsid w:val="00AE459F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B0535B"/>
    <w:rsid w:val="00B055CE"/>
    <w:rsid w:val="00B059AF"/>
    <w:rsid w:val="00B05C40"/>
    <w:rsid w:val="00B10DC0"/>
    <w:rsid w:val="00B1201D"/>
    <w:rsid w:val="00B21712"/>
    <w:rsid w:val="00B237B4"/>
    <w:rsid w:val="00B24974"/>
    <w:rsid w:val="00B266D1"/>
    <w:rsid w:val="00B32E52"/>
    <w:rsid w:val="00B35CB1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249A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652C"/>
    <w:rsid w:val="00BD750F"/>
    <w:rsid w:val="00BE15CA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D37"/>
    <w:rsid w:val="00C22510"/>
    <w:rsid w:val="00C23DED"/>
    <w:rsid w:val="00C25074"/>
    <w:rsid w:val="00C324FA"/>
    <w:rsid w:val="00C34C69"/>
    <w:rsid w:val="00C3795D"/>
    <w:rsid w:val="00C37C73"/>
    <w:rsid w:val="00C40134"/>
    <w:rsid w:val="00C440CF"/>
    <w:rsid w:val="00C44A81"/>
    <w:rsid w:val="00C467D3"/>
    <w:rsid w:val="00C50DFC"/>
    <w:rsid w:val="00C518AC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2577"/>
    <w:rsid w:val="00CA3F0C"/>
    <w:rsid w:val="00CA4348"/>
    <w:rsid w:val="00CA450D"/>
    <w:rsid w:val="00CB0598"/>
    <w:rsid w:val="00CB1592"/>
    <w:rsid w:val="00CB7CEA"/>
    <w:rsid w:val="00CC12E7"/>
    <w:rsid w:val="00CC4574"/>
    <w:rsid w:val="00CC7A65"/>
    <w:rsid w:val="00CC7C2D"/>
    <w:rsid w:val="00CD162D"/>
    <w:rsid w:val="00CD73BD"/>
    <w:rsid w:val="00CD7777"/>
    <w:rsid w:val="00CE14B8"/>
    <w:rsid w:val="00CE274D"/>
    <w:rsid w:val="00CE5431"/>
    <w:rsid w:val="00CE63CE"/>
    <w:rsid w:val="00CE6D3A"/>
    <w:rsid w:val="00CE7182"/>
    <w:rsid w:val="00CF3190"/>
    <w:rsid w:val="00CF450B"/>
    <w:rsid w:val="00CF4DC2"/>
    <w:rsid w:val="00CF6900"/>
    <w:rsid w:val="00CF7CD2"/>
    <w:rsid w:val="00D00956"/>
    <w:rsid w:val="00D062AD"/>
    <w:rsid w:val="00D0793B"/>
    <w:rsid w:val="00D12462"/>
    <w:rsid w:val="00D12CCE"/>
    <w:rsid w:val="00D14807"/>
    <w:rsid w:val="00D177F8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6A9B"/>
    <w:rsid w:val="00D97C6B"/>
    <w:rsid w:val="00DA0A3D"/>
    <w:rsid w:val="00DA559C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7879"/>
    <w:rsid w:val="00DF034A"/>
    <w:rsid w:val="00DF110C"/>
    <w:rsid w:val="00DF2421"/>
    <w:rsid w:val="00DF25BC"/>
    <w:rsid w:val="00DF3895"/>
    <w:rsid w:val="00E012F9"/>
    <w:rsid w:val="00E04217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525ED"/>
    <w:rsid w:val="00E62263"/>
    <w:rsid w:val="00E64054"/>
    <w:rsid w:val="00E64845"/>
    <w:rsid w:val="00E64CE1"/>
    <w:rsid w:val="00E71446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5167"/>
    <w:rsid w:val="00E956E7"/>
    <w:rsid w:val="00EA1963"/>
    <w:rsid w:val="00EA300F"/>
    <w:rsid w:val="00EA3AD7"/>
    <w:rsid w:val="00EA4E2A"/>
    <w:rsid w:val="00EB1DF7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0FA"/>
    <w:rsid w:val="00F0440D"/>
    <w:rsid w:val="00F04F80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46F8"/>
    <w:rsid w:val="00F57054"/>
    <w:rsid w:val="00F61ADA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B434A"/>
    <w:rsid w:val="00FC2D74"/>
    <w:rsid w:val="00FC3D3F"/>
    <w:rsid w:val="00FC409F"/>
    <w:rsid w:val="00FC517A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E3F29E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AF36C-72D4-4CF4-979F-6B326522D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805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31/2024 w sprawie częstotliwości opróżniania ulicznych koszów na śmieci o oczyszczania terenów publicznych na obszarze Starego Miasta i Jeżyc</vt:lpstr>
    </vt:vector>
  </TitlesOfParts>
  <Company>ump</Company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31/2024 w sprawie częstotliwości opróżniania ulicznych koszów na śmieci i oczyszczania terenów publicznych na obszarze Starego Miasta i Jeżyc</dc:title>
  <dc:subject/>
  <dc:creator>Urząd Miasta Poznania</dc:creator>
  <cp:keywords>gospodarka komunalna,,Stare Miasto, Jeżyce, odpowiedź na interpelację</cp:keywords>
  <dc:description/>
  <cp:lastModifiedBy>ŁW</cp:lastModifiedBy>
  <cp:revision>3</cp:revision>
  <cp:lastPrinted>2022-02-15T10:23:00Z</cp:lastPrinted>
  <dcterms:created xsi:type="dcterms:W3CDTF">2024-02-22T10:22:00Z</dcterms:created>
  <dcterms:modified xsi:type="dcterms:W3CDTF">2024-02-22T10:23:00Z</dcterms:modified>
</cp:coreProperties>
</file>