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B76B9D">
        <w:t xml:space="preserve"> </w:t>
      </w:r>
      <w:r w:rsidR="009C0817">
        <w:t>25</w:t>
      </w:r>
      <w:r w:rsidR="004F65BC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212C5">
        <w:t>6</w:t>
      </w:r>
      <w:r w:rsidR="00867BB4">
        <w:t>5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8702FE">
        <w:t>25032404300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8212C5" w:rsidP="005E5BF3">
      <w:pPr>
        <w:pStyle w:val="UMP-odbiorca"/>
      </w:pPr>
      <w:r>
        <w:t>Tomasz Stachowiak</w:t>
      </w:r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 xml:space="preserve">odpowiadając na otrzymaną za pośrednictwem Przewodniczącego Rady Miasta Poznania pismem z </w:t>
      </w:r>
      <w:r w:rsidR="00427E61">
        <w:t>1</w:t>
      </w:r>
      <w:r w:rsidR="008212C5">
        <w:t>3</w:t>
      </w:r>
      <w:r w:rsidR="00CC3BBE">
        <w:t xml:space="preserve"> </w:t>
      </w:r>
      <w:r w:rsidR="00427E61">
        <w:t>marca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Poznania do rozpatrzenia interpelację 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8212C5">
        <w:t>parkowania przy ul. Miedzianej – w miejscu planowanego nowego parku</w:t>
      </w:r>
      <w:r w:rsidRPr="00EB1353">
        <w:t>, uprzejmie informuję:</w:t>
      </w:r>
    </w:p>
    <w:p w:rsidR="00F64BDD" w:rsidRDefault="00F64BDD" w:rsidP="00EB1353">
      <w:pPr>
        <w:pStyle w:val="UMP-tekstpodstawowy"/>
      </w:pPr>
      <w:r>
        <w:t>Nieruchomość miejska położona w rejonie ul. Dmowskiego i ul. Miedzianej (obręb 35, ark.</w:t>
      </w:r>
      <w:r w:rsidR="00605BBE">
        <w:t> </w:t>
      </w:r>
      <w:r>
        <w:t xml:space="preserve">12, działka nr 79/15) </w:t>
      </w:r>
      <w:r w:rsidR="003613B7">
        <w:t xml:space="preserve">była wydzierżawiona od 19.07.2021 r. do </w:t>
      </w:r>
      <w:r w:rsidR="006972BA">
        <w:t>12</w:t>
      </w:r>
      <w:r w:rsidR="003613B7">
        <w:t>.0</w:t>
      </w:r>
      <w:r w:rsidR="006972BA">
        <w:t>5</w:t>
      </w:r>
      <w:r w:rsidR="003613B7">
        <w:t xml:space="preserve">.2023 r. </w:t>
      </w:r>
      <w:r w:rsidR="00F63F3B">
        <w:t xml:space="preserve">na cel zaplecza budowy. Przeprowadzona </w:t>
      </w:r>
      <w:r w:rsidR="00011313">
        <w:t xml:space="preserve">25.05.2023 r. </w:t>
      </w:r>
      <w:r w:rsidR="00F63F3B">
        <w:t xml:space="preserve">wizja terenowa </w:t>
      </w:r>
      <w:r w:rsidR="00D753E6">
        <w:t>wykazała</w:t>
      </w:r>
      <w:r w:rsidR="00F63F3B">
        <w:t xml:space="preserve">, że teren został uporządkowany </w:t>
      </w:r>
      <w:r w:rsidR="006972BA">
        <w:t>i przywrócony do stanu pierwotnego.</w:t>
      </w:r>
    </w:p>
    <w:p w:rsidR="00F85388" w:rsidRDefault="00A41734" w:rsidP="00870944">
      <w:pPr>
        <w:pStyle w:val="UMP-tekstpodstawowy"/>
      </w:pPr>
      <w:r>
        <w:t>Informuję, że nie wydano zgody na prowadzenie działalności gospodarczej</w:t>
      </w:r>
      <w:r w:rsidR="00526E95">
        <w:t xml:space="preserve">, w tym parkingu </w:t>
      </w:r>
      <w:r>
        <w:t xml:space="preserve">na tym terenie. </w:t>
      </w:r>
      <w:r w:rsidR="00526E95">
        <w:t xml:space="preserve">Nie znajduje się tam również parking miejski. </w:t>
      </w:r>
      <w:r w:rsidR="00DA34BA">
        <w:t xml:space="preserve">W związku z informacjami </w:t>
      </w:r>
      <w:r w:rsidR="00AC4FD7">
        <w:t>od</w:t>
      </w:r>
      <w:r w:rsidR="00605BBE">
        <w:t> </w:t>
      </w:r>
      <w:r w:rsidR="00AC4FD7">
        <w:t xml:space="preserve">mieszkańca z </w:t>
      </w:r>
      <w:r w:rsidR="00B146A9">
        <w:t xml:space="preserve">maja </w:t>
      </w:r>
      <w:r w:rsidR="00AC4FD7">
        <w:t>2023 r. oraz pism</w:t>
      </w:r>
      <w:r w:rsidR="00C20442">
        <w:t>em</w:t>
      </w:r>
      <w:r w:rsidR="00AC4FD7">
        <w:t xml:space="preserve"> Zarządu Osiedla Górczyn z </w:t>
      </w:r>
      <w:r w:rsidR="00B146A9">
        <w:t xml:space="preserve">czerwca </w:t>
      </w:r>
      <w:r w:rsidR="00AC4FD7">
        <w:t>2023 r., że</w:t>
      </w:r>
      <w:r w:rsidR="00605BBE">
        <w:t> </w:t>
      </w:r>
      <w:r w:rsidR="00AC4FD7">
        <w:t>część terenu została utwardzona oraz wykorzystywana jako parking</w:t>
      </w:r>
      <w:r w:rsidR="00DF0B71">
        <w:t xml:space="preserve"> przez spółkę</w:t>
      </w:r>
      <w:r w:rsidR="00AC4FD7">
        <w:t>, WGN</w:t>
      </w:r>
      <w:r w:rsidR="00605BBE">
        <w:t> </w:t>
      </w:r>
      <w:r w:rsidR="00AC4FD7">
        <w:t xml:space="preserve">wszczął postępowanie wyjaśniające. Wizja terenowa </w:t>
      </w:r>
      <w:r w:rsidR="00DF0B71">
        <w:t>potwierdziła</w:t>
      </w:r>
      <w:r w:rsidR="00AC4FD7">
        <w:t>, że teren wykorzystywany jest jako przejazd przez działkę i parking</w:t>
      </w:r>
      <w:r w:rsidR="001A7D64">
        <w:t>, j</w:t>
      </w:r>
      <w:r w:rsidR="00CC0CD7">
        <w:t>ednakże spółka</w:t>
      </w:r>
      <w:r w:rsidR="00935B61">
        <w:t xml:space="preserve"> </w:t>
      </w:r>
      <w:r w:rsidR="00150930">
        <w:t>oświadczyła, że</w:t>
      </w:r>
      <w:r w:rsidR="006807F8">
        <w:t> </w:t>
      </w:r>
      <w:r w:rsidR="00824CDF">
        <w:t>z</w:t>
      </w:r>
      <w:r w:rsidR="006807F8">
        <w:t> </w:t>
      </w:r>
      <w:r w:rsidR="00824CDF">
        <w:t xml:space="preserve">niego </w:t>
      </w:r>
      <w:r w:rsidR="00150930">
        <w:t xml:space="preserve">nie korzysta. </w:t>
      </w:r>
      <w:r w:rsidR="00BD0ED6">
        <w:t xml:space="preserve">Ze względu na </w:t>
      </w:r>
      <w:r w:rsidR="00150930">
        <w:t>brak możliwości jednoznacznego określenia podmiotu korzystającego z działki, nik</w:t>
      </w:r>
      <w:r w:rsidR="00CC0CD7">
        <w:t>t nie został</w:t>
      </w:r>
      <w:r w:rsidR="00150930">
        <w:t xml:space="preserve"> obciążon</w:t>
      </w:r>
      <w:r w:rsidR="00CC0CD7">
        <w:t>y</w:t>
      </w:r>
      <w:r w:rsidR="00150930">
        <w:t xml:space="preserve"> z</w:t>
      </w:r>
      <w:r w:rsidR="006807F8">
        <w:t xml:space="preserve"> </w:t>
      </w:r>
      <w:r w:rsidR="00150930">
        <w:t>tytułu bezumownego korzystania z gruntu miejskiego.</w:t>
      </w:r>
    </w:p>
    <w:p w:rsidR="00870944" w:rsidRPr="00870944" w:rsidRDefault="00AB3A64" w:rsidP="00870944">
      <w:pPr>
        <w:pStyle w:val="UMP-tekstpodstawowy"/>
      </w:pPr>
      <w:r>
        <w:t>Strażnicy miejscy wraz z pracownikami WGN wielokrotnie kontrolowali nieruchomość. W</w:t>
      </w:r>
      <w:r w:rsidR="00605BBE">
        <w:t> </w:t>
      </w:r>
      <w:r>
        <w:t xml:space="preserve">marcu br. zobowiązano właściciela </w:t>
      </w:r>
      <w:proofErr w:type="spellStart"/>
      <w:r>
        <w:t>konteneru</w:t>
      </w:r>
      <w:proofErr w:type="spellEnd"/>
      <w:r>
        <w:t xml:space="preserve"> na odzież do jego usunięcia i uprzątnięcia terenu. Doprowadzono także do usunięcia kontenerów z odpadami poremontowymi. Obecnie</w:t>
      </w:r>
      <w:r w:rsidR="00605BBE">
        <w:t> </w:t>
      </w:r>
      <w:r>
        <w:t xml:space="preserve">trwają </w:t>
      </w:r>
      <w:r w:rsidR="00A67EE1">
        <w:t xml:space="preserve">czynności </w:t>
      </w:r>
      <w:r w:rsidR="0014383E">
        <w:t xml:space="preserve">związane z </w:t>
      </w:r>
      <w:r w:rsidR="00A67EE1">
        <w:t>usunięci</w:t>
      </w:r>
      <w:r w:rsidR="0014383E">
        <w:t>em</w:t>
      </w:r>
      <w:r w:rsidR="00A67EE1">
        <w:t xml:space="preserve"> </w:t>
      </w:r>
      <w:r w:rsidR="00DB3538">
        <w:t xml:space="preserve">gruzu i ziemi, </w:t>
      </w:r>
      <w:r w:rsidR="00840AEC">
        <w:t xml:space="preserve">które wskazuje Pan Radny. Pracownicy WGN </w:t>
      </w:r>
      <w:r w:rsidR="000D4409">
        <w:t xml:space="preserve">przeprowadzą wizję terenową oraz </w:t>
      </w:r>
      <w:r w:rsidR="00DB070B">
        <w:t>dalsze czynności w</w:t>
      </w:r>
      <w:r w:rsidR="008912C6">
        <w:t xml:space="preserve"> </w:t>
      </w:r>
      <w:r w:rsidR="00B46AE1">
        <w:t xml:space="preserve">prowadzonym </w:t>
      </w:r>
      <w:r w:rsidR="00870944" w:rsidRPr="00870944">
        <w:t>postępowani</w:t>
      </w:r>
      <w:r w:rsidR="00DB070B">
        <w:t>u</w:t>
      </w:r>
      <w:r w:rsidR="00870944" w:rsidRPr="00870944">
        <w:t xml:space="preserve"> z tytułu bezumownego korzystania</w:t>
      </w:r>
      <w:r w:rsidR="00840AEC">
        <w:t xml:space="preserve"> z terenu miejskiego</w:t>
      </w:r>
      <w:r w:rsidR="00870944" w:rsidRPr="00870944">
        <w:t>.</w:t>
      </w:r>
    </w:p>
    <w:p w:rsidR="00EB55CC" w:rsidRDefault="00154E4A" w:rsidP="00870944">
      <w:pPr>
        <w:pStyle w:val="UMP-tekstpodstawowy"/>
      </w:pPr>
      <w:r>
        <w:lastRenderedPageBreak/>
        <w:t>Dotychczasowe kontrole doraźne Straży Miejskiej prowadzone na terenie nieruchomości nie</w:t>
      </w:r>
      <w:r w:rsidR="00605BBE">
        <w:t> </w:t>
      </w:r>
      <w:r>
        <w:t xml:space="preserve">wykazały, aby dochodziło tam do wykroczenia określonego w art. 144 §1 Kodeksu </w:t>
      </w:r>
      <w:r w:rsidR="00557BF1">
        <w:t>w</w:t>
      </w:r>
      <w:r>
        <w:t>ykroczeń (tj. Dz. U. 2023, poz. 2119)</w:t>
      </w:r>
      <w:r w:rsidR="00EB55CC">
        <w:t>. Zgodnie z przepisem za wykroczenie uznaje</w:t>
      </w:r>
      <w:r w:rsidR="002F29E3">
        <w:t xml:space="preserve"> </w:t>
      </w:r>
      <w:r w:rsidR="00EB55CC">
        <w:t>się niszczenie, uszkadzanie roślinności, trawników lub zieleńca na terenach przeznaczonych dla</w:t>
      </w:r>
      <w:r w:rsidR="00716F96">
        <w:t> </w:t>
      </w:r>
      <w:r w:rsidR="00EB55CC">
        <w:t>użytku publicznego. W szczególności chronione są tereny ziel</w:t>
      </w:r>
      <w:r w:rsidR="00DF0FB5">
        <w:t>e</w:t>
      </w:r>
      <w:r w:rsidR="00EB55CC">
        <w:t>n</w:t>
      </w:r>
      <w:r w:rsidR="00DF0FB5">
        <w:t>i</w:t>
      </w:r>
      <w:r w:rsidR="00EB55CC">
        <w:t xml:space="preserve"> zdefiniowane</w:t>
      </w:r>
      <w:r w:rsidR="00CA20AF">
        <w:rPr>
          <w:rStyle w:val="Odwoanieprzypisudolnego"/>
        </w:rPr>
        <w:footnoteReference w:id="1"/>
      </w:r>
      <w:r w:rsidR="00EB55CC">
        <w:t xml:space="preserve"> jako </w:t>
      </w:r>
      <w:r w:rsidR="00551ADE">
        <w:t>„</w:t>
      </w:r>
      <w:r w:rsidR="00EB55CC">
        <w:t>tereny urządzone wraz z infrastrukturą techniczną i budynkami funkcjonalnie z nimi związanymi, pokryte roślinnością, pełniące funkcje publiczne, a w szczególności parki</w:t>
      </w:r>
      <w:r w:rsidR="00214696">
        <w:t>,</w:t>
      </w:r>
      <w:r w:rsidR="00EB55CC">
        <w:t xml:space="preserve"> zieleńce, promenady, bulwary, ogrody botaniczne, zoologiczne, jordanowskie i zabytkowe</w:t>
      </w:r>
      <w:r w:rsidR="00214696">
        <w:t>,</w:t>
      </w:r>
      <w:r w:rsidR="00EB55CC">
        <w:t xml:space="preserve"> cmentarze, zieleń towarzysząc</w:t>
      </w:r>
      <w:r w:rsidR="00214696">
        <w:t>a</w:t>
      </w:r>
      <w:r w:rsidR="00A27A4A">
        <w:t xml:space="preserve"> drogom na terenie </w:t>
      </w:r>
      <w:r w:rsidR="004A3FD1">
        <w:t>zabudowy</w:t>
      </w:r>
      <w:r w:rsidR="00A27A4A">
        <w:t>, placom, zabytkowym fortyfikacjom, budynkom, składowiskom, lotniskom, dworcom kolejowym oraz obiektom przemysłowym</w:t>
      </w:r>
      <w:r w:rsidR="00551ADE">
        <w:t>”</w:t>
      </w:r>
      <w:r w:rsidR="00A27A4A">
        <w:t>.</w:t>
      </w:r>
    </w:p>
    <w:p w:rsidR="00AA6498" w:rsidRDefault="00AA6498" w:rsidP="00870944">
      <w:pPr>
        <w:pStyle w:val="UMP-tekstpodstawowy"/>
      </w:pPr>
      <w:r>
        <w:t>Kierując się jednak potrzebami i oczekiwaniami lokalnej społeczności, a także biorąc pod uwagę obecny w przestrzeni publicznej, mediach społecznościowych oraz poruszany na</w:t>
      </w:r>
      <w:r w:rsidR="003423D8">
        <w:t> </w:t>
      </w:r>
      <w:r>
        <w:t>spotkaniach służbowych temat utworzenia w przedmiotowej lokalizacji parku dla</w:t>
      </w:r>
      <w:r w:rsidR="003423D8">
        <w:t> </w:t>
      </w:r>
      <w:r>
        <w:t>mieszkańców – strażnicy miejscy przeprowadzili rozmowy z podmiotem odpowiedzialnym za</w:t>
      </w:r>
      <w:r w:rsidR="00BF6169">
        <w:t> </w:t>
      </w:r>
      <w:r>
        <w:t>parkowanie w ww. miejscu pojazdów z wypożyczalni. W efekcie rozmów uzyskano deklaracje o nie pozostawianiu pojazdów w tym miejscu.</w:t>
      </w:r>
    </w:p>
    <w:p w:rsidR="00557BF1" w:rsidRDefault="00A525EF" w:rsidP="00870944">
      <w:pPr>
        <w:pStyle w:val="UMP-tekstpodstawowy"/>
      </w:pPr>
      <w:r>
        <w:t>Niezależnie od powyższego str</w:t>
      </w:r>
      <w:r w:rsidR="000C0A6B">
        <w:t>ażnicy miejscy kontrolują teren, stosując środki przewidziane prawem</w:t>
      </w:r>
      <w:r w:rsidR="00FD5FFC">
        <w:t>,</w:t>
      </w:r>
      <w:r w:rsidR="000C0A6B">
        <w:t xml:space="preserve"> dostosowane do zaistniałej sytuacji. K</w:t>
      </w:r>
      <w:r>
        <w:t>ontrole przeprowadzone w ostatnim tygodniu wykazały, że dziennie parkuje tam 3-6 pojazdów.</w:t>
      </w:r>
      <w:r w:rsidR="004E49C3">
        <w:t xml:space="preserve"> Aby</w:t>
      </w:r>
      <w:r w:rsidR="008651A5">
        <w:t xml:space="preserve"> </w:t>
      </w:r>
      <w:r w:rsidR="004E49C3">
        <w:t xml:space="preserve">ograniczyć liczbę parkujących pojazdów, strażnicy umieszczają za ich wycieraczkami informacje o </w:t>
      </w:r>
      <w:r w:rsidR="001D4828">
        <w:t>niewłaściwym miejscu parkowania.</w:t>
      </w:r>
      <w:r w:rsidR="00716F96">
        <w:t xml:space="preserve"> </w:t>
      </w:r>
      <w:r w:rsidR="00AA6498">
        <w:t>Wyjaśniam</w:t>
      </w:r>
      <w:r w:rsidR="00557BF1">
        <w:t xml:space="preserve">, że zastosowanie </w:t>
      </w:r>
      <w:r w:rsidR="005240D7">
        <w:t xml:space="preserve">w tym miejscu </w:t>
      </w:r>
      <w:r w:rsidR="00557BF1">
        <w:t>przepisów art. 97 Kodeksu wykroczeń (tj.</w:t>
      </w:r>
      <w:r w:rsidR="00716F96">
        <w:t xml:space="preserve"> </w:t>
      </w:r>
      <w:r w:rsidR="00557BF1">
        <w:t>popełnienie wykroczenia związane</w:t>
      </w:r>
      <w:r w:rsidR="005240D7">
        <w:t>go</w:t>
      </w:r>
      <w:r w:rsidR="00557BF1">
        <w:t xml:space="preserve"> w wykorzystywaniem drogi lub jej części w sposób niezgodny z przeznaczeniem) nie jest możliwe, gdyż pojazdy parkują poza pasem drogowym. Z tego samego powodu </w:t>
      </w:r>
      <w:r w:rsidR="005240D7">
        <w:t xml:space="preserve">nie można </w:t>
      </w:r>
      <w:r w:rsidR="00557BF1">
        <w:t>zastosowa</w:t>
      </w:r>
      <w:r w:rsidR="005240D7">
        <w:t>ć</w:t>
      </w:r>
      <w:r w:rsidR="00557BF1">
        <w:t xml:space="preserve"> znaku „zakaz zatrzymywania się”</w:t>
      </w:r>
      <w:r w:rsidR="005240D7">
        <w:t>.</w:t>
      </w:r>
    </w:p>
    <w:p w:rsidR="008912C6" w:rsidRDefault="008912C6" w:rsidP="00716F96">
      <w:pPr>
        <w:pStyle w:val="UMP-tekstpodstawowy"/>
        <w:spacing w:after="480"/>
      </w:pPr>
      <w:r>
        <w:t>Informuję także, że rozważona zostanie możliwość zabezpieczenia nieruchomości w taki sposób, aby uniemożliwić wjazd na jej teren.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8702FE" w:rsidRDefault="008702FE" w:rsidP="008702FE">
      <w:pPr>
        <w:pStyle w:val="UMP-podpis"/>
        <w:ind w:left="4820"/>
      </w:pPr>
      <w:r>
        <w:t>Z up. PREZYDENTA MIASTA</w:t>
      </w:r>
    </w:p>
    <w:p w:rsidR="008702FE" w:rsidRDefault="008702FE" w:rsidP="008702FE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B76B9D" w:rsidRDefault="008702FE" w:rsidP="008702FE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E4B" w:rsidRDefault="00F04E4B">
      <w:r>
        <w:separator/>
      </w:r>
    </w:p>
  </w:endnote>
  <w:endnote w:type="continuationSeparator" w:id="0">
    <w:p w:rsidR="00F04E4B" w:rsidRDefault="00F0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C32D14F9-27FB-4003-A018-C9AA85B63B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6A8D9B0-FC10-4972-A49C-B00486E25836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9575AED4-1AED-48BC-8435-C9591BE52F96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072B205C-CAD5-470C-9E69-4AA1C5111A9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B008B7A-116D-4B44-83AE-6FBFDAC66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8702FE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E4B" w:rsidRDefault="00F04E4B">
      <w:r>
        <w:rPr>
          <w:rFonts w:ascii="Liberation Serif"/>
          <w:kern w:val="0"/>
        </w:rPr>
        <w:separator/>
      </w:r>
    </w:p>
  </w:footnote>
  <w:footnote w:type="continuationSeparator" w:id="0">
    <w:p w:rsidR="00F04E4B" w:rsidRDefault="00F04E4B">
      <w:r>
        <w:continuationSeparator/>
      </w:r>
    </w:p>
  </w:footnote>
  <w:footnote w:id="1">
    <w:p w:rsidR="00CA20AF" w:rsidRDefault="00CA20AF" w:rsidP="00CA20AF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Zgodnie z art. 5 pkt. 21 ustawy z 16 kwietnia 2004 r. o ochronie przyrody (tj. Dz. U. 1336 ze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D50761" w:rsidP="004620CB">
    <w:pPr>
      <w:pStyle w:val="UMP-nagwekstrony"/>
      <w:rPr>
        <w:noProof/>
      </w:rPr>
    </w:pPr>
    <w:r w:rsidRPr="005F115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7975"/>
    <w:rsid w:val="00030900"/>
    <w:rsid w:val="00032C38"/>
    <w:rsid w:val="00042DC1"/>
    <w:rsid w:val="00045938"/>
    <w:rsid w:val="00052889"/>
    <w:rsid w:val="00053A80"/>
    <w:rsid w:val="0005411F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4640"/>
    <w:rsid w:val="00091D44"/>
    <w:rsid w:val="00094A34"/>
    <w:rsid w:val="00097953"/>
    <w:rsid w:val="000A43CF"/>
    <w:rsid w:val="000A5F72"/>
    <w:rsid w:val="000A7EE5"/>
    <w:rsid w:val="000B45F2"/>
    <w:rsid w:val="000C0A6B"/>
    <w:rsid w:val="000C1144"/>
    <w:rsid w:val="000C13DD"/>
    <w:rsid w:val="000C2A88"/>
    <w:rsid w:val="000C2B65"/>
    <w:rsid w:val="000C39CD"/>
    <w:rsid w:val="000C56C9"/>
    <w:rsid w:val="000D0915"/>
    <w:rsid w:val="000D4409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7503"/>
    <w:rsid w:val="001507D9"/>
    <w:rsid w:val="00150930"/>
    <w:rsid w:val="00154E4A"/>
    <w:rsid w:val="00155A22"/>
    <w:rsid w:val="001564ED"/>
    <w:rsid w:val="0016474B"/>
    <w:rsid w:val="0016666D"/>
    <w:rsid w:val="00166F1F"/>
    <w:rsid w:val="001679B4"/>
    <w:rsid w:val="0017269A"/>
    <w:rsid w:val="0017433A"/>
    <w:rsid w:val="00175484"/>
    <w:rsid w:val="0017680E"/>
    <w:rsid w:val="00176D87"/>
    <w:rsid w:val="00180162"/>
    <w:rsid w:val="00181070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B29D2"/>
    <w:rsid w:val="001B37C6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828"/>
    <w:rsid w:val="001D5662"/>
    <w:rsid w:val="001E3C2E"/>
    <w:rsid w:val="001E3C51"/>
    <w:rsid w:val="001E3C55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3E0C"/>
    <w:rsid w:val="00204411"/>
    <w:rsid w:val="00205541"/>
    <w:rsid w:val="00207AAD"/>
    <w:rsid w:val="002127D3"/>
    <w:rsid w:val="00214696"/>
    <w:rsid w:val="00221665"/>
    <w:rsid w:val="00221B75"/>
    <w:rsid w:val="00226ED9"/>
    <w:rsid w:val="00234DFC"/>
    <w:rsid w:val="00241512"/>
    <w:rsid w:val="00245C4E"/>
    <w:rsid w:val="0025481B"/>
    <w:rsid w:val="00254BF6"/>
    <w:rsid w:val="00262475"/>
    <w:rsid w:val="002668E8"/>
    <w:rsid w:val="00273D4F"/>
    <w:rsid w:val="00283DF3"/>
    <w:rsid w:val="0028547A"/>
    <w:rsid w:val="00285B45"/>
    <w:rsid w:val="00286CDF"/>
    <w:rsid w:val="00287CAC"/>
    <w:rsid w:val="00287D0E"/>
    <w:rsid w:val="00294CE9"/>
    <w:rsid w:val="00294F1A"/>
    <w:rsid w:val="002A2CDC"/>
    <w:rsid w:val="002A70F3"/>
    <w:rsid w:val="002B4C29"/>
    <w:rsid w:val="002B6481"/>
    <w:rsid w:val="002C0700"/>
    <w:rsid w:val="002C09DF"/>
    <w:rsid w:val="002C214C"/>
    <w:rsid w:val="002C63CB"/>
    <w:rsid w:val="002C799C"/>
    <w:rsid w:val="002D0561"/>
    <w:rsid w:val="002D2D40"/>
    <w:rsid w:val="002D349B"/>
    <w:rsid w:val="002D65F8"/>
    <w:rsid w:val="002E4766"/>
    <w:rsid w:val="002F21B8"/>
    <w:rsid w:val="002F29E3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E5A"/>
    <w:rsid w:val="0032106A"/>
    <w:rsid w:val="00321C93"/>
    <w:rsid w:val="003238A5"/>
    <w:rsid w:val="00331757"/>
    <w:rsid w:val="00333A29"/>
    <w:rsid w:val="00337AFB"/>
    <w:rsid w:val="0034040E"/>
    <w:rsid w:val="003413CF"/>
    <w:rsid w:val="003423D8"/>
    <w:rsid w:val="00345A48"/>
    <w:rsid w:val="00350977"/>
    <w:rsid w:val="00350F21"/>
    <w:rsid w:val="00352079"/>
    <w:rsid w:val="00352A18"/>
    <w:rsid w:val="00360E0D"/>
    <w:rsid w:val="003613B7"/>
    <w:rsid w:val="00362C66"/>
    <w:rsid w:val="003631F7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2985"/>
    <w:rsid w:val="003A5824"/>
    <w:rsid w:val="003A6738"/>
    <w:rsid w:val="003A6C1A"/>
    <w:rsid w:val="003A751C"/>
    <w:rsid w:val="003B5F19"/>
    <w:rsid w:val="003B7741"/>
    <w:rsid w:val="003C30FD"/>
    <w:rsid w:val="003C52C6"/>
    <w:rsid w:val="003D110A"/>
    <w:rsid w:val="003D2FBF"/>
    <w:rsid w:val="003D571C"/>
    <w:rsid w:val="003E04CF"/>
    <w:rsid w:val="003E4E38"/>
    <w:rsid w:val="003E7858"/>
    <w:rsid w:val="003F1EA1"/>
    <w:rsid w:val="003F48DE"/>
    <w:rsid w:val="00403AD2"/>
    <w:rsid w:val="00407F0D"/>
    <w:rsid w:val="0041095D"/>
    <w:rsid w:val="00411FD3"/>
    <w:rsid w:val="004128BB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73AC"/>
    <w:rsid w:val="004504A4"/>
    <w:rsid w:val="00450E98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78A5"/>
    <w:rsid w:val="00483D28"/>
    <w:rsid w:val="00484D05"/>
    <w:rsid w:val="00487293"/>
    <w:rsid w:val="00495713"/>
    <w:rsid w:val="00495DC9"/>
    <w:rsid w:val="004A0632"/>
    <w:rsid w:val="004A37A7"/>
    <w:rsid w:val="004A3FD1"/>
    <w:rsid w:val="004A4777"/>
    <w:rsid w:val="004B0002"/>
    <w:rsid w:val="004B0FE6"/>
    <w:rsid w:val="004B4676"/>
    <w:rsid w:val="004B4CA2"/>
    <w:rsid w:val="004B4DD8"/>
    <w:rsid w:val="004B5B52"/>
    <w:rsid w:val="004C1163"/>
    <w:rsid w:val="004C1843"/>
    <w:rsid w:val="004C1E93"/>
    <w:rsid w:val="004C24B7"/>
    <w:rsid w:val="004C4E8E"/>
    <w:rsid w:val="004D4190"/>
    <w:rsid w:val="004E0B63"/>
    <w:rsid w:val="004E1607"/>
    <w:rsid w:val="004E49C3"/>
    <w:rsid w:val="004E4EFB"/>
    <w:rsid w:val="004E554D"/>
    <w:rsid w:val="004F1C6F"/>
    <w:rsid w:val="004F34FE"/>
    <w:rsid w:val="004F3C00"/>
    <w:rsid w:val="004F3C99"/>
    <w:rsid w:val="004F641F"/>
    <w:rsid w:val="004F65BC"/>
    <w:rsid w:val="004F73E0"/>
    <w:rsid w:val="00500A79"/>
    <w:rsid w:val="005032E7"/>
    <w:rsid w:val="005042CB"/>
    <w:rsid w:val="00517945"/>
    <w:rsid w:val="00520E68"/>
    <w:rsid w:val="00520FBA"/>
    <w:rsid w:val="005232CE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4CF8"/>
    <w:rsid w:val="005377CA"/>
    <w:rsid w:val="00542343"/>
    <w:rsid w:val="0054236E"/>
    <w:rsid w:val="005451DB"/>
    <w:rsid w:val="005474E9"/>
    <w:rsid w:val="00550CB6"/>
    <w:rsid w:val="00551ADE"/>
    <w:rsid w:val="005548ED"/>
    <w:rsid w:val="00557BF1"/>
    <w:rsid w:val="00582273"/>
    <w:rsid w:val="00584E4E"/>
    <w:rsid w:val="00585CEA"/>
    <w:rsid w:val="00590784"/>
    <w:rsid w:val="00590BBC"/>
    <w:rsid w:val="005953B3"/>
    <w:rsid w:val="005969CC"/>
    <w:rsid w:val="005A6655"/>
    <w:rsid w:val="005A6EF2"/>
    <w:rsid w:val="005B07DD"/>
    <w:rsid w:val="005B10D4"/>
    <w:rsid w:val="005B3E6E"/>
    <w:rsid w:val="005B5C82"/>
    <w:rsid w:val="005B5CBA"/>
    <w:rsid w:val="005B7139"/>
    <w:rsid w:val="005C0932"/>
    <w:rsid w:val="005C27D7"/>
    <w:rsid w:val="005C447D"/>
    <w:rsid w:val="005C77FE"/>
    <w:rsid w:val="005D07EA"/>
    <w:rsid w:val="005D72CB"/>
    <w:rsid w:val="005E099D"/>
    <w:rsid w:val="005E2035"/>
    <w:rsid w:val="005E2E7F"/>
    <w:rsid w:val="005E4FC2"/>
    <w:rsid w:val="005E5BF3"/>
    <w:rsid w:val="005E7DBE"/>
    <w:rsid w:val="005F1156"/>
    <w:rsid w:val="005F42C1"/>
    <w:rsid w:val="00605BBE"/>
    <w:rsid w:val="00610939"/>
    <w:rsid w:val="00610CB2"/>
    <w:rsid w:val="00613404"/>
    <w:rsid w:val="006200A2"/>
    <w:rsid w:val="00620422"/>
    <w:rsid w:val="00621182"/>
    <w:rsid w:val="006256C7"/>
    <w:rsid w:val="00625E9E"/>
    <w:rsid w:val="0062658A"/>
    <w:rsid w:val="00626D59"/>
    <w:rsid w:val="00632AF4"/>
    <w:rsid w:val="006330D1"/>
    <w:rsid w:val="00633D9C"/>
    <w:rsid w:val="006347B7"/>
    <w:rsid w:val="006364F7"/>
    <w:rsid w:val="00640C4F"/>
    <w:rsid w:val="0064244B"/>
    <w:rsid w:val="006440F5"/>
    <w:rsid w:val="00644199"/>
    <w:rsid w:val="00644A6B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807F8"/>
    <w:rsid w:val="006826AD"/>
    <w:rsid w:val="00683033"/>
    <w:rsid w:val="00685FA1"/>
    <w:rsid w:val="0068607B"/>
    <w:rsid w:val="00691E8A"/>
    <w:rsid w:val="006926EA"/>
    <w:rsid w:val="00693A9C"/>
    <w:rsid w:val="0069470E"/>
    <w:rsid w:val="00695220"/>
    <w:rsid w:val="0069582A"/>
    <w:rsid w:val="00696354"/>
    <w:rsid w:val="0069689C"/>
    <w:rsid w:val="006972BA"/>
    <w:rsid w:val="006A490B"/>
    <w:rsid w:val="006A75C1"/>
    <w:rsid w:val="006C0408"/>
    <w:rsid w:val="006C4FE4"/>
    <w:rsid w:val="006C6D15"/>
    <w:rsid w:val="006C6EFF"/>
    <w:rsid w:val="006C7BC5"/>
    <w:rsid w:val="006D30B0"/>
    <w:rsid w:val="006D4C0E"/>
    <w:rsid w:val="006D5804"/>
    <w:rsid w:val="006D5EA8"/>
    <w:rsid w:val="006D7C39"/>
    <w:rsid w:val="006E61FE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1377D"/>
    <w:rsid w:val="00713F39"/>
    <w:rsid w:val="00716F96"/>
    <w:rsid w:val="007173D9"/>
    <w:rsid w:val="007250F8"/>
    <w:rsid w:val="00725971"/>
    <w:rsid w:val="0072632B"/>
    <w:rsid w:val="00727DAE"/>
    <w:rsid w:val="0073170E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2791"/>
    <w:rsid w:val="007635BD"/>
    <w:rsid w:val="0076450F"/>
    <w:rsid w:val="00776930"/>
    <w:rsid w:val="00777CD9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088E"/>
    <w:rsid w:val="007D3287"/>
    <w:rsid w:val="007D34CF"/>
    <w:rsid w:val="007D62D2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5158"/>
    <w:rsid w:val="008052FA"/>
    <w:rsid w:val="0081103E"/>
    <w:rsid w:val="00812E71"/>
    <w:rsid w:val="0081423C"/>
    <w:rsid w:val="008212C5"/>
    <w:rsid w:val="008221AE"/>
    <w:rsid w:val="00824CDF"/>
    <w:rsid w:val="008333B7"/>
    <w:rsid w:val="0083587A"/>
    <w:rsid w:val="00835EE6"/>
    <w:rsid w:val="00840922"/>
    <w:rsid w:val="00840AEC"/>
    <w:rsid w:val="008427B7"/>
    <w:rsid w:val="008446CF"/>
    <w:rsid w:val="0084607E"/>
    <w:rsid w:val="008548B9"/>
    <w:rsid w:val="00854E9C"/>
    <w:rsid w:val="008575F8"/>
    <w:rsid w:val="00857D11"/>
    <w:rsid w:val="00863ACB"/>
    <w:rsid w:val="008651A5"/>
    <w:rsid w:val="00865E8E"/>
    <w:rsid w:val="00867BB4"/>
    <w:rsid w:val="008702FE"/>
    <w:rsid w:val="00870944"/>
    <w:rsid w:val="00871399"/>
    <w:rsid w:val="00871CA7"/>
    <w:rsid w:val="008751A7"/>
    <w:rsid w:val="00875A9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C17"/>
    <w:rsid w:val="008A4323"/>
    <w:rsid w:val="008B32E9"/>
    <w:rsid w:val="008B360C"/>
    <w:rsid w:val="008B48AF"/>
    <w:rsid w:val="008C28FE"/>
    <w:rsid w:val="008C573D"/>
    <w:rsid w:val="008C6AF4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47FB"/>
    <w:rsid w:val="00905B1A"/>
    <w:rsid w:val="00910B42"/>
    <w:rsid w:val="009166FE"/>
    <w:rsid w:val="0092031A"/>
    <w:rsid w:val="00925894"/>
    <w:rsid w:val="00926A6F"/>
    <w:rsid w:val="00926FBF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3057"/>
    <w:rsid w:val="00976C9F"/>
    <w:rsid w:val="00976FC7"/>
    <w:rsid w:val="00980CF0"/>
    <w:rsid w:val="0098219F"/>
    <w:rsid w:val="00985551"/>
    <w:rsid w:val="00987247"/>
    <w:rsid w:val="00992423"/>
    <w:rsid w:val="00997389"/>
    <w:rsid w:val="009A056C"/>
    <w:rsid w:val="009A7884"/>
    <w:rsid w:val="009B2136"/>
    <w:rsid w:val="009B308F"/>
    <w:rsid w:val="009B504A"/>
    <w:rsid w:val="009B5B37"/>
    <w:rsid w:val="009B5CE4"/>
    <w:rsid w:val="009B5DA6"/>
    <w:rsid w:val="009B7DB3"/>
    <w:rsid w:val="009C0817"/>
    <w:rsid w:val="009C1AB2"/>
    <w:rsid w:val="009C3942"/>
    <w:rsid w:val="009C414C"/>
    <w:rsid w:val="009C4354"/>
    <w:rsid w:val="009C5DA7"/>
    <w:rsid w:val="009D0000"/>
    <w:rsid w:val="009D3216"/>
    <w:rsid w:val="009D36D4"/>
    <w:rsid w:val="009D4EB2"/>
    <w:rsid w:val="009D50BB"/>
    <w:rsid w:val="009D7C2D"/>
    <w:rsid w:val="009E3CAD"/>
    <w:rsid w:val="009E47D0"/>
    <w:rsid w:val="009E71C1"/>
    <w:rsid w:val="009F057B"/>
    <w:rsid w:val="009F16AC"/>
    <w:rsid w:val="009F22A7"/>
    <w:rsid w:val="009F3575"/>
    <w:rsid w:val="00A12F3B"/>
    <w:rsid w:val="00A2251F"/>
    <w:rsid w:val="00A24FD1"/>
    <w:rsid w:val="00A27A4A"/>
    <w:rsid w:val="00A35D44"/>
    <w:rsid w:val="00A36764"/>
    <w:rsid w:val="00A4066A"/>
    <w:rsid w:val="00A40B49"/>
    <w:rsid w:val="00A41734"/>
    <w:rsid w:val="00A439A0"/>
    <w:rsid w:val="00A43A27"/>
    <w:rsid w:val="00A46C03"/>
    <w:rsid w:val="00A473E0"/>
    <w:rsid w:val="00A502B7"/>
    <w:rsid w:val="00A525EF"/>
    <w:rsid w:val="00A52AC3"/>
    <w:rsid w:val="00A52CD2"/>
    <w:rsid w:val="00A55A80"/>
    <w:rsid w:val="00A603C6"/>
    <w:rsid w:val="00A61E74"/>
    <w:rsid w:val="00A64AB4"/>
    <w:rsid w:val="00A6668C"/>
    <w:rsid w:val="00A6714D"/>
    <w:rsid w:val="00A67EE1"/>
    <w:rsid w:val="00A741CA"/>
    <w:rsid w:val="00A76117"/>
    <w:rsid w:val="00A83824"/>
    <w:rsid w:val="00A854E9"/>
    <w:rsid w:val="00A8711F"/>
    <w:rsid w:val="00A8721A"/>
    <w:rsid w:val="00A907C4"/>
    <w:rsid w:val="00A93479"/>
    <w:rsid w:val="00A94346"/>
    <w:rsid w:val="00A95587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39DD"/>
    <w:rsid w:val="00AB3A64"/>
    <w:rsid w:val="00AB5082"/>
    <w:rsid w:val="00AC4FD7"/>
    <w:rsid w:val="00AC524B"/>
    <w:rsid w:val="00AC5F67"/>
    <w:rsid w:val="00AD31DD"/>
    <w:rsid w:val="00AD47D5"/>
    <w:rsid w:val="00AE2998"/>
    <w:rsid w:val="00AE5666"/>
    <w:rsid w:val="00AF12AC"/>
    <w:rsid w:val="00AF2F04"/>
    <w:rsid w:val="00AF3ED3"/>
    <w:rsid w:val="00AF5D3D"/>
    <w:rsid w:val="00AF6387"/>
    <w:rsid w:val="00B020EA"/>
    <w:rsid w:val="00B029E2"/>
    <w:rsid w:val="00B046ED"/>
    <w:rsid w:val="00B055CE"/>
    <w:rsid w:val="00B06DBA"/>
    <w:rsid w:val="00B10DC0"/>
    <w:rsid w:val="00B11FC1"/>
    <w:rsid w:val="00B1201D"/>
    <w:rsid w:val="00B146A9"/>
    <w:rsid w:val="00B21712"/>
    <w:rsid w:val="00B24974"/>
    <w:rsid w:val="00B266D1"/>
    <w:rsid w:val="00B278F0"/>
    <w:rsid w:val="00B27E8A"/>
    <w:rsid w:val="00B32CEC"/>
    <w:rsid w:val="00B3377D"/>
    <w:rsid w:val="00B35CB1"/>
    <w:rsid w:val="00B3797A"/>
    <w:rsid w:val="00B40A23"/>
    <w:rsid w:val="00B4143C"/>
    <w:rsid w:val="00B41873"/>
    <w:rsid w:val="00B465DA"/>
    <w:rsid w:val="00B46AE1"/>
    <w:rsid w:val="00B472F7"/>
    <w:rsid w:val="00B507DC"/>
    <w:rsid w:val="00B53895"/>
    <w:rsid w:val="00B53C08"/>
    <w:rsid w:val="00B54A94"/>
    <w:rsid w:val="00B55122"/>
    <w:rsid w:val="00B56D27"/>
    <w:rsid w:val="00B6298A"/>
    <w:rsid w:val="00B64DEF"/>
    <w:rsid w:val="00B67125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685D"/>
    <w:rsid w:val="00B90714"/>
    <w:rsid w:val="00B93A3D"/>
    <w:rsid w:val="00B968B4"/>
    <w:rsid w:val="00B972F9"/>
    <w:rsid w:val="00B97543"/>
    <w:rsid w:val="00BA04B7"/>
    <w:rsid w:val="00BA56E7"/>
    <w:rsid w:val="00BA5AA3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ED6"/>
    <w:rsid w:val="00BD2556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BF6169"/>
    <w:rsid w:val="00C021E7"/>
    <w:rsid w:val="00C035A8"/>
    <w:rsid w:val="00C0407E"/>
    <w:rsid w:val="00C04430"/>
    <w:rsid w:val="00C05A7B"/>
    <w:rsid w:val="00C14762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6050"/>
    <w:rsid w:val="00CC0CD7"/>
    <w:rsid w:val="00CC3465"/>
    <w:rsid w:val="00CC3BBE"/>
    <w:rsid w:val="00CC5E8F"/>
    <w:rsid w:val="00CD0017"/>
    <w:rsid w:val="00CD7772"/>
    <w:rsid w:val="00CE2301"/>
    <w:rsid w:val="00CE3656"/>
    <w:rsid w:val="00CE5431"/>
    <w:rsid w:val="00CE63CE"/>
    <w:rsid w:val="00CE6D3A"/>
    <w:rsid w:val="00CE7A25"/>
    <w:rsid w:val="00CF05C0"/>
    <w:rsid w:val="00CF11DA"/>
    <w:rsid w:val="00CF1515"/>
    <w:rsid w:val="00CF2969"/>
    <w:rsid w:val="00CF450B"/>
    <w:rsid w:val="00CF4954"/>
    <w:rsid w:val="00CF4DC2"/>
    <w:rsid w:val="00CF5E5F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EAF"/>
    <w:rsid w:val="00D36F2C"/>
    <w:rsid w:val="00D41725"/>
    <w:rsid w:val="00D44B07"/>
    <w:rsid w:val="00D46EAC"/>
    <w:rsid w:val="00D50761"/>
    <w:rsid w:val="00D528A2"/>
    <w:rsid w:val="00D53E7A"/>
    <w:rsid w:val="00D545E2"/>
    <w:rsid w:val="00D5669F"/>
    <w:rsid w:val="00D60C6C"/>
    <w:rsid w:val="00D73ABB"/>
    <w:rsid w:val="00D7441A"/>
    <w:rsid w:val="00D753E6"/>
    <w:rsid w:val="00D75EFC"/>
    <w:rsid w:val="00D76C03"/>
    <w:rsid w:val="00D77CA9"/>
    <w:rsid w:val="00D80D6F"/>
    <w:rsid w:val="00D820B7"/>
    <w:rsid w:val="00D84B25"/>
    <w:rsid w:val="00D879E5"/>
    <w:rsid w:val="00D900F8"/>
    <w:rsid w:val="00D9046C"/>
    <w:rsid w:val="00D90D0C"/>
    <w:rsid w:val="00D9484D"/>
    <w:rsid w:val="00D97C6B"/>
    <w:rsid w:val="00DA2293"/>
    <w:rsid w:val="00DA34BA"/>
    <w:rsid w:val="00DA5770"/>
    <w:rsid w:val="00DA68EB"/>
    <w:rsid w:val="00DB030A"/>
    <w:rsid w:val="00DB070B"/>
    <w:rsid w:val="00DB072E"/>
    <w:rsid w:val="00DB3538"/>
    <w:rsid w:val="00DC2D4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F0B71"/>
    <w:rsid w:val="00DF0FB5"/>
    <w:rsid w:val="00DF2E06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58F6"/>
    <w:rsid w:val="00E2166A"/>
    <w:rsid w:val="00E22B6B"/>
    <w:rsid w:val="00E31A99"/>
    <w:rsid w:val="00E3700E"/>
    <w:rsid w:val="00E402E2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7401"/>
    <w:rsid w:val="00E77929"/>
    <w:rsid w:val="00E85094"/>
    <w:rsid w:val="00E9093C"/>
    <w:rsid w:val="00E93D46"/>
    <w:rsid w:val="00E9540F"/>
    <w:rsid w:val="00EA11DF"/>
    <w:rsid w:val="00EB1353"/>
    <w:rsid w:val="00EB55CC"/>
    <w:rsid w:val="00EC32CD"/>
    <w:rsid w:val="00EC3D42"/>
    <w:rsid w:val="00EC56E9"/>
    <w:rsid w:val="00EC7919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E4B"/>
    <w:rsid w:val="00F04F80"/>
    <w:rsid w:val="00F05AF6"/>
    <w:rsid w:val="00F10C11"/>
    <w:rsid w:val="00F12D5A"/>
    <w:rsid w:val="00F16F4E"/>
    <w:rsid w:val="00F21A04"/>
    <w:rsid w:val="00F2483A"/>
    <w:rsid w:val="00F2528F"/>
    <w:rsid w:val="00F25296"/>
    <w:rsid w:val="00F2642C"/>
    <w:rsid w:val="00F3280D"/>
    <w:rsid w:val="00F328A8"/>
    <w:rsid w:val="00F347AC"/>
    <w:rsid w:val="00F43518"/>
    <w:rsid w:val="00F52228"/>
    <w:rsid w:val="00F55495"/>
    <w:rsid w:val="00F63132"/>
    <w:rsid w:val="00F63F3B"/>
    <w:rsid w:val="00F64317"/>
    <w:rsid w:val="00F64BDD"/>
    <w:rsid w:val="00F658B6"/>
    <w:rsid w:val="00F67B59"/>
    <w:rsid w:val="00F7474C"/>
    <w:rsid w:val="00F7785F"/>
    <w:rsid w:val="00F77A41"/>
    <w:rsid w:val="00F83C15"/>
    <w:rsid w:val="00F85388"/>
    <w:rsid w:val="00F85690"/>
    <w:rsid w:val="00F87AA6"/>
    <w:rsid w:val="00F92DD7"/>
    <w:rsid w:val="00F95F0E"/>
    <w:rsid w:val="00F97517"/>
    <w:rsid w:val="00FA226B"/>
    <w:rsid w:val="00FA3CDE"/>
    <w:rsid w:val="00FA6D66"/>
    <w:rsid w:val="00FB4660"/>
    <w:rsid w:val="00FB71DB"/>
    <w:rsid w:val="00FC08BE"/>
    <w:rsid w:val="00FC1546"/>
    <w:rsid w:val="00FC1847"/>
    <w:rsid w:val="00FC654C"/>
    <w:rsid w:val="00FD1566"/>
    <w:rsid w:val="00FD15BA"/>
    <w:rsid w:val="00FD3416"/>
    <w:rsid w:val="00FD5B28"/>
    <w:rsid w:val="00FD5FFC"/>
    <w:rsid w:val="00FE11C0"/>
    <w:rsid w:val="00FE1865"/>
    <w:rsid w:val="00FE2FBB"/>
    <w:rsid w:val="00FF0A56"/>
    <w:rsid w:val="00FF2C6C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8FAE39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A1D81-44C2-4CD2-B7AC-92C854F57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65/2024 w sprawie parkowania przy ul. Miedzianej - w miejscu planowanego nowego parku</vt:lpstr>
    </vt:vector>
  </TitlesOfParts>
  <Company>ump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65/2024 w sprawie parkowania przy ul. Miedzianej - w miejscu planowanego nowego parku</dc:title>
  <dc:subject/>
  <dc:creator>Urząd Miasta Poznania</dc:creator>
  <cp:keywords>ul. Miedziana, parkowanie, odpowiedź na interpelację</cp:keywords>
  <dc:description/>
  <cp:lastModifiedBy>ŁW</cp:lastModifiedBy>
  <cp:revision>4</cp:revision>
  <cp:lastPrinted>2022-02-15T10:23:00Z</cp:lastPrinted>
  <dcterms:created xsi:type="dcterms:W3CDTF">2024-03-25T13:40:00Z</dcterms:created>
  <dcterms:modified xsi:type="dcterms:W3CDTF">2024-03-25T13:41:00Z</dcterms:modified>
</cp:coreProperties>
</file>