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  <w:bookmarkStart w:id="1" w:name="_GoBack"/>
      <w:bookmarkEnd w:id="1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AB5AA3">
        <w:t>02</w:t>
      </w:r>
      <w:r w:rsidR="008D43B7">
        <w:t>.0</w:t>
      </w:r>
      <w:r w:rsidR="00B249B2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249B2">
        <w:t>74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AC5501">
        <w:t>02042404365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F465AD" w:rsidP="005E5BF3">
      <w:pPr>
        <w:pStyle w:val="UMP-odbiorca"/>
      </w:pPr>
      <w:r>
        <w:t>Filip Olszak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C42776" w:rsidRPr="00C42776" w:rsidRDefault="00C42776" w:rsidP="00C42776">
      <w:pPr>
        <w:pStyle w:val="UMP-tekstpodstawowy"/>
      </w:pPr>
      <w:r w:rsidRPr="00C42776">
        <w:t xml:space="preserve">w związku z otrzymaną za pośrednictwem Przewodniczącego Rady Miasta Poznania pismem z dnia </w:t>
      </w:r>
      <w:r w:rsidR="00F465AD">
        <w:t>20</w:t>
      </w:r>
      <w:r w:rsidRPr="00C42776">
        <w:t xml:space="preserve"> </w:t>
      </w:r>
      <w:r w:rsidR="00F10DBE">
        <w:t xml:space="preserve">marca </w:t>
      </w:r>
      <w:r w:rsidRPr="00C42776">
        <w:t>202</w:t>
      </w:r>
      <w:r w:rsidR="00B45322">
        <w:t>4</w:t>
      </w:r>
      <w:r w:rsidRPr="00C42776">
        <w:t xml:space="preserve"> r. i przekazaną mi przez Prezydenta Miasta Poznania do</w:t>
      </w:r>
      <w:r w:rsidR="00586E88">
        <w:t> </w:t>
      </w:r>
      <w:r w:rsidRPr="00C42776">
        <w:t>rozpatrzenia interpelacją Pan</w:t>
      </w:r>
      <w:r w:rsidR="00B45322">
        <w:t>a</w:t>
      </w:r>
      <w:r w:rsidR="005A5945">
        <w:t xml:space="preserve"> </w:t>
      </w:r>
      <w:r w:rsidRPr="00C42776">
        <w:t>Radne</w:t>
      </w:r>
      <w:r w:rsidR="00B45322">
        <w:t>go</w:t>
      </w:r>
      <w:r w:rsidRPr="00C42776">
        <w:t xml:space="preserve"> w sprawie </w:t>
      </w:r>
      <w:r w:rsidR="00B249B2" w:rsidRPr="00B249B2">
        <w:t>objęcia łazarskich ulic, sąsiadujących z terenem Międzynarodowych Targów Poznańskich, Śródmiejską Strefą Płatnego Parkowania</w:t>
      </w:r>
      <w:r w:rsidRPr="00C42776">
        <w:t xml:space="preserve">, uprzejmie informuję, że </w:t>
      </w:r>
      <w:r w:rsidR="00F57D72">
        <w:t>z uwagi na konieczność udzielenia kompleksowej odpowiedzi popartej analizami</w:t>
      </w:r>
      <w:r w:rsidRPr="00C42776">
        <w:t>, niedotrzymany zostanie ustawowy termin udzielenia odpowiedzi.</w:t>
      </w:r>
    </w:p>
    <w:p w:rsidR="00C42776" w:rsidRPr="00C42776" w:rsidRDefault="00C42776" w:rsidP="00C42776">
      <w:pPr>
        <w:pStyle w:val="UMP-tekstpodstawowy"/>
      </w:pPr>
      <w:r w:rsidRPr="00C42776">
        <w:t>Za powstałe opóźnienie uprzejmie Pan</w:t>
      </w:r>
      <w:r w:rsidR="00B45322">
        <w:t>a</w:t>
      </w:r>
      <w:r w:rsidRPr="00C42776">
        <w:t xml:space="preserve"> Radn</w:t>
      </w:r>
      <w:r w:rsidR="00B45322">
        <w:t>ego</w:t>
      </w:r>
      <w:r w:rsidRPr="00C42776">
        <w:t xml:space="preserve"> przepraszam.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AB5AA3" w:rsidRDefault="00AB5AA3" w:rsidP="00AB5AA3">
      <w:pPr>
        <w:pStyle w:val="UMP-podpis"/>
      </w:pPr>
      <w:r>
        <w:t xml:space="preserve">ZASTĘPCA PREZYDENTA </w:t>
      </w:r>
    </w:p>
    <w:p w:rsidR="00AB5AA3" w:rsidRDefault="00AB5AA3" w:rsidP="00AB5AA3">
      <w:pPr>
        <w:pStyle w:val="UMP-podpis"/>
      </w:pPr>
      <w:r>
        <w:t>MIASTA POZNANIA</w:t>
      </w:r>
    </w:p>
    <w:p w:rsidR="00AB5AA3" w:rsidRPr="00AB5AA3" w:rsidRDefault="00AB5AA3" w:rsidP="00AB5AA3">
      <w:pPr>
        <w:pStyle w:val="UMP-podpis"/>
      </w:pPr>
      <w:r>
        <w:t>(-) Mariusz Wiśniewski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ED9" w:rsidRDefault="00674ED9">
      <w:r>
        <w:separator/>
      </w:r>
    </w:p>
  </w:endnote>
  <w:endnote w:type="continuationSeparator" w:id="0">
    <w:p w:rsidR="00674ED9" w:rsidRDefault="0067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64552AC-E4FF-4661-9C01-5FAC61D5CE00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80141E5D-3F0E-403C-BC2A-739BB34EDFC8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5D7E197D-E454-4D7F-B20C-B82D0F78EC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D8EA00A-4578-4726-BEF3-F3459305FD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096E816-C842-4CD1-A320-32085EA4C2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4277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ED9" w:rsidRDefault="00674ED9">
      <w:r>
        <w:rPr>
          <w:rFonts w:ascii="Liberation Serif"/>
          <w:kern w:val="0"/>
        </w:rPr>
        <w:separator/>
      </w:r>
    </w:p>
  </w:footnote>
  <w:footnote w:type="continuationSeparator" w:id="0">
    <w:p w:rsidR="00674ED9" w:rsidRDefault="00674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64A1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0F5C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4F5DEC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86E88"/>
    <w:rsid w:val="00594303"/>
    <w:rsid w:val="005969CC"/>
    <w:rsid w:val="005A31EC"/>
    <w:rsid w:val="005A5945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0BD0"/>
    <w:rsid w:val="00621182"/>
    <w:rsid w:val="00623A06"/>
    <w:rsid w:val="00625E9E"/>
    <w:rsid w:val="0062658A"/>
    <w:rsid w:val="00632AF4"/>
    <w:rsid w:val="00640DF5"/>
    <w:rsid w:val="00641CFE"/>
    <w:rsid w:val="0064244B"/>
    <w:rsid w:val="006440F5"/>
    <w:rsid w:val="006476DD"/>
    <w:rsid w:val="00650090"/>
    <w:rsid w:val="00650207"/>
    <w:rsid w:val="006546A5"/>
    <w:rsid w:val="00655553"/>
    <w:rsid w:val="006669D1"/>
    <w:rsid w:val="006722F1"/>
    <w:rsid w:val="00672638"/>
    <w:rsid w:val="006736F5"/>
    <w:rsid w:val="006741D9"/>
    <w:rsid w:val="00674E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5131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AA3"/>
    <w:rsid w:val="00AB5F8A"/>
    <w:rsid w:val="00AB62B7"/>
    <w:rsid w:val="00AC1549"/>
    <w:rsid w:val="00AC524B"/>
    <w:rsid w:val="00AC5501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49B2"/>
    <w:rsid w:val="00B266D1"/>
    <w:rsid w:val="00B32E52"/>
    <w:rsid w:val="00B35CB1"/>
    <w:rsid w:val="00B37C03"/>
    <w:rsid w:val="00B4143C"/>
    <w:rsid w:val="00B41873"/>
    <w:rsid w:val="00B45322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530"/>
    <w:rsid w:val="00B714CB"/>
    <w:rsid w:val="00B71FE3"/>
    <w:rsid w:val="00B72B2C"/>
    <w:rsid w:val="00B72F3A"/>
    <w:rsid w:val="00B7370F"/>
    <w:rsid w:val="00B75C7A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2776"/>
    <w:rsid w:val="00C440CF"/>
    <w:rsid w:val="00C44A81"/>
    <w:rsid w:val="00C518AC"/>
    <w:rsid w:val="00C531C5"/>
    <w:rsid w:val="00C54E8A"/>
    <w:rsid w:val="00C569BB"/>
    <w:rsid w:val="00C57009"/>
    <w:rsid w:val="00C57195"/>
    <w:rsid w:val="00C617A2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55D1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58E4"/>
    <w:rsid w:val="00CB7CEA"/>
    <w:rsid w:val="00CC12E7"/>
    <w:rsid w:val="00CC7A65"/>
    <w:rsid w:val="00CC7C2D"/>
    <w:rsid w:val="00CD7777"/>
    <w:rsid w:val="00CE14B8"/>
    <w:rsid w:val="00CE22BB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67D0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33A6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0DBE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465AD"/>
    <w:rsid w:val="00F52228"/>
    <w:rsid w:val="00F57054"/>
    <w:rsid w:val="00F57D72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5243"/>
    <w:rsid w:val="00FC6F93"/>
    <w:rsid w:val="00FD1566"/>
    <w:rsid w:val="00FD15BA"/>
    <w:rsid w:val="00FD1B40"/>
    <w:rsid w:val="00FD3416"/>
    <w:rsid w:val="00FD75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8282B-F9B8-4EF2-A9B6-35D0F2721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sygnalizacja do interpelacji nr 74/2024 w sprawie objęcia łazarskich ulic, sąsiadujących z terenem Międzynarodowych Targów Poznańskich, Śródmiejską Strefą Płatnego Parkowania</vt:lpstr>
    </vt:vector>
  </TitlesOfParts>
  <Company>ump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sygnalizacja do interpelacji nr 74/2024 w sprawie objęcia łazarskich ulic, sąsiadujących z terenem Międzynarodowych Targów Poznańskich, Śródmiejską Strefą Płatnego Parkowania</dc:title>
  <dc:subject/>
  <dc:creator>Urząd Miasta Poznania</dc:creator>
  <cp:keywords>Łazarz, Międzynarodowe Targi Poznańskie, Śródmiejska Strefa Płatnego Parkowania, odpowiedź na interpelację</cp:keywords>
  <dc:description/>
  <cp:lastModifiedBy>ŁW</cp:lastModifiedBy>
  <cp:revision>2</cp:revision>
  <cp:lastPrinted>2024-04-02T09:55:00Z</cp:lastPrinted>
  <dcterms:created xsi:type="dcterms:W3CDTF">2024-04-02T12:13:00Z</dcterms:created>
  <dcterms:modified xsi:type="dcterms:W3CDTF">2024-04-02T12:13:00Z</dcterms:modified>
</cp:coreProperties>
</file>