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75D" w:rsidRPr="0056761D" w:rsidRDefault="00B9639C" w:rsidP="0056761D">
      <w:pPr>
        <w:spacing w:line="276" w:lineRule="auto"/>
        <w:rPr>
          <w:rFonts w:cstheme="minorHAnsi"/>
          <w:sz w:val="24"/>
          <w:szCs w:val="24"/>
        </w:rPr>
      </w:pPr>
      <w:r w:rsidRPr="0056761D">
        <w:rPr>
          <w:rFonts w:cstheme="minorHAnsi"/>
          <w:sz w:val="24"/>
          <w:szCs w:val="24"/>
        </w:rPr>
        <w:t xml:space="preserve">                                                                             </w:t>
      </w:r>
      <w:r w:rsidR="00D875D7" w:rsidRPr="0056761D">
        <w:rPr>
          <w:rFonts w:cstheme="minorHAnsi"/>
          <w:sz w:val="24"/>
          <w:szCs w:val="24"/>
        </w:rPr>
        <w:t xml:space="preserve">          </w:t>
      </w:r>
      <w:r w:rsidRPr="0056761D">
        <w:rPr>
          <w:rFonts w:cstheme="minorHAnsi"/>
          <w:sz w:val="24"/>
          <w:szCs w:val="24"/>
        </w:rPr>
        <w:t xml:space="preserve"> Poznań, dnia 15 lipca 2024 r.</w:t>
      </w: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b/>
          <w:sz w:val="24"/>
          <w:szCs w:val="24"/>
        </w:rPr>
      </w:pPr>
      <w:r w:rsidRPr="0056761D">
        <w:rPr>
          <w:rFonts w:cstheme="minorHAnsi"/>
          <w:b/>
          <w:sz w:val="24"/>
          <w:szCs w:val="24"/>
        </w:rPr>
        <w:t>Halina Owsianna</w:t>
      </w:r>
    </w:p>
    <w:p w:rsidR="00B9639C" w:rsidRPr="0056761D" w:rsidRDefault="00B9639C" w:rsidP="0056761D">
      <w:pPr>
        <w:spacing w:line="276" w:lineRule="auto"/>
        <w:rPr>
          <w:rFonts w:cstheme="minorHAnsi"/>
          <w:b/>
          <w:sz w:val="24"/>
          <w:szCs w:val="24"/>
        </w:rPr>
      </w:pPr>
      <w:r w:rsidRPr="0056761D">
        <w:rPr>
          <w:rFonts w:cstheme="minorHAnsi"/>
          <w:b/>
          <w:sz w:val="24"/>
          <w:szCs w:val="24"/>
        </w:rPr>
        <w:t>Radna Klubu Lewica</w:t>
      </w:r>
    </w:p>
    <w:p w:rsidR="00B9639C" w:rsidRPr="0056761D" w:rsidRDefault="00B9639C" w:rsidP="0056761D">
      <w:pPr>
        <w:spacing w:line="276" w:lineRule="auto"/>
        <w:rPr>
          <w:rFonts w:cstheme="minorHAnsi"/>
          <w:b/>
          <w:sz w:val="24"/>
          <w:szCs w:val="24"/>
        </w:rPr>
      </w:pPr>
      <w:r w:rsidRPr="0056761D">
        <w:rPr>
          <w:rFonts w:cstheme="minorHAnsi"/>
          <w:b/>
          <w:sz w:val="24"/>
          <w:szCs w:val="24"/>
        </w:rPr>
        <w:t xml:space="preserve">                                                                INTERPELACJA</w:t>
      </w:r>
    </w:p>
    <w:p w:rsidR="00D875D7" w:rsidRPr="0056761D" w:rsidRDefault="00D875D7" w:rsidP="0056761D">
      <w:pPr>
        <w:spacing w:line="276" w:lineRule="auto"/>
        <w:rPr>
          <w:rFonts w:cstheme="minorHAnsi"/>
          <w:b/>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r w:rsidRPr="0056761D">
        <w:rPr>
          <w:rFonts w:cstheme="minorHAnsi"/>
          <w:sz w:val="24"/>
          <w:szCs w:val="24"/>
        </w:rPr>
        <w:t>Szanowny Panie Prezydencie,</w:t>
      </w:r>
    </w:p>
    <w:p w:rsidR="00E376D9" w:rsidRPr="0056761D" w:rsidRDefault="00E376D9" w:rsidP="0056761D">
      <w:pPr>
        <w:spacing w:line="276" w:lineRule="auto"/>
        <w:rPr>
          <w:rFonts w:cstheme="minorHAnsi"/>
          <w:sz w:val="24"/>
          <w:szCs w:val="24"/>
        </w:rPr>
      </w:pPr>
      <w:r w:rsidRPr="0056761D">
        <w:rPr>
          <w:rFonts w:cstheme="minorHAnsi"/>
          <w:sz w:val="24"/>
          <w:szCs w:val="24"/>
        </w:rPr>
        <w:t>Na naszych cmentarzach komunalnych istnieje możliwość dokonania pochówku na tzw. grobach przeznaczonych do likwidacji. Niestety, wielu z naszych mieszkańców nie wie, że użycie takich grobów nie wiąże się z wydobyciem szczątków osób wcześniej tam pochowanych.</w:t>
      </w:r>
    </w:p>
    <w:p w:rsidR="00944FE9" w:rsidRPr="0056761D" w:rsidRDefault="00E376D9" w:rsidP="0056761D">
      <w:pPr>
        <w:spacing w:line="276" w:lineRule="auto"/>
        <w:rPr>
          <w:rFonts w:cstheme="minorHAnsi"/>
          <w:sz w:val="24"/>
          <w:szCs w:val="24"/>
        </w:rPr>
      </w:pPr>
      <w:r w:rsidRPr="0056761D">
        <w:rPr>
          <w:rFonts w:cstheme="minorHAnsi"/>
          <w:sz w:val="24"/>
          <w:szCs w:val="24"/>
        </w:rPr>
        <w:t>Z taką sytuacją, a właściwie „problemem” spotkała się mieszkanka, która nie wiedziała, że pochowała rok temu swojego męża na szczątkach innych osób. Pani umówiła się ze mną i przedstawiła swoją sytuację, dla Niej niezrozumiałą</w:t>
      </w:r>
      <w:r w:rsidR="000F362F" w:rsidRPr="0056761D">
        <w:rPr>
          <w:rFonts w:cstheme="minorHAnsi"/>
          <w:sz w:val="24"/>
          <w:szCs w:val="24"/>
        </w:rPr>
        <w:t>. Uważa</w:t>
      </w:r>
      <w:r w:rsidR="00E15295" w:rsidRPr="0056761D">
        <w:rPr>
          <w:rFonts w:cstheme="minorHAnsi"/>
          <w:sz w:val="24"/>
          <w:szCs w:val="24"/>
        </w:rPr>
        <w:t xml:space="preserve"> </w:t>
      </w:r>
      <w:r w:rsidRPr="0056761D">
        <w:rPr>
          <w:rFonts w:cstheme="minorHAnsi"/>
          <w:sz w:val="24"/>
          <w:szCs w:val="24"/>
        </w:rPr>
        <w:t>bo</w:t>
      </w:r>
      <w:r w:rsidR="000F362F" w:rsidRPr="0056761D">
        <w:rPr>
          <w:rFonts w:cstheme="minorHAnsi"/>
          <w:sz w:val="24"/>
          <w:szCs w:val="24"/>
        </w:rPr>
        <w:t xml:space="preserve">wiem, że wykupując miejsce na pochówek, po likwidacji grobu jest ono „czyste”. Jednak w biurze cmentarza dowiedziała się, że zwłoki Jej męża faktycznie spoczywają na innych szczątkach. Pani </w:t>
      </w:r>
      <w:r w:rsidR="00CF16FA" w:rsidRPr="0056761D">
        <w:rPr>
          <w:rFonts w:cstheme="minorHAnsi"/>
          <w:sz w:val="24"/>
          <w:szCs w:val="24"/>
        </w:rPr>
        <w:t xml:space="preserve">zależy obecnie </w:t>
      </w:r>
      <w:r w:rsidR="000F362F" w:rsidRPr="0056761D">
        <w:rPr>
          <w:rFonts w:cstheme="minorHAnsi"/>
          <w:sz w:val="24"/>
          <w:szCs w:val="24"/>
        </w:rPr>
        <w:t>na tym, aby przeprowadzić ekshumację męża i złożonych tam szczątków, z poprzedniego pochówku. Dowiedziała się w Sanepidzie, że nigdy nie otrzyma takiej zgody, ponieważ tylko najbliższa rodzina może o tę czynność wystąpić. Pani wraz ze swoją najbliższą rodziną deklaruje pokryci</w:t>
      </w:r>
      <w:r w:rsidR="00944FE9" w:rsidRPr="0056761D">
        <w:rPr>
          <w:rFonts w:cstheme="minorHAnsi"/>
          <w:sz w:val="24"/>
          <w:szCs w:val="24"/>
        </w:rPr>
        <w:t>e</w:t>
      </w:r>
      <w:r w:rsidR="000F362F" w:rsidRPr="0056761D">
        <w:rPr>
          <w:rFonts w:cstheme="minorHAnsi"/>
          <w:sz w:val="24"/>
          <w:szCs w:val="24"/>
        </w:rPr>
        <w:t xml:space="preserve"> wszelkich kosztów związanych z ewentualną, podwójną ekshumacją</w:t>
      </w:r>
      <w:r w:rsidR="00944FE9" w:rsidRPr="0056761D">
        <w:rPr>
          <w:rFonts w:cstheme="minorHAnsi"/>
          <w:sz w:val="24"/>
          <w:szCs w:val="24"/>
        </w:rPr>
        <w:t>. To oczywiście staje się możliwe, ale tylko wtedy, gdyby zarządca cmentarza, w ramach likwidacji grobu, po upływie 20 lat, gdzie nie wznowiono opłat na następne 20 lat przen</w:t>
      </w:r>
      <w:r w:rsidR="00CF16FA" w:rsidRPr="0056761D">
        <w:rPr>
          <w:rFonts w:cstheme="minorHAnsi"/>
          <w:sz w:val="24"/>
          <w:szCs w:val="24"/>
        </w:rPr>
        <w:t>iós</w:t>
      </w:r>
      <w:r w:rsidR="00944FE9" w:rsidRPr="0056761D">
        <w:rPr>
          <w:rFonts w:cstheme="minorHAnsi"/>
          <w:sz w:val="24"/>
          <w:szCs w:val="24"/>
        </w:rPr>
        <w:t>ł szczątki, jako oznaczone lub jako anonimowe do OSSARIUM na tym samym cmentarzu. Taki fakt powinien też być odnotowany księgach cmentarnych. Obecnie jest tak, że w księgach widniej zapis, kto spoczywa pod nowym pochówkiem.</w:t>
      </w:r>
      <w:r w:rsidR="00CF16FA" w:rsidRPr="0056761D">
        <w:rPr>
          <w:rFonts w:cstheme="minorHAnsi"/>
          <w:sz w:val="24"/>
          <w:szCs w:val="24"/>
        </w:rPr>
        <w:t xml:space="preserve"> Z tym faktem Pani nie bardzo może się pogodzić. Twierdzi, że załatwiając formalności pogrzebowe nie rozumiała sytuacji, którą odkryła dopiero po fakcie. Jednak obecnie nie ma takiego miejsca na naszych cmentarzach, aby umieszczać w nich szczątki z grobów przeznaczonych do likwidacji.</w:t>
      </w:r>
    </w:p>
    <w:p w:rsidR="00E15295" w:rsidRPr="0056761D" w:rsidRDefault="00944FE9" w:rsidP="0056761D">
      <w:pPr>
        <w:spacing w:line="276" w:lineRule="auto"/>
        <w:rPr>
          <w:rFonts w:cstheme="minorHAnsi"/>
          <w:sz w:val="24"/>
          <w:szCs w:val="24"/>
        </w:rPr>
      </w:pPr>
      <w:r w:rsidRPr="0056761D">
        <w:rPr>
          <w:rFonts w:cstheme="minorHAnsi"/>
          <w:sz w:val="24"/>
          <w:szCs w:val="24"/>
        </w:rPr>
        <w:t>Pani na spotkanie ze mną przyniosła mi uchwały</w:t>
      </w:r>
      <w:r w:rsidR="00E15295" w:rsidRPr="0056761D">
        <w:rPr>
          <w:rFonts w:cstheme="minorHAnsi"/>
          <w:sz w:val="24"/>
          <w:szCs w:val="24"/>
        </w:rPr>
        <w:t>, przykłady z kilku miast,</w:t>
      </w:r>
      <w:r w:rsidRPr="0056761D">
        <w:rPr>
          <w:rFonts w:cstheme="minorHAnsi"/>
          <w:sz w:val="24"/>
          <w:szCs w:val="24"/>
        </w:rPr>
        <w:t xml:space="preserve"> Rady Miasta</w:t>
      </w:r>
      <w:r w:rsidR="00E15295" w:rsidRPr="0056761D">
        <w:rPr>
          <w:rFonts w:cstheme="minorHAnsi"/>
          <w:sz w:val="24"/>
          <w:szCs w:val="24"/>
        </w:rPr>
        <w:t>:</w:t>
      </w:r>
      <w:r w:rsidRPr="0056761D">
        <w:rPr>
          <w:rFonts w:cstheme="minorHAnsi"/>
          <w:sz w:val="24"/>
          <w:szCs w:val="24"/>
        </w:rPr>
        <w:t xml:space="preserve"> Olsztyna, Śremu, Koszalina, Konina i Krosna, które w</w:t>
      </w:r>
      <w:r w:rsidR="00E15295" w:rsidRPr="0056761D">
        <w:rPr>
          <w:rFonts w:cstheme="minorHAnsi"/>
          <w:sz w:val="24"/>
          <w:szCs w:val="24"/>
        </w:rPr>
        <w:t xml:space="preserve"> swoich</w:t>
      </w:r>
      <w:r w:rsidRPr="0056761D">
        <w:rPr>
          <w:rFonts w:cstheme="minorHAnsi"/>
          <w:sz w:val="24"/>
          <w:szCs w:val="24"/>
        </w:rPr>
        <w:t xml:space="preserve"> regulaminach korzystania z cmentarzy mają wprowadzone </w:t>
      </w:r>
      <w:r w:rsidR="00E15295" w:rsidRPr="0056761D">
        <w:rPr>
          <w:rFonts w:cstheme="minorHAnsi"/>
          <w:sz w:val="24"/>
          <w:szCs w:val="24"/>
        </w:rPr>
        <w:t xml:space="preserve">szczegółowe </w:t>
      </w:r>
      <w:r w:rsidRPr="0056761D">
        <w:rPr>
          <w:rFonts w:cstheme="minorHAnsi"/>
          <w:sz w:val="24"/>
          <w:szCs w:val="24"/>
        </w:rPr>
        <w:t>zapisy</w:t>
      </w:r>
      <w:r w:rsidR="00E15295" w:rsidRPr="0056761D">
        <w:rPr>
          <w:rFonts w:cstheme="minorHAnsi"/>
          <w:sz w:val="24"/>
          <w:szCs w:val="24"/>
        </w:rPr>
        <w:t>,</w:t>
      </w:r>
      <w:r w:rsidRPr="0056761D">
        <w:rPr>
          <w:rFonts w:cstheme="minorHAnsi"/>
          <w:sz w:val="24"/>
          <w:szCs w:val="24"/>
        </w:rPr>
        <w:t xml:space="preserve"> dotyczące likwidacji grobów i </w:t>
      </w:r>
      <w:r w:rsidR="00CF16FA" w:rsidRPr="0056761D">
        <w:rPr>
          <w:rFonts w:cstheme="minorHAnsi"/>
          <w:sz w:val="24"/>
          <w:szCs w:val="24"/>
        </w:rPr>
        <w:t>następstwa</w:t>
      </w:r>
      <w:r w:rsidRPr="0056761D">
        <w:rPr>
          <w:rFonts w:cstheme="minorHAnsi"/>
          <w:sz w:val="24"/>
          <w:szCs w:val="24"/>
        </w:rPr>
        <w:t xml:space="preserve"> użycia</w:t>
      </w:r>
      <w:r w:rsidR="00CF16FA" w:rsidRPr="0056761D">
        <w:rPr>
          <w:rFonts w:cstheme="minorHAnsi"/>
          <w:sz w:val="24"/>
          <w:szCs w:val="24"/>
        </w:rPr>
        <w:t xml:space="preserve"> ich</w:t>
      </w:r>
      <w:r w:rsidRPr="0056761D">
        <w:rPr>
          <w:rFonts w:cstheme="minorHAnsi"/>
          <w:sz w:val="24"/>
          <w:szCs w:val="24"/>
        </w:rPr>
        <w:t xml:space="preserve"> do ponownego pochówku</w:t>
      </w:r>
      <w:r w:rsidR="00E15295" w:rsidRPr="0056761D">
        <w:rPr>
          <w:rFonts w:cstheme="minorHAnsi"/>
          <w:sz w:val="24"/>
          <w:szCs w:val="24"/>
        </w:rPr>
        <w:t>. Dla niektórych grobów z nagrobkami znajdują się szczegółowe informacje, co do ich demontażu i dalszych losów.</w:t>
      </w:r>
    </w:p>
    <w:p w:rsidR="00E376D9" w:rsidRPr="0056761D" w:rsidRDefault="00E15295" w:rsidP="0056761D">
      <w:pPr>
        <w:spacing w:line="276" w:lineRule="auto"/>
        <w:rPr>
          <w:rFonts w:cstheme="minorHAnsi"/>
          <w:sz w:val="24"/>
          <w:szCs w:val="24"/>
        </w:rPr>
      </w:pPr>
      <w:r w:rsidRPr="0056761D">
        <w:rPr>
          <w:rFonts w:cstheme="minorHAnsi"/>
          <w:sz w:val="24"/>
          <w:szCs w:val="24"/>
        </w:rPr>
        <w:lastRenderedPageBreak/>
        <w:t>Biorąc pod uwagę, wyżej opisany przypadek pytam, czy istnieje realna szansa na pomoc rozżalonej mieszkance oraz czy przewidziane jest stworzenie na naszych cmentarzach komunalnych OSSARIUM?</w:t>
      </w:r>
      <w:r w:rsidR="000F362F" w:rsidRPr="0056761D">
        <w:rPr>
          <w:rFonts w:cstheme="minorHAnsi"/>
          <w:sz w:val="24"/>
          <w:szCs w:val="24"/>
        </w:rPr>
        <w:t xml:space="preserve"> </w:t>
      </w:r>
    </w:p>
    <w:p w:rsidR="0028444C" w:rsidRPr="0056761D" w:rsidRDefault="00C12756" w:rsidP="0056761D">
      <w:pPr>
        <w:spacing w:line="276" w:lineRule="auto"/>
        <w:rPr>
          <w:rFonts w:cstheme="minorHAnsi"/>
          <w:sz w:val="24"/>
          <w:szCs w:val="24"/>
        </w:rPr>
      </w:pPr>
      <w:r w:rsidRPr="0056761D">
        <w:rPr>
          <w:rFonts w:cstheme="minorHAnsi"/>
          <w:sz w:val="24"/>
          <w:szCs w:val="24"/>
        </w:rPr>
        <w:t xml:space="preserve"> </w:t>
      </w:r>
      <w:r w:rsidR="00CF2F5E" w:rsidRPr="0056761D">
        <w:rPr>
          <w:rFonts w:cstheme="minorHAnsi"/>
          <w:sz w:val="24"/>
          <w:szCs w:val="24"/>
        </w:rPr>
        <w:t xml:space="preserve"> </w:t>
      </w:r>
      <w:r w:rsidR="00CF16FA" w:rsidRPr="0056761D">
        <w:rPr>
          <w:rFonts w:cstheme="minorHAnsi"/>
          <w:sz w:val="24"/>
          <w:szCs w:val="24"/>
        </w:rPr>
        <w:t>Pani poprosiła mnie o dyskrecję</w:t>
      </w:r>
      <w:r w:rsidR="00D80329" w:rsidRPr="0056761D">
        <w:rPr>
          <w:rFonts w:cstheme="minorHAnsi"/>
          <w:sz w:val="24"/>
          <w:szCs w:val="24"/>
        </w:rPr>
        <w:t xml:space="preserve"> z uwagi na bardzo czuły charakter sprawy.</w:t>
      </w:r>
      <w:r w:rsidR="00CF16FA" w:rsidRPr="0056761D">
        <w:rPr>
          <w:rFonts w:cstheme="minorHAnsi"/>
          <w:sz w:val="24"/>
          <w:szCs w:val="24"/>
        </w:rPr>
        <w:t xml:space="preserve"> </w:t>
      </w:r>
      <w:r w:rsidR="00D80329" w:rsidRPr="0056761D">
        <w:rPr>
          <w:rFonts w:cstheme="minorHAnsi"/>
          <w:sz w:val="24"/>
          <w:szCs w:val="24"/>
        </w:rPr>
        <w:t>Jednak</w:t>
      </w:r>
      <w:r w:rsidR="00CF16FA" w:rsidRPr="0056761D">
        <w:rPr>
          <w:rFonts w:cstheme="minorHAnsi"/>
          <w:sz w:val="24"/>
          <w:szCs w:val="24"/>
        </w:rPr>
        <w:t xml:space="preserve"> w razie przychylności Władz Miasta, czy zarządcy cmentarza </w:t>
      </w:r>
      <w:r w:rsidR="00D80329" w:rsidRPr="0056761D">
        <w:rPr>
          <w:rFonts w:cstheme="minorHAnsi"/>
          <w:sz w:val="24"/>
          <w:szCs w:val="24"/>
        </w:rPr>
        <w:t xml:space="preserve">deklaruje i </w:t>
      </w:r>
      <w:r w:rsidR="00CF16FA" w:rsidRPr="0056761D">
        <w:rPr>
          <w:rFonts w:cstheme="minorHAnsi"/>
          <w:sz w:val="24"/>
          <w:szCs w:val="24"/>
        </w:rPr>
        <w:t>zobowiązuje się do osobistego stawiennictwa</w:t>
      </w:r>
      <w:r w:rsidR="00D80329" w:rsidRPr="0056761D">
        <w:rPr>
          <w:rFonts w:cstheme="minorHAnsi"/>
          <w:sz w:val="24"/>
          <w:szCs w:val="24"/>
        </w:rPr>
        <w:t>,</w:t>
      </w:r>
      <w:r w:rsidR="00CF16FA" w:rsidRPr="0056761D">
        <w:rPr>
          <w:rFonts w:cstheme="minorHAnsi"/>
          <w:sz w:val="24"/>
          <w:szCs w:val="24"/>
        </w:rPr>
        <w:t xml:space="preserve"> celem podpisania wszelkich deklaracji, co do obciążenia Jej</w:t>
      </w:r>
      <w:r w:rsidR="00D80329" w:rsidRPr="0056761D">
        <w:rPr>
          <w:rFonts w:cstheme="minorHAnsi"/>
          <w:sz w:val="24"/>
          <w:szCs w:val="24"/>
        </w:rPr>
        <w:t xml:space="preserve"> kosztami</w:t>
      </w:r>
      <w:r w:rsidR="00CF16FA" w:rsidRPr="0056761D">
        <w:rPr>
          <w:rFonts w:cstheme="minorHAnsi"/>
          <w:sz w:val="24"/>
          <w:szCs w:val="24"/>
        </w:rPr>
        <w:t xml:space="preserve"> wynikającymi z podjętych czynności</w:t>
      </w:r>
      <w:r w:rsidR="00D80329" w:rsidRPr="0056761D">
        <w:rPr>
          <w:rFonts w:cstheme="minorHAnsi"/>
          <w:sz w:val="24"/>
          <w:szCs w:val="24"/>
        </w:rPr>
        <w:t>.</w:t>
      </w:r>
      <w:r w:rsidR="00CF16FA" w:rsidRPr="0056761D">
        <w:rPr>
          <w:rFonts w:cstheme="minorHAnsi"/>
          <w:sz w:val="24"/>
          <w:szCs w:val="24"/>
        </w:rPr>
        <w:t xml:space="preserve"> </w:t>
      </w:r>
    </w:p>
    <w:p w:rsidR="007A3315" w:rsidRPr="0056761D" w:rsidRDefault="007A3315" w:rsidP="0056761D">
      <w:pPr>
        <w:spacing w:line="276" w:lineRule="auto"/>
        <w:rPr>
          <w:rFonts w:cstheme="minorHAnsi"/>
          <w:sz w:val="24"/>
          <w:szCs w:val="24"/>
        </w:rPr>
      </w:pPr>
    </w:p>
    <w:p w:rsidR="007A3315" w:rsidRPr="0056761D" w:rsidRDefault="007A3315" w:rsidP="0056761D">
      <w:pPr>
        <w:spacing w:line="276" w:lineRule="auto"/>
        <w:rPr>
          <w:rFonts w:cstheme="minorHAnsi"/>
          <w:sz w:val="24"/>
          <w:szCs w:val="24"/>
        </w:rPr>
      </w:pPr>
    </w:p>
    <w:p w:rsidR="0028444C" w:rsidRPr="0056761D" w:rsidRDefault="0028444C" w:rsidP="0056761D">
      <w:pPr>
        <w:spacing w:line="276" w:lineRule="auto"/>
        <w:rPr>
          <w:rFonts w:cstheme="minorHAnsi"/>
          <w:sz w:val="24"/>
          <w:szCs w:val="24"/>
        </w:rPr>
      </w:pPr>
      <w:r w:rsidRPr="0056761D">
        <w:rPr>
          <w:rFonts w:cstheme="minorHAnsi"/>
          <w:sz w:val="24"/>
          <w:szCs w:val="24"/>
        </w:rPr>
        <w:t xml:space="preserve">                                                                                         Z wyrazami szacunku</w:t>
      </w:r>
    </w:p>
    <w:p w:rsidR="00B9639C" w:rsidRPr="0056761D" w:rsidRDefault="0028444C" w:rsidP="0056761D">
      <w:pPr>
        <w:spacing w:line="276" w:lineRule="auto"/>
        <w:rPr>
          <w:rFonts w:cstheme="minorHAnsi"/>
          <w:sz w:val="24"/>
          <w:szCs w:val="24"/>
        </w:rPr>
      </w:pPr>
      <w:r w:rsidRPr="0056761D">
        <w:rPr>
          <w:rFonts w:cstheme="minorHAnsi"/>
          <w:sz w:val="24"/>
          <w:szCs w:val="24"/>
        </w:rPr>
        <w:t xml:space="preserve">                                                                                         Halina Owsianna</w:t>
      </w:r>
      <w:r w:rsidR="00D875D7" w:rsidRPr="0056761D">
        <w:rPr>
          <w:rFonts w:cstheme="minorHAnsi"/>
          <w:sz w:val="24"/>
          <w:szCs w:val="24"/>
        </w:rPr>
        <w:t xml:space="preserve">                              </w:t>
      </w:r>
      <w:r w:rsidR="00B9639C" w:rsidRPr="0056761D">
        <w:rPr>
          <w:rFonts w:cstheme="minorHAnsi"/>
          <w:noProof/>
          <w:sz w:val="24"/>
          <w:szCs w:val="24"/>
          <w:lang w:eastAsia="pl-PL"/>
        </w:rPr>
        <w:drawing>
          <wp:inline distT="0" distB="0" distL="0" distR="0">
            <wp:extent cx="5760720" cy="285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85750"/>
                    </a:xfrm>
                    <a:prstGeom prst="rect">
                      <a:avLst/>
                    </a:prstGeom>
                    <a:noFill/>
                    <a:ln>
                      <a:noFill/>
                    </a:ln>
                  </pic:spPr>
                </pic:pic>
              </a:graphicData>
            </a:graphic>
          </wp:inline>
        </w:drawing>
      </w: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p>
    <w:p w:rsidR="00B9639C" w:rsidRPr="0056761D" w:rsidRDefault="00B9639C" w:rsidP="0056761D">
      <w:pPr>
        <w:spacing w:line="276" w:lineRule="auto"/>
        <w:rPr>
          <w:rFonts w:cstheme="minorHAnsi"/>
          <w:sz w:val="24"/>
          <w:szCs w:val="24"/>
        </w:rPr>
      </w:pPr>
      <w:bookmarkStart w:id="0" w:name="_GoBack"/>
      <w:bookmarkEnd w:id="0"/>
    </w:p>
    <w:sectPr w:rsidR="00B9639C" w:rsidRPr="00567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9C"/>
    <w:rsid w:val="000F362F"/>
    <w:rsid w:val="001E175D"/>
    <w:rsid w:val="0028444C"/>
    <w:rsid w:val="0056761D"/>
    <w:rsid w:val="00617858"/>
    <w:rsid w:val="0063398D"/>
    <w:rsid w:val="00675B8E"/>
    <w:rsid w:val="007A3315"/>
    <w:rsid w:val="008A6F72"/>
    <w:rsid w:val="00944FE9"/>
    <w:rsid w:val="00966890"/>
    <w:rsid w:val="00B9639C"/>
    <w:rsid w:val="00BD56FD"/>
    <w:rsid w:val="00C12756"/>
    <w:rsid w:val="00C57E05"/>
    <w:rsid w:val="00CF16FA"/>
    <w:rsid w:val="00CF2F5E"/>
    <w:rsid w:val="00D80329"/>
    <w:rsid w:val="00D875D7"/>
    <w:rsid w:val="00E15295"/>
    <w:rsid w:val="00E248A5"/>
    <w:rsid w:val="00E37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FDDC"/>
  <w15:chartTrackingRefBased/>
  <w15:docId w15:val="{608D117D-A158-471C-A500-3E632F7C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2704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Ratajczak</cp:lastModifiedBy>
  <cp:revision>6</cp:revision>
  <dcterms:created xsi:type="dcterms:W3CDTF">2024-07-15T14:42:00Z</dcterms:created>
  <dcterms:modified xsi:type="dcterms:W3CDTF">2024-07-16T19:15:00Z</dcterms:modified>
</cp:coreProperties>
</file>