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C55" w:rsidRDefault="001A420A">
      <w:pPr>
        <w:spacing w:after="0"/>
        <w:ind w:left="-24"/>
        <w:jc w:val="both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9053" w:type="dxa"/>
        <w:tblInd w:w="-14" w:type="dxa"/>
        <w:tblCellMar>
          <w:top w:w="53" w:type="dxa"/>
          <w:left w:w="72" w:type="dxa"/>
          <w:bottom w:w="14" w:type="dxa"/>
          <w:right w:w="6" w:type="dxa"/>
        </w:tblCellMar>
        <w:tblLook w:val="04A0" w:firstRow="1" w:lastRow="0" w:firstColumn="1" w:lastColumn="0" w:noHBand="0" w:noVBand="1"/>
      </w:tblPr>
      <w:tblGrid>
        <w:gridCol w:w="4481"/>
        <w:gridCol w:w="1769"/>
        <w:gridCol w:w="1464"/>
        <w:gridCol w:w="1339"/>
      </w:tblGrid>
      <w:tr w:rsidR="00E35C55" w:rsidRPr="006746EB">
        <w:trPr>
          <w:trHeight w:val="1032"/>
        </w:trPr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C55" w:rsidRPr="006746EB" w:rsidRDefault="001A420A">
            <w:pPr>
              <w:spacing w:after="0"/>
              <w:ind w:righ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Osiedle 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C55" w:rsidRPr="006746EB" w:rsidRDefault="001A420A">
            <w:pPr>
              <w:spacing w:after="0"/>
              <w:ind w:firstLine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Liczba osób uprawnionych do głosowania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Liczba wydanych kart do głosowania 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C55" w:rsidRPr="006746EB" w:rsidRDefault="001A420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>Frekwencja</w:t>
            </w:r>
            <w:bookmarkStart w:id="0" w:name="_GoBack"/>
            <w:bookmarkEnd w:id="0"/>
          </w:p>
        </w:tc>
      </w:tr>
      <w:tr w:rsidR="00E35C55" w:rsidRPr="006746EB">
        <w:trPr>
          <w:trHeight w:val="319"/>
        </w:trPr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sz w:val="20"/>
                <w:szCs w:val="20"/>
              </w:rPr>
              <w:t>Antoninek-Zieliniec-</w:t>
            </w:r>
            <w:proofErr w:type="spellStart"/>
            <w:r w:rsidRPr="006746EB">
              <w:rPr>
                <w:rFonts w:ascii="Arial" w:eastAsia="Arial" w:hAnsi="Arial" w:cs="Arial"/>
                <w:sz w:val="20"/>
                <w:szCs w:val="20"/>
              </w:rPr>
              <w:t>Kobylepole</w:t>
            </w:r>
            <w:proofErr w:type="spellEnd"/>
            <w:r w:rsidRPr="006746E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7708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1185 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15,37% </w:t>
            </w:r>
          </w:p>
        </w:tc>
      </w:tr>
      <w:tr w:rsidR="00E35C55" w:rsidRPr="006746EB">
        <w:trPr>
          <w:trHeight w:val="322"/>
        </w:trPr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46EB">
              <w:rPr>
                <w:rFonts w:ascii="Arial" w:eastAsia="Arial" w:hAnsi="Arial" w:cs="Arial"/>
                <w:sz w:val="20"/>
                <w:szCs w:val="20"/>
              </w:rPr>
              <w:t>Chartowo</w:t>
            </w:r>
            <w:proofErr w:type="spellEnd"/>
            <w:r w:rsidRPr="006746E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16896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1262 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7,47% </w:t>
            </w:r>
          </w:p>
        </w:tc>
      </w:tr>
      <w:tr w:rsidR="00E35C55" w:rsidRPr="006746EB">
        <w:trPr>
          <w:trHeight w:val="319"/>
        </w:trPr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46EB">
              <w:rPr>
                <w:rFonts w:ascii="Arial" w:eastAsia="Arial" w:hAnsi="Arial" w:cs="Arial"/>
                <w:sz w:val="20"/>
                <w:szCs w:val="20"/>
              </w:rPr>
              <w:t>Fabianowo-Kotowo</w:t>
            </w:r>
            <w:proofErr w:type="spellEnd"/>
            <w:r w:rsidRPr="006746E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1448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288 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19,89% </w:t>
            </w:r>
          </w:p>
        </w:tc>
      </w:tr>
      <w:tr w:rsidR="00E35C55" w:rsidRPr="006746EB">
        <w:trPr>
          <w:trHeight w:val="319"/>
        </w:trPr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sz w:val="20"/>
                <w:szCs w:val="20"/>
              </w:rPr>
              <w:t xml:space="preserve">Główna 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3467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268 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7,73% </w:t>
            </w:r>
          </w:p>
        </w:tc>
      </w:tr>
      <w:tr w:rsidR="00E35C55" w:rsidRPr="006746EB">
        <w:trPr>
          <w:trHeight w:val="322"/>
        </w:trPr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sz w:val="20"/>
                <w:szCs w:val="20"/>
              </w:rPr>
              <w:t xml:space="preserve">Głuszyna 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2938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692 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23,55% </w:t>
            </w:r>
          </w:p>
        </w:tc>
      </w:tr>
      <w:tr w:rsidR="00E35C55" w:rsidRPr="006746EB">
        <w:trPr>
          <w:trHeight w:val="319"/>
        </w:trPr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sz w:val="20"/>
                <w:szCs w:val="20"/>
              </w:rPr>
              <w:t xml:space="preserve">Górczyn 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9655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826 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8,56% </w:t>
            </w:r>
          </w:p>
        </w:tc>
      </w:tr>
      <w:tr w:rsidR="00E35C55" w:rsidRPr="006746EB">
        <w:trPr>
          <w:trHeight w:val="319"/>
        </w:trPr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sz w:val="20"/>
                <w:szCs w:val="20"/>
              </w:rPr>
              <w:t xml:space="preserve">Grunwald Południe 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17930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1488 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8,30% </w:t>
            </w:r>
          </w:p>
        </w:tc>
      </w:tr>
      <w:tr w:rsidR="00E35C55" w:rsidRPr="006746EB">
        <w:trPr>
          <w:trHeight w:val="322"/>
        </w:trPr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sz w:val="20"/>
                <w:szCs w:val="20"/>
              </w:rPr>
              <w:t xml:space="preserve">Grunwald Północ 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9351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361 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3,86% </w:t>
            </w:r>
          </w:p>
        </w:tc>
      </w:tr>
      <w:tr w:rsidR="00E35C55" w:rsidRPr="006746EB">
        <w:trPr>
          <w:trHeight w:val="319"/>
        </w:trPr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sz w:val="20"/>
                <w:szCs w:val="20"/>
              </w:rPr>
              <w:t xml:space="preserve">Jeżyce  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15791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651 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4,12% </w:t>
            </w:r>
          </w:p>
        </w:tc>
      </w:tr>
      <w:tr w:rsidR="00E35C55" w:rsidRPr="006746EB">
        <w:trPr>
          <w:trHeight w:val="319"/>
        </w:trPr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46EB">
              <w:rPr>
                <w:rFonts w:ascii="Arial" w:eastAsia="Arial" w:hAnsi="Arial" w:cs="Arial"/>
                <w:sz w:val="20"/>
                <w:szCs w:val="20"/>
              </w:rPr>
              <w:t>Junikowo</w:t>
            </w:r>
            <w:proofErr w:type="spellEnd"/>
            <w:r w:rsidRPr="006746E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8168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854 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10,46% </w:t>
            </w:r>
          </w:p>
        </w:tc>
      </w:tr>
      <w:tr w:rsidR="00E35C55" w:rsidRPr="006746EB">
        <w:trPr>
          <w:trHeight w:val="322"/>
        </w:trPr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sz w:val="20"/>
                <w:szCs w:val="20"/>
              </w:rPr>
              <w:t xml:space="preserve">Kiekrz 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1604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481 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29,99% </w:t>
            </w:r>
          </w:p>
        </w:tc>
      </w:tr>
      <w:tr w:rsidR="00E35C55" w:rsidRPr="006746EB">
        <w:trPr>
          <w:trHeight w:val="319"/>
        </w:trPr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sz w:val="20"/>
                <w:szCs w:val="20"/>
              </w:rPr>
              <w:t>Krzesiny-Pokrzywno-</w:t>
            </w:r>
            <w:proofErr w:type="spellStart"/>
            <w:r w:rsidRPr="006746EB">
              <w:rPr>
                <w:rFonts w:ascii="Arial" w:eastAsia="Arial" w:hAnsi="Arial" w:cs="Arial"/>
                <w:sz w:val="20"/>
                <w:szCs w:val="20"/>
              </w:rPr>
              <w:t>Garaszewo</w:t>
            </w:r>
            <w:proofErr w:type="spellEnd"/>
            <w:r w:rsidRPr="006746E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1886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710 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37,65% </w:t>
            </w:r>
          </w:p>
        </w:tc>
      </w:tr>
      <w:tr w:rsidR="00E35C55" w:rsidRPr="006746EB">
        <w:trPr>
          <w:trHeight w:val="319"/>
        </w:trPr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sz w:val="20"/>
                <w:szCs w:val="20"/>
              </w:rPr>
              <w:t xml:space="preserve">Krzyżowniki-Smochowice 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6183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1134 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18,34% </w:t>
            </w:r>
          </w:p>
        </w:tc>
      </w:tr>
      <w:tr w:rsidR="00E35C55" w:rsidRPr="006746EB">
        <w:trPr>
          <w:trHeight w:val="322"/>
        </w:trPr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sz w:val="20"/>
                <w:szCs w:val="20"/>
              </w:rPr>
              <w:t xml:space="preserve">Kwiatowe 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3554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294 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8,27% </w:t>
            </w:r>
          </w:p>
        </w:tc>
      </w:tr>
      <w:tr w:rsidR="00E35C55" w:rsidRPr="006746EB">
        <w:trPr>
          <w:trHeight w:val="319"/>
        </w:trPr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sz w:val="20"/>
                <w:szCs w:val="20"/>
              </w:rPr>
              <w:t xml:space="preserve">Ławica 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6951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1074 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15,45% </w:t>
            </w:r>
          </w:p>
        </w:tc>
      </w:tr>
      <w:tr w:rsidR="00E35C55" w:rsidRPr="006746EB">
        <w:trPr>
          <w:trHeight w:val="319"/>
        </w:trPr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46EB">
              <w:rPr>
                <w:rFonts w:ascii="Arial" w:eastAsia="Arial" w:hAnsi="Arial" w:cs="Arial"/>
                <w:sz w:val="20"/>
                <w:szCs w:val="20"/>
              </w:rPr>
              <w:t>Morasko-Radojewo</w:t>
            </w:r>
            <w:proofErr w:type="spellEnd"/>
            <w:r w:rsidRPr="006746E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2471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426 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17,24% </w:t>
            </w:r>
          </w:p>
        </w:tc>
      </w:tr>
      <w:tr w:rsidR="00E35C55" w:rsidRPr="006746EB">
        <w:trPr>
          <w:trHeight w:val="322"/>
        </w:trPr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sz w:val="20"/>
                <w:szCs w:val="20"/>
              </w:rPr>
              <w:t xml:space="preserve">Nowe Winogrady Południe 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6450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325 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5,04% </w:t>
            </w:r>
          </w:p>
        </w:tc>
      </w:tr>
      <w:tr w:rsidR="00E35C55" w:rsidRPr="006746EB">
        <w:trPr>
          <w:trHeight w:val="319"/>
        </w:trPr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sz w:val="20"/>
                <w:szCs w:val="20"/>
              </w:rPr>
              <w:t xml:space="preserve">Nowe Winogrady Północ 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11671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1665 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14,27% </w:t>
            </w:r>
          </w:p>
        </w:tc>
      </w:tr>
      <w:tr w:rsidR="00E35C55" w:rsidRPr="006746EB">
        <w:trPr>
          <w:trHeight w:val="319"/>
        </w:trPr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sz w:val="20"/>
                <w:szCs w:val="20"/>
              </w:rPr>
              <w:t xml:space="preserve">Nowe Winogrady Wschód 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4419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383 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8,67% </w:t>
            </w:r>
          </w:p>
        </w:tc>
      </w:tr>
      <w:tr w:rsidR="00E35C55" w:rsidRPr="006746EB">
        <w:trPr>
          <w:trHeight w:val="322"/>
        </w:trPr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sz w:val="20"/>
                <w:szCs w:val="20"/>
              </w:rPr>
              <w:t xml:space="preserve">Ogrody 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4481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249 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5,56% </w:t>
            </w:r>
          </w:p>
        </w:tc>
      </w:tr>
      <w:tr w:rsidR="00E35C55" w:rsidRPr="006746EB">
        <w:trPr>
          <w:trHeight w:val="319"/>
        </w:trPr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sz w:val="20"/>
                <w:szCs w:val="20"/>
              </w:rPr>
              <w:t xml:space="preserve">Ostrów </w:t>
            </w:r>
            <w:proofErr w:type="spellStart"/>
            <w:r w:rsidRPr="006746EB">
              <w:rPr>
                <w:rFonts w:ascii="Arial" w:eastAsia="Arial" w:hAnsi="Arial" w:cs="Arial"/>
                <w:sz w:val="20"/>
                <w:szCs w:val="20"/>
              </w:rPr>
              <w:t>Tumski-Śródka-Zawady-Komandoria</w:t>
            </w:r>
            <w:proofErr w:type="spellEnd"/>
            <w:r w:rsidRPr="006746E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4346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383 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8,81% </w:t>
            </w:r>
          </w:p>
        </w:tc>
      </w:tr>
      <w:tr w:rsidR="00E35C55" w:rsidRPr="006746EB">
        <w:trPr>
          <w:trHeight w:val="319"/>
        </w:trPr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sz w:val="20"/>
                <w:szCs w:val="20"/>
              </w:rPr>
              <w:t xml:space="preserve">Piątkowo 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25632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1126 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4,39% </w:t>
            </w:r>
          </w:p>
        </w:tc>
      </w:tr>
      <w:tr w:rsidR="00E35C55" w:rsidRPr="006746EB">
        <w:trPr>
          <w:trHeight w:val="322"/>
        </w:trPr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sz w:val="20"/>
                <w:szCs w:val="20"/>
              </w:rPr>
              <w:t xml:space="preserve">Piątkowo Północ 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6926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873 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12,60% </w:t>
            </w:r>
          </w:p>
        </w:tc>
      </w:tr>
      <w:tr w:rsidR="00E35C55" w:rsidRPr="006746EB">
        <w:trPr>
          <w:trHeight w:val="319"/>
        </w:trPr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sz w:val="20"/>
                <w:szCs w:val="20"/>
              </w:rPr>
              <w:t xml:space="preserve">Podolany 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7392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980 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13,26% </w:t>
            </w:r>
          </w:p>
        </w:tc>
      </w:tr>
      <w:tr w:rsidR="00E35C55" w:rsidRPr="006746EB">
        <w:trPr>
          <w:trHeight w:val="319"/>
        </w:trPr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sz w:val="20"/>
                <w:szCs w:val="20"/>
              </w:rPr>
              <w:t xml:space="preserve">Rataje 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25459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1758 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6,91% </w:t>
            </w:r>
          </w:p>
        </w:tc>
      </w:tr>
      <w:tr w:rsidR="00E35C55" w:rsidRPr="006746EB">
        <w:trPr>
          <w:trHeight w:val="322"/>
        </w:trPr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46EB">
              <w:rPr>
                <w:rFonts w:ascii="Arial" w:eastAsia="Arial" w:hAnsi="Arial" w:cs="Arial"/>
                <w:sz w:val="20"/>
                <w:szCs w:val="20"/>
              </w:rPr>
              <w:t>Sołacz</w:t>
            </w:r>
            <w:proofErr w:type="spellEnd"/>
            <w:r w:rsidRPr="006746E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3471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173 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4,98% </w:t>
            </w:r>
          </w:p>
        </w:tc>
      </w:tr>
      <w:tr w:rsidR="00E35C55" w:rsidRPr="006746EB">
        <w:trPr>
          <w:trHeight w:val="319"/>
        </w:trPr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sz w:val="20"/>
                <w:szCs w:val="20"/>
              </w:rPr>
              <w:t xml:space="preserve">Stare Miasto 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16814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759 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4,51% </w:t>
            </w:r>
          </w:p>
        </w:tc>
      </w:tr>
      <w:tr w:rsidR="00E35C55" w:rsidRPr="006746EB">
        <w:trPr>
          <w:trHeight w:val="319"/>
        </w:trPr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sz w:val="20"/>
                <w:szCs w:val="20"/>
              </w:rPr>
              <w:t xml:space="preserve">Stare Winogrady 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6541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523 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8,00% </w:t>
            </w:r>
          </w:p>
        </w:tc>
      </w:tr>
      <w:tr w:rsidR="00E35C55" w:rsidRPr="006746EB">
        <w:trPr>
          <w:trHeight w:val="322"/>
        </w:trPr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sz w:val="20"/>
                <w:szCs w:val="20"/>
              </w:rPr>
              <w:t xml:space="preserve">Starołęka-Minikowo 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7933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908 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11,45% </w:t>
            </w:r>
          </w:p>
        </w:tc>
      </w:tr>
      <w:tr w:rsidR="00E35C55" w:rsidRPr="006746EB">
        <w:trPr>
          <w:trHeight w:val="319"/>
        </w:trPr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sz w:val="20"/>
                <w:szCs w:val="20"/>
              </w:rPr>
              <w:t xml:space="preserve">Stary Grunwald 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2267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418 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18,44% </w:t>
            </w:r>
          </w:p>
        </w:tc>
      </w:tr>
      <w:tr w:rsidR="00E35C55" w:rsidRPr="006746EB">
        <w:trPr>
          <w:trHeight w:val="319"/>
        </w:trPr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Strzeszyn 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7427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1288 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17,34% </w:t>
            </w:r>
          </w:p>
        </w:tc>
      </w:tr>
      <w:tr w:rsidR="00E35C55" w:rsidRPr="006746EB">
        <w:trPr>
          <w:trHeight w:val="322"/>
        </w:trPr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sz w:val="20"/>
                <w:szCs w:val="20"/>
              </w:rPr>
              <w:t>Szczepankowo-Spławie-</w:t>
            </w:r>
            <w:proofErr w:type="spellStart"/>
            <w:r w:rsidRPr="006746EB">
              <w:rPr>
                <w:rFonts w:ascii="Arial" w:eastAsia="Arial" w:hAnsi="Arial" w:cs="Arial"/>
                <w:sz w:val="20"/>
                <w:szCs w:val="20"/>
              </w:rPr>
              <w:t>Krzesinki</w:t>
            </w:r>
            <w:proofErr w:type="spellEnd"/>
            <w:r w:rsidRPr="006746E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6189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693 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11,20% </w:t>
            </w:r>
          </w:p>
        </w:tc>
      </w:tr>
      <w:tr w:rsidR="00E35C55" w:rsidRPr="006746EB">
        <w:trPr>
          <w:trHeight w:val="319"/>
        </w:trPr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sz w:val="20"/>
                <w:szCs w:val="20"/>
              </w:rPr>
              <w:t xml:space="preserve">Świerczewo 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10440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762 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7,30% </w:t>
            </w:r>
          </w:p>
        </w:tc>
      </w:tr>
      <w:tr w:rsidR="00E35C55" w:rsidRPr="006746EB">
        <w:trPr>
          <w:trHeight w:val="319"/>
        </w:trPr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sz w:val="20"/>
                <w:szCs w:val="20"/>
              </w:rPr>
              <w:t xml:space="preserve">Święty Łazarz 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22090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1362 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6,17% </w:t>
            </w:r>
          </w:p>
        </w:tc>
      </w:tr>
      <w:tr w:rsidR="00E35C55" w:rsidRPr="006746EB">
        <w:trPr>
          <w:trHeight w:val="322"/>
        </w:trPr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46EB">
              <w:rPr>
                <w:rFonts w:ascii="Arial" w:eastAsia="Arial" w:hAnsi="Arial" w:cs="Arial"/>
                <w:sz w:val="20"/>
                <w:szCs w:val="20"/>
              </w:rPr>
              <w:t>Umultowo</w:t>
            </w:r>
            <w:proofErr w:type="spellEnd"/>
            <w:r w:rsidRPr="006746E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3570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764 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21,40% </w:t>
            </w:r>
          </w:p>
        </w:tc>
      </w:tr>
      <w:tr w:rsidR="00E35C55" w:rsidRPr="006746EB">
        <w:trPr>
          <w:trHeight w:val="319"/>
        </w:trPr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46EB">
              <w:rPr>
                <w:rFonts w:ascii="Arial" w:eastAsia="Arial" w:hAnsi="Arial" w:cs="Arial"/>
                <w:sz w:val="20"/>
                <w:szCs w:val="20"/>
              </w:rPr>
              <w:t>Warszawskie-Pomet-Maltańskie</w:t>
            </w:r>
            <w:proofErr w:type="spellEnd"/>
            <w:r w:rsidRPr="006746E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5190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665 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12,81% </w:t>
            </w:r>
          </w:p>
        </w:tc>
      </w:tr>
      <w:tr w:rsidR="00E35C55" w:rsidRPr="006746EB">
        <w:trPr>
          <w:trHeight w:val="334"/>
        </w:trPr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sz w:val="20"/>
                <w:szCs w:val="20"/>
              </w:rPr>
              <w:t xml:space="preserve">Wilda 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20261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1340 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5C55" w:rsidRPr="006746EB" w:rsidRDefault="001A420A">
            <w:pPr>
              <w:spacing w:after="0"/>
              <w:ind w:righ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6,61% </w:t>
            </w:r>
          </w:p>
        </w:tc>
      </w:tr>
      <w:tr w:rsidR="00E35C55" w:rsidRPr="006746EB">
        <w:trPr>
          <w:trHeight w:val="322"/>
        </w:trPr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sz w:val="20"/>
                <w:szCs w:val="20"/>
              </w:rPr>
              <w:t xml:space="preserve">Winiary 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10032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774 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7,72% </w:t>
            </w:r>
          </w:p>
        </w:tc>
      </w:tr>
      <w:tr w:rsidR="00E35C55" w:rsidRPr="006746EB">
        <w:trPr>
          <w:trHeight w:val="319"/>
        </w:trPr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sz w:val="20"/>
                <w:szCs w:val="20"/>
              </w:rPr>
              <w:t xml:space="preserve">Wola 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4245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567 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13,36% </w:t>
            </w:r>
          </w:p>
        </w:tc>
      </w:tr>
      <w:tr w:rsidR="00E35C55" w:rsidRPr="006746EB">
        <w:trPr>
          <w:trHeight w:val="322"/>
        </w:trPr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sz w:val="20"/>
                <w:szCs w:val="20"/>
              </w:rPr>
              <w:t xml:space="preserve">Zielony Dębiec 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9270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779 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C55" w:rsidRPr="006746EB" w:rsidRDefault="001A420A">
            <w:pPr>
              <w:spacing w:after="0"/>
              <w:ind w:righ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6EB">
              <w:rPr>
                <w:rFonts w:ascii="Arial" w:eastAsia="Arial" w:hAnsi="Arial" w:cs="Arial"/>
                <w:b/>
                <w:sz w:val="20"/>
                <w:szCs w:val="20"/>
              </w:rPr>
              <w:t xml:space="preserve">8,40% </w:t>
            </w:r>
          </w:p>
        </w:tc>
      </w:tr>
    </w:tbl>
    <w:p w:rsidR="00E35C55" w:rsidRPr="006746EB" w:rsidRDefault="00E35C55">
      <w:pPr>
        <w:spacing w:after="0"/>
        <w:ind w:left="-24"/>
        <w:jc w:val="both"/>
        <w:rPr>
          <w:rFonts w:ascii="Arial" w:hAnsi="Arial" w:cs="Arial"/>
          <w:sz w:val="20"/>
          <w:szCs w:val="20"/>
        </w:rPr>
      </w:pPr>
    </w:p>
    <w:sectPr w:rsidR="00E35C55" w:rsidRPr="006746EB">
      <w:headerReference w:type="default" r:id="rId6"/>
      <w:pgSz w:w="11900" w:h="16840"/>
      <w:pgMar w:top="470" w:right="1440" w:bottom="1864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20A" w:rsidRDefault="001A420A" w:rsidP="006746EB">
      <w:pPr>
        <w:spacing w:after="0" w:line="240" w:lineRule="auto"/>
      </w:pPr>
      <w:r>
        <w:separator/>
      </w:r>
    </w:p>
  </w:endnote>
  <w:endnote w:type="continuationSeparator" w:id="0">
    <w:p w:rsidR="001A420A" w:rsidRDefault="001A420A" w:rsidP="00674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20A" w:rsidRDefault="001A420A" w:rsidP="006746EB">
      <w:pPr>
        <w:spacing w:after="0" w:line="240" w:lineRule="auto"/>
      </w:pPr>
      <w:r>
        <w:separator/>
      </w:r>
    </w:p>
  </w:footnote>
  <w:footnote w:type="continuationSeparator" w:id="0">
    <w:p w:rsidR="001A420A" w:rsidRDefault="001A420A" w:rsidP="00674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6EB" w:rsidRPr="006746EB" w:rsidRDefault="006746EB">
    <w:pPr>
      <w:pStyle w:val="Nagwek"/>
      <w:rPr>
        <w:rFonts w:ascii="Arial" w:hAnsi="Arial" w:cs="Arial"/>
      </w:rPr>
    </w:pPr>
    <w:r w:rsidRPr="006746EB">
      <w:rPr>
        <w:rFonts w:ascii="Arial" w:hAnsi="Arial" w:cs="Arial"/>
      </w:rP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C55"/>
    <w:rsid w:val="001A420A"/>
    <w:rsid w:val="006746EB"/>
    <w:rsid w:val="00E3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2B8FF"/>
  <w15:docId w15:val="{B47A1981-A64D-4638-ABA8-323C4D727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7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6EB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7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46E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frekwencja_calosc</vt:lpstr>
    </vt:vector>
  </TitlesOfParts>
  <Company>ump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frekwencja_calosc</dc:title>
  <dc:subject/>
  <dc:creator>joagaw</dc:creator>
  <cp:keywords/>
  <cp:lastModifiedBy>Paulina Sowińska</cp:lastModifiedBy>
  <cp:revision>2</cp:revision>
  <dcterms:created xsi:type="dcterms:W3CDTF">2024-06-11T08:22:00Z</dcterms:created>
  <dcterms:modified xsi:type="dcterms:W3CDTF">2024-06-11T08:22:00Z</dcterms:modified>
</cp:coreProperties>
</file>