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FD7384D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A42B59" w:rsidRPr="00805A55">
        <w:rPr>
          <w:rFonts w:asciiTheme="minorHAnsi" w:hAnsiTheme="minorHAnsi" w:cstheme="minorHAnsi"/>
          <w:color w:val="000000"/>
          <w:sz w:val="24"/>
          <w:szCs w:val="24"/>
        </w:rPr>
        <w:t>5 grudnia</w:t>
      </w:r>
      <w:r w:rsidRPr="00805A55">
        <w:rPr>
          <w:rFonts w:asciiTheme="minorHAnsi" w:hAnsiTheme="minorHAnsi" w:cstheme="minorHAnsi"/>
          <w:color w:val="000000"/>
          <w:sz w:val="24"/>
          <w:szCs w:val="24"/>
        </w:rPr>
        <w:t xml:space="preserve"> 2024 r.</w:t>
      </w:r>
    </w:p>
    <w:p w14:paraId="00000002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805A55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805A55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805A55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805A55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C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10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7BE98050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A42B59" w:rsidRPr="00805A55">
        <w:rPr>
          <w:rFonts w:asciiTheme="minorHAnsi" w:hAnsiTheme="minorHAnsi" w:cstheme="minorHAnsi"/>
          <w:b/>
          <w:color w:val="000000"/>
          <w:sz w:val="24"/>
          <w:szCs w:val="24"/>
        </w:rPr>
        <w:t>pobierania opłat za próbne egzaminy maturalne</w:t>
      </w:r>
    </w:p>
    <w:p w14:paraId="00000012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16" w14:textId="39E35E06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1" w:name="_heading=h.30j0zll" w:colFirst="0" w:colLast="0"/>
      <w:bookmarkEnd w:id="1"/>
      <w:r w:rsidRPr="00805A55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23 ust. 1 i art. 24 ust. 3 i 4 ustawy z dnia 8 marca 1990 r. o samorządzie gminnym (Dz. U. z 2024 r. poz. 609, 721) uprzejmie proszę o odpowiedzi w sprawie </w:t>
      </w:r>
      <w:r w:rsidR="00A42B59" w:rsidRPr="00805A55">
        <w:rPr>
          <w:rFonts w:asciiTheme="minorHAnsi" w:hAnsiTheme="minorHAnsi" w:cstheme="minorHAnsi"/>
          <w:color w:val="000000"/>
          <w:sz w:val="24"/>
          <w:szCs w:val="24"/>
        </w:rPr>
        <w:t>pobierania opł</w:t>
      </w:r>
      <w:r w:rsidRPr="00805A55">
        <w:rPr>
          <w:rFonts w:asciiTheme="minorHAnsi" w:hAnsiTheme="minorHAnsi" w:cstheme="minorHAnsi"/>
          <w:color w:val="000000"/>
          <w:sz w:val="24"/>
          <w:szCs w:val="24"/>
        </w:rPr>
        <w:t>at za próbne egzaminy maturalne:</w:t>
      </w:r>
      <w:r w:rsidR="00A42B59" w:rsidRPr="00805A5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1A559F22" w14:textId="61C695B8" w:rsidR="00A42B59" w:rsidRPr="00805A55" w:rsidRDefault="00A42B59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6AA0CB" w14:textId="0E746B21" w:rsidR="00A42B59" w:rsidRPr="00805A55" w:rsidRDefault="00A42B59" w:rsidP="00805A55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color w:val="000000"/>
          <w:sz w:val="24"/>
          <w:szCs w:val="24"/>
        </w:rPr>
        <w:t>Czy w poznańskich szkołach publicznych</w:t>
      </w:r>
      <w:r w:rsidR="005F6F15" w:rsidRPr="00805A55">
        <w:rPr>
          <w:rFonts w:asciiTheme="minorHAnsi" w:hAnsiTheme="minorHAnsi" w:cstheme="minorHAnsi"/>
          <w:color w:val="000000"/>
          <w:sz w:val="24"/>
          <w:szCs w:val="24"/>
        </w:rPr>
        <w:t>, których organem prowadzącym jest Miasto Poznań,</w:t>
      </w:r>
      <w:r w:rsidRPr="00805A55">
        <w:rPr>
          <w:rFonts w:asciiTheme="minorHAnsi" w:hAnsiTheme="minorHAnsi" w:cstheme="minorHAnsi"/>
          <w:color w:val="000000"/>
          <w:sz w:val="24"/>
          <w:szCs w:val="24"/>
        </w:rPr>
        <w:t xml:space="preserve"> pobierane są opłaty od uczniów </w:t>
      </w:r>
      <w:r w:rsidR="005F6F15" w:rsidRPr="00805A55">
        <w:rPr>
          <w:rFonts w:asciiTheme="minorHAnsi" w:hAnsiTheme="minorHAnsi" w:cstheme="minorHAnsi"/>
          <w:color w:val="000000"/>
          <w:sz w:val="24"/>
          <w:szCs w:val="24"/>
        </w:rPr>
        <w:t xml:space="preserve">i uczennic </w:t>
      </w:r>
      <w:r w:rsidRPr="00805A55">
        <w:rPr>
          <w:rFonts w:asciiTheme="minorHAnsi" w:hAnsiTheme="minorHAnsi" w:cstheme="minorHAnsi"/>
          <w:color w:val="000000"/>
          <w:sz w:val="24"/>
          <w:szCs w:val="24"/>
        </w:rPr>
        <w:t xml:space="preserve">za udział w próbnych maturach organizowanych przez CKE? Jeśli tak, proszę o podanie liczby tych szkół, wysokości opłat oraz podstawy prawnej ich naliczania. </w:t>
      </w:r>
    </w:p>
    <w:p w14:paraId="78BC30BD" w14:textId="4DD380BB" w:rsidR="00A42B59" w:rsidRPr="00805A55" w:rsidRDefault="00A42B59" w:rsidP="00805A55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color w:val="000000"/>
          <w:sz w:val="24"/>
          <w:szCs w:val="24"/>
        </w:rPr>
        <w:t>Czy Miasto Poznań monitoruje praktyki związane z pobieraniem opłat za próbne egzaminy maturalne w podległych placówkach oświatowych? Jeśli tak, jakie działania są podejmowane w celu zapewnienia zgodności tych praktyk z obowiązującym prawem?</w:t>
      </w:r>
    </w:p>
    <w:p w14:paraId="45FE6B50" w14:textId="14672B14" w:rsidR="00A42B59" w:rsidRPr="00805A55" w:rsidRDefault="00A42B59" w:rsidP="00805A55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color w:val="000000"/>
          <w:sz w:val="24"/>
          <w:szCs w:val="24"/>
        </w:rPr>
        <w:t>Jakie jest stanowisko Miasta w kwestii pobiegania opłat za próbne egzaminy maturalne? Czy planowane są działania mające na celu ujednolicenie praktyk w tym zakresie we wszystkich szkołach podlegających Miastu?</w:t>
      </w:r>
    </w:p>
    <w:p w14:paraId="00000017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0489F12" w14:textId="0C33525F" w:rsidR="00703A19" w:rsidRPr="00805A55" w:rsidRDefault="00703A19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GoBack"/>
      <w:bookmarkEnd w:id="2"/>
    </w:p>
    <w:p w14:paraId="0000001B" w14:textId="77777777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C" w14:textId="77777777" w:rsidR="008F2010" w:rsidRPr="00805A55" w:rsidRDefault="008F2010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1E" w14:textId="77777777" w:rsidR="008F2010" w:rsidRPr="00805A55" w:rsidRDefault="005F6F15" w:rsidP="00805A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805A55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8F2010" w:rsidRPr="00805A5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9F9"/>
    <w:multiLevelType w:val="hybridMultilevel"/>
    <w:tmpl w:val="A46EB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10"/>
    <w:rsid w:val="005F6F15"/>
    <w:rsid w:val="00703A19"/>
    <w:rsid w:val="00805A55"/>
    <w:rsid w:val="008F2010"/>
    <w:rsid w:val="00A42B59"/>
    <w:rsid w:val="00CB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A2B2"/>
  <w15:docId w15:val="{BF51EFB7-5423-49E7-B920-B5F05D2E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A4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6</cp:revision>
  <dcterms:created xsi:type="dcterms:W3CDTF">2024-05-28T08:50:00Z</dcterms:created>
  <dcterms:modified xsi:type="dcterms:W3CDTF">2024-12-05T13:27:00Z</dcterms:modified>
</cp:coreProperties>
</file>