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929ED" w14:textId="1FF09AD1" w:rsidR="00EC44D2" w:rsidRPr="00473D03" w:rsidRDefault="00EC44D2" w:rsidP="00473D0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473D03">
        <w:rPr>
          <w:rFonts w:asciiTheme="minorHAnsi" w:hAnsiTheme="minorHAnsi" w:cstheme="minorHAnsi"/>
          <w:sz w:val="24"/>
          <w:szCs w:val="24"/>
        </w:rPr>
        <w:t xml:space="preserve">Poznań, </w:t>
      </w:r>
      <w:r w:rsidR="0036520C" w:rsidRPr="00473D03">
        <w:rPr>
          <w:rFonts w:asciiTheme="minorHAnsi" w:hAnsiTheme="minorHAnsi" w:cstheme="minorHAnsi"/>
          <w:sz w:val="24"/>
          <w:szCs w:val="24"/>
        </w:rPr>
        <w:t>4 czerwca</w:t>
      </w:r>
      <w:r w:rsidR="003F2B67" w:rsidRPr="00473D03">
        <w:rPr>
          <w:rFonts w:asciiTheme="minorHAnsi" w:hAnsiTheme="minorHAnsi" w:cstheme="minorHAnsi"/>
          <w:sz w:val="24"/>
          <w:szCs w:val="24"/>
        </w:rPr>
        <w:t xml:space="preserve"> 2025r.</w:t>
      </w:r>
    </w:p>
    <w:p w14:paraId="0DEA11F0" w14:textId="77777777" w:rsidR="00EC44D2" w:rsidRPr="00473D03" w:rsidRDefault="00EC44D2" w:rsidP="00473D0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7BEE2F0" w14:textId="77777777" w:rsidR="00EC44D2" w:rsidRPr="00473D03" w:rsidRDefault="00EC44D2" w:rsidP="00473D0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73D03">
        <w:rPr>
          <w:rFonts w:asciiTheme="minorHAnsi" w:hAnsiTheme="minorHAnsi" w:cstheme="minorHAnsi"/>
          <w:sz w:val="24"/>
          <w:szCs w:val="24"/>
        </w:rPr>
        <w:t>Interpelacja</w:t>
      </w:r>
    </w:p>
    <w:p w14:paraId="3E1FA3EF" w14:textId="2FEA3520" w:rsidR="00EC44D2" w:rsidRPr="00473D03" w:rsidRDefault="00EC44D2" w:rsidP="00473D0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73D03">
        <w:rPr>
          <w:rFonts w:asciiTheme="minorHAnsi" w:hAnsiTheme="minorHAnsi" w:cstheme="minorHAnsi"/>
          <w:sz w:val="24"/>
          <w:szCs w:val="24"/>
        </w:rPr>
        <w:t xml:space="preserve">W sprawie </w:t>
      </w:r>
      <w:r w:rsidR="0036520C" w:rsidRPr="00473D03">
        <w:rPr>
          <w:rFonts w:asciiTheme="minorHAnsi" w:hAnsiTheme="minorHAnsi" w:cstheme="minorHAnsi"/>
          <w:sz w:val="24"/>
          <w:szCs w:val="24"/>
        </w:rPr>
        <w:t>dostępności placów zabaw dla dzieci z niepełnosprawnościami</w:t>
      </w:r>
    </w:p>
    <w:p w14:paraId="6BCCF927" w14:textId="77777777" w:rsidR="0036520C" w:rsidRPr="00473D03" w:rsidRDefault="0036520C" w:rsidP="00473D0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3D03">
        <w:rPr>
          <w:rFonts w:asciiTheme="minorHAnsi" w:hAnsiTheme="minorHAnsi" w:cstheme="minorHAnsi"/>
          <w:sz w:val="24"/>
          <w:szCs w:val="24"/>
        </w:rPr>
        <w:br/>
        <w:t>Szanowny Panie Prezydencie,</w:t>
      </w:r>
    </w:p>
    <w:p w14:paraId="571FB260" w14:textId="77777777" w:rsidR="00CD7D03" w:rsidRPr="00473D03" w:rsidRDefault="00CD7D03" w:rsidP="00473D0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CFC6D7" w14:textId="77777777" w:rsidR="00000107" w:rsidRPr="00473D03" w:rsidRDefault="00FF3C46" w:rsidP="00473D03">
      <w:p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3D03">
        <w:rPr>
          <w:rFonts w:asciiTheme="minorHAnsi" w:hAnsiTheme="minorHAnsi" w:cstheme="minorHAnsi"/>
          <w:sz w:val="24"/>
          <w:szCs w:val="24"/>
        </w:rPr>
        <w:t>Dzieci z niepełnosprawnościami często są wykluczane z codziennych aktywności rówieśniczych, a integracyjne place zabaw umożliwiają wspólną zabawę dzieciom z różnymi potrzebami, co sprzyja budowaniu empatii, zrozumienia i akceptacji.</w:t>
      </w:r>
      <w:r w:rsidR="00F13897" w:rsidRPr="00473D03">
        <w:rPr>
          <w:rFonts w:asciiTheme="minorHAnsi" w:hAnsiTheme="minorHAnsi" w:cstheme="minorHAnsi"/>
          <w:sz w:val="24"/>
          <w:szCs w:val="24"/>
        </w:rPr>
        <w:t xml:space="preserve"> </w:t>
      </w:r>
      <w:r w:rsidRPr="00473D03">
        <w:rPr>
          <w:rFonts w:asciiTheme="minorHAnsi" w:hAnsiTheme="minorHAnsi" w:cstheme="minorHAnsi"/>
          <w:sz w:val="24"/>
          <w:szCs w:val="24"/>
        </w:rPr>
        <w:t>Dostosowane urządzenia (np. huśtawki z oparciem, ścieżki sensoryczne) umożliwiają aktywność fizyczną dzieciom, które w innym przypadku byłyby jej pozbawione.</w:t>
      </w:r>
      <w:r w:rsidR="00F13897" w:rsidRPr="00473D03">
        <w:rPr>
          <w:rFonts w:asciiTheme="minorHAnsi" w:hAnsiTheme="minorHAnsi" w:cstheme="minorHAnsi"/>
          <w:sz w:val="24"/>
          <w:szCs w:val="24"/>
        </w:rPr>
        <w:t xml:space="preserve"> </w:t>
      </w:r>
      <w:r w:rsidRPr="00473D03">
        <w:rPr>
          <w:rFonts w:asciiTheme="minorHAnsi" w:hAnsiTheme="minorHAnsi" w:cstheme="minorHAnsi"/>
          <w:sz w:val="24"/>
          <w:szCs w:val="24"/>
        </w:rPr>
        <w:t>Rodzice dzieci z niepełnosprawnościami często mają ograniczone możliwości korzystania z przestrzeni publicznych.</w:t>
      </w:r>
      <w:r w:rsidR="00F13897" w:rsidRPr="00473D03">
        <w:rPr>
          <w:rFonts w:asciiTheme="minorHAnsi" w:hAnsiTheme="minorHAnsi" w:cstheme="minorHAnsi"/>
          <w:sz w:val="24"/>
          <w:szCs w:val="24"/>
        </w:rPr>
        <w:t xml:space="preserve"> </w:t>
      </w:r>
      <w:r w:rsidRPr="00473D03">
        <w:rPr>
          <w:rFonts w:asciiTheme="minorHAnsi" w:hAnsiTheme="minorHAnsi" w:cstheme="minorHAnsi"/>
          <w:sz w:val="24"/>
          <w:szCs w:val="24"/>
        </w:rPr>
        <w:t>Integracyjne place zabaw dają im szansę na wspólne spędzanie czasu z dzieckiem w bezpiecznym i przyjaznym otoczeniu.</w:t>
      </w:r>
    </w:p>
    <w:p w14:paraId="2EB66694" w14:textId="21474940" w:rsidR="0036520C" w:rsidRPr="00473D03" w:rsidRDefault="00000107" w:rsidP="00473D03">
      <w:pPr>
        <w:tabs>
          <w:tab w:val="num" w:pos="72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3D03">
        <w:rPr>
          <w:rFonts w:asciiTheme="minorHAnsi" w:hAnsiTheme="minorHAnsi" w:cstheme="minorHAnsi"/>
          <w:sz w:val="24"/>
          <w:szCs w:val="24"/>
        </w:rPr>
        <w:t xml:space="preserve">W związku z powyższym </w:t>
      </w:r>
      <w:r w:rsidR="0036520C" w:rsidRPr="00473D03">
        <w:rPr>
          <w:rFonts w:asciiTheme="minorHAnsi" w:hAnsiTheme="minorHAnsi" w:cstheme="minorHAnsi"/>
          <w:sz w:val="24"/>
          <w:szCs w:val="24"/>
        </w:rPr>
        <w:t>zwracam się z uprzejmą prośbą o podjęcie działań mających na celu poprawę dostępności placów zabaw dla dzieci z niepełnosprawnościami na terenie miasta Poznania.</w:t>
      </w:r>
    </w:p>
    <w:p w14:paraId="13BF3693" w14:textId="3553543E" w:rsidR="0036520C" w:rsidRPr="00473D03" w:rsidRDefault="0036520C" w:rsidP="00473D0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3D03">
        <w:rPr>
          <w:rFonts w:asciiTheme="minorHAnsi" w:hAnsiTheme="minorHAnsi" w:cstheme="minorHAnsi"/>
          <w:sz w:val="24"/>
          <w:szCs w:val="24"/>
        </w:rPr>
        <w:t>W związku z tym proszę o informację:</w:t>
      </w:r>
    </w:p>
    <w:p w14:paraId="3400D20E" w14:textId="4C59EA9B" w:rsidR="0036520C" w:rsidRPr="00473D03" w:rsidRDefault="0036520C" w:rsidP="00473D0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3D03">
        <w:rPr>
          <w:rFonts w:asciiTheme="minorHAnsi" w:hAnsiTheme="minorHAnsi" w:cstheme="minorHAnsi"/>
          <w:sz w:val="24"/>
          <w:szCs w:val="24"/>
        </w:rPr>
        <w:t xml:space="preserve">Czy Miasto Poznań aplikowało lub planuje aplikować o środki </w:t>
      </w:r>
      <w:r w:rsidR="001927BE" w:rsidRPr="00473D03">
        <w:rPr>
          <w:rFonts w:asciiTheme="minorHAnsi" w:hAnsiTheme="minorHAnsi" w:cstheme="minorHAnsi"/>
          <w:sz w:val="24"/>
          <w:szCs w:val="24"/>
        </w:rPr>
        <w:t>zewnętrzne</w:t>
      </w:r>
      <w:r w:rsidRPr="00473D03">
        <w:rPr>
          <w:rFonts w:asciiTheme="minorHAnsi" w:hAnsiTheme="minorHAnsi" w:cstheme="minorHAnsi"/>
          <w:sz w:val="24"/>
          <w:szCs w:val="24"/>
        </w:rPr>
        <w:t xml:space="preserve"> z myślą o tworzeniu lub modernizacji placów zabaw z uwzględnieniem potrzeb dzieci z niepełnosprawnościami?</w:t>
      </w:r>
    </w:p>
    <w:p w14:paraId="470F70AC" w14:textId="5765D616" w:rsidR="0036520C" w:rsidRPr="00473D03" w:rsidRDefault="0036520C" w:rsidP="00473D0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3D03">
        <w:rPr>
          <w:rFonts w:asciiTheme="minorHAnsi" w:hAnsiTheme="minorHAnsi" w:cstheme="minorHAnsi"/>
          <w:sz w:val="24"/>
          <w:szCs w:val="24"/>
        </w:rPr>
        <w:t>Ile placów zabaw w Poznaniu jest obecnie w pełni dostępnych dla dzieci z różnymi rodzajami niepełnosprawności (ruchowymi, sensorycznymi, intelektualnymi)?</w:t>
      </w:r>
      <w:r w:rsidR="00CD7D03" w:rsidRPr="00473D03">
        <w:rPr>
          <w:rFonts w:asciiTheme="minorHAnsi" w:hAnsiTheme="minorHAnsi" w:cstheme="minorHAnsi"/>
          <w:sz w:val="24"/>
          <w:szCs w:val="24"/>
        </w:rPr>
        <w:t xml:space="preserve"> Prośba o informację z rozbiciem na Osiedla.</w:t>
      </w:r>
    </w:p>
    <w:p w14:paraId="2DD2DC0F" w14:textId="0D50FE53" w:rsidR="0036520C" w:rsidRPr="00473D03" w:rsidRDefault="0036520C" w:rsidP="00473D0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3D03">
        <w:rPr>
          <w:rFonts w:asciiTheme="minorHAnsi" w:hAnsiTheme="minorHAnsi" w:cstheme="minorHAnsi"/>
          <w:sz w:val="24"/>
          <w:szCs w:val="24"/>
        </w:rPr>
        <w:t>Czy w najbliższym czasie planowane są inwestycje w nowe place zabaw integracyjne lub modernizacja istniejących obiektów w tym kierunku?</w:t>
      </w:r>
    </w:p>
    <w:p w14:paraId="281113A2" w14:textId="278C81A6" w:rsidR="0036520C" w:rsidRPr="00473D03" w:rsidRDefault="0036520C" w:rsidP="00473D0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3D03">
        <w:rPr>
          <w:rFonts w:asciiTheme="minorHAnsi" w:hAnsiTheme="minorHAnsi" w:cstheme="minorHAnsi"/>
          <w:sz w:val="24"/>
          <w:szCs w:val="24"/>
        </w:rPr>
        <w:t>Czy Miasto prowadzi konsultacje społeczne z rodzicami dzieci z niepełnosprawnościami oraz organizacjami pozarządowymi w zakresie projektowania przestrzeni rekreacyjnych?</w:t>
      </w:r>
    </w:p>
    <w:p w14:paraId="009DB7EB" w14:textId="77777777" w:rsidR="0036520C" w:rsidRPr="00473D03" w:rsidRDefault="0036520C" w:rsidP="00473D03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73D03">
        <w:rPr>
          <w:rFonts w:asciiTheme="minorHAnsi" w:hAnsiTheme="minorHAnsi" w:cstheme="minorHAnsi"/>
          <w:sz w:val="24"/>
          <w:szCs w:val="24"/>
        </w:rPr>
        <w:t>Dostęp do bezpiecznej i integracyjnej przestrzeni zabawy jest niezwykle istotny dla rozwoju społecznego i emocjonalnego wszystkich dzieci, dlatego liczę na pozytywne rozpatrzenie tej sprawy i konkretne działania w tym zakresie.</w:t>
      </w:r>
    </w:p>
    <w:p w14:paraId="41B46EE6" w14:textId="196E1A0D" w:rsidR="00EC44D2" w:rsidRPr="00473D03" w:rsidRDefault="00EC44D2" w:rsidP="00473D0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0F3B41" w14:textId="77777777" w:rsidR="00EC44D2" w:rsidRPr="00473D03" w:rsidRDefault="00EC44D2" w:rsidP="00473D03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73D03">
        <w:rPr>
          <w:rFonts w:asciiTheme="minorHAnsi" w:hAnsiTheme="minorHAnsi" w:cstheme="minorHAnsi"/>
          <w:sz w:val="24"/>
          <w:szCs w:val="24"/>
        </w:rPr>
        <w:t>Z wyrazami szacunku,</w:t>
      </w:r>
    </w:p>
    <w:p w14:paraId="5D611450" w14:textId="77777777" w:rsidR="00EC44D2" w:rsidRPr="00473D03" w:rsidRDefault="00EC44D2" w:rsidP="00473D03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73D03">
        <w:rPr>
          <w:rFonts w:asciiTheme="minorHAnsi" w:hAnsiTheme="minorHAnsi" w:cstheme="minorHAnsi"/>
          <w:sz w:val="24"/>
          <w:szCs w:val="24"/>
        </w:rPr>
        <w:t>(-)</w:t>
      </w:r>
    </w:p>
    <w:p w14:paraId="705529E2" w14:textId="77777777" w:rsidR="00EC44D2" w:rsidRPr="00473D03" w:rsidRDefault="00EC44D2" w:rsidP="00473D03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73D03">
        <w:rPr>
          <w:rFonts w:asciiTheme="minorHAnsi" w:hAnsiTheme="minorHAnsi" w:cstheme="minorHAnsi"/>
          <w:sz w:val="24"/>
          <w:szCs w:val="24"/>
        </w:rPr>
        <w:t>Klaudia Strzelecka</w:t>
      </w:r>
    </w:p>
    <w:p w14:paraId="0E34C7BA" w14:textId="77777777" w:rsidR="0080564B" w:rsidRPr="00473D03" w:rsidRDefault="0080564B" w:rsidP="00473D0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80564B" w:rsidRPr="00473D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327DD" w14:textId="77777777" w:rsidR="00A252AE" w:rsidRDefault="00A252AE" w:rsidP="00EC44D2">
      <w:pPr>
        <w:spacing w:after="0" w:line="240" w:lineRule="auto"/>
      </w:pPr>
      <w:r>
        <w:separator/>
      </w:r>
    </w:p>
  </w:endnote>
  <w:endnote w:type="continuationSeparator" w:id="0">
    <w:p w14:paraId="47BD0BD1" w14:textId="77777777" w:rsidR="00A252AE" w:rsidRDefault="00A252AE" w:rsidP="00EC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81503" w14:textId="77777777" w:rsidR="00A252AE" w:rsidRDefault="00A252AE" w:rsidP="00EC44D2">
      <w:pPr>
        <w:spacing w:after="0" w:line="240" w:lineRule="auto"/>
      </w:pPr>
      <w:r>
        <w:separator/>
      </w:r>
    </w:p>
  </w:footnote>
  <w:footnote w:type="continuationSeparator" w:id="0">
    <w:p w14:paraId="2EF919BC" w14:textId="77777777" w:rsidR="00A252AE" w:rsidRDefault="00A252AE" w:rsidP="00EC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DF608" w14:textId="77777777" w:rsidR="00EC44D2" w:rsidRPr="001B59AB" w:rsidRDefault="00EC44D2" w:rsidP="00EC44D2">
    <w:pPr>
      <w:tabs>
        <w:tab w:val="left" w:pos="2985"/>
        <w:tab w:val="center" w:pos="4536"/>
      </w:tabs>
      <w:rPr>
        <w:b/>
        <w:smallCaps/>
        <w:sz w:val="40"/>
      </w:rPr>
    </w:pPr>
    <w:r w:rsidRPr="001B59AB">
      <w:rPr>
        <w:b/>
        <w:smallCaps/>
        <w:sz w:val="40"/>
      </w:rPr>
      <w:tab/>
      <w:t>Klaudia Strzelecka</w:t>
    </w:r>
  </w:p>
  <w:p w14:paraId="4464778F" w14:textId="77777777" w:rsidR="00EC44D2" w:rsidRPr="00DC7A4A" w:rsidRDefault="00EC44D2" w:rsidP="00EC44D2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14:paraId="5D4B7CF1" w14:textId="77777777" w:rsidR="00EC44D2" w:rsidRDefault="00EC44D2">
    <w:pPr>
      <w:pStyle w:val="Nagwek"/>
    </w:pPr>
  </w:p>
  <w:p w14:paraId="34051B25" w14:textId="77777777" w:rsidR="00EC44D2" w:rsidRDefault="00EC44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64C3"/>
    <w:multiLevelType w:val="hybridMultilevel"/>
    <w:tmpl w:val="5A96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02E05"/>
    <w:multiLevelType w:val="multilevel"/>
    <w:tmpl w:val="8018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D5401"/>
    <w:multiLevelType w:val="multilevel"/>
    <w:tmpl w:val="CB24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DC3E37"/>
    <w:multiLevelType w:val="multilevel"/>
    <w:tmpl w:val="F8F4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786AC0"/>
    <w:multiLevelType w:val="multilevel"/>
    <w:tmpl w:val="4B26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442AE5"/>
    <w:multiLevelType w:val="hybridMultilevel"/>
    <w:tmpl w:val="BEFEB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15F9B"/>
    <w:multiLevelType w:val="multilevel"/>
    <w:tmpl w:val="1FB6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346C24"/>
    <w:multiLevelType w:val="multilevel"/>
    <w:tmpl w:val="E34C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D2"/>
    <w:rsid w:val="00000107"/>
    <w:rsid w:val="00066D08"/>
    <w:rsid w:val="001927BE"/>
    <w:rsid w:val="00287773"/>
    <w:rsid w:val="0036520C"/>
    <w:rsid w:val="003F2B67"/>
    <w:rsid w:val="00473D03"/>
    <w:rsid w:val="005F1E6C"/>
    <w:rsid w:val="0080564B"/>
    <w:rsid w:val="00851A9B"/>
    <w:rsid w:val="00A252AE"/>
    <w:rsid w:val="00A76F1F"/>
    <w:rsid w:val="00CD7D03"/>
    <w:rsid w:val="00D35F79"/>
    <w:rsid w:val="00E64B57"/>
    <w:rsid w:val="00EC44D2"/>
    <w:rsid w:val="00F13897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FF4F"/>
  <w15:chartTrackingRefBased/>
  <w15:docId w15:val="{62FF20AA-A68A-4DBF-BE4E-87025F6A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4D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520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C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C44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4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4D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2B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B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2B6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6520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C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9</cp:revision>
  <dcterms:created xsi:type="dcterms:W3CDTF">2025-06-04T11:03:00Z</dcterms:created>
  <dcterms:modified xsi:type="dcterms:W3CDTF">2025-06-04T12:28:00Z</dcterms:modified>
</cp:coreProperties>
</file>