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A72CE4D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087A6E">
        <w:t>06</w:t>
      </w:r>
      <w:r w:rsidR="00F36156">
        <w:t>.11.</w:t>
      </w:r>
      <w:r>
        <w:t>2025 roku</w:t>
      </w:r>
    </w:p>
    <w:p w14:paraId="393B66B4" w14:textId="5519DC23" w:rsidR="009147B1" w:rsidRDefault="002A16A4">
      <w:pPr>
        <w:pStyle w:val="UMP-data-znak-UID-za-prowadzi"/>
      </w:pPr>
      <w:r>
        <w:t>Znak sprawy: Or-II.0003.1.</w:t>
      </w:r>
      <w:r w:rsidR="00F36156">
        <w:t>318</w:t>
      </w:r>
      <w:r>
        <w:t>.2025</w:t>
      </w:r>
    </w:p>
    <w:p w14:paraId="36DFD159" w14:textId="4D9A13B4" w:rsidR="009147B1" w:rsidRDefault="002A16A4">
      <w:pPr>
        <w:pStyle w:val="UMP-data-znak-UID-za-prowadzi"/>
        <w:spacing w:after="0"/>
      </w:pPr>
      <w:r>
        <w:t xml:space="preserve">Nr rej.: </w:t>
      </w:r>
      <w:r w:rsidR="00DF0458">
        <w:t>06112502289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05FC655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2ED26F21" w:rsidR="009147B1" w:rsidRDefault="00F36156">
      <w:pPr>
        <w:pStyle w:val="UMP-tekstpodstawowy"/>
        <w:rPr>
          <w:szCs w:val="22"/>
        </w:rPr>
      </w:pPr>
      <w:r>
        <w:rPr>
          <w:szCs w:val="22"/>
        </w:rPr>
        <w:t xml:space="preserve">24 października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>stanu ulic Tomasza Drobnika, Adama Tomaszewskiego, Władysława Pniewskiego, Stanisława Pawłowskiego i Tomasza Zana</w:t>
      </w:r>
      <w:r w:rsidR="002A16A4">
        <w:rPr>
          <w:szCs w:val="22"/>
        </w:rPr>
        <w:t>.</w:t>
      </w:r>
    </w:p>
    <w:p w14:paraId="1F7F897E" w14:textId="4E6BB17D" w:rsidR="007B5584" w:rsidRDefault="00651E50" w:rsidP="007B5584">
      <w:pPr>
        <w:pStyle w:val="UMP-tekstpodstawowy"/>
      </w:pPr>
      <w:r>
        <w:t>W</w:t>
      </w:r>
      <w:r w:rsidR="007B5584">
        <w:t xml:space="preserve"> latach 2021-2023 na zlecenie</w:t>
      </w:r>
      <w:r>
        <w:t xml:space="preserve"> </w:t>
      </w:r>
      <w:r w:rsidR="007B5584">
        <w:t xml:space="preserve">Zarządu </w:t>
      </w:r>
      <w:r>
        <w:t xml:space="preserve">Dróg Miejskich </w:t>
      </w:r>
      <w:r w:rsidR="007B5584">
        <w:t>i Rady Osiedla Piątkowo</w:t>
      </w:r>
      <w:r w:rsidR="002F7889">
        <w:t xml:space="preserve"> </w:t>
      </w:r>
      <w:r w:rsidR="007B5584">
        <w:t>opracowan</w:t>
      </w:r>
      <w:r w:rsidR="00972A62">
        <w:t>a została</w:t>
      </w:r>
      <w:r w:rsidR="007B5584">
        <w:t xml:space="preserve"> koncepcj</w:t>
      </w:r>
      <w:r w:rsidR="00972A62">
        <w:t>a</w:t>
      </w:r>
      <w:r w:rsidR="007B5584">
        <w:t xml:space="preserve"> zagospodarowania wód opadowych</w:t>
      </w:r>
      <w:r w:rsidR="00972A62">
        <w:t xml:space="preserve"> (</w:t>
      </w:r>
      <w:r w:rsidR="007B5584">
        <w:t>zgodnie z zasadami małej retencji</w:t>
      </w:r>
      <w:r w:rsidR="002F7889">
        <w:t xml:space="preserve"> </w:t>
      </w:r>
      <w:r w:rsidR="007B5584">
        <w:t>z pasów drogowych dróg publicznych</w:t>
      </w:r>
      <w:r w:rsidR="00972A62">
        <w:t>)</w:t>
      </w:r>
      <w:r w:rsidR="007B5584">
        <w:t xml:space="preserve"> dla obszaru ulic: Tomasza Drobnika, Adama Tomaszewskiego,</w:t>
      </w:r>
      <w:r w:rsidR="002F7889">
        <w:t xml:space="preserve"> </w:t>
      </w:r>
      <w:r w:rsidR="007B5584">
        <w:t>Władysława Pniewskiego, Stanisława Pawłowskiego i Tomasza Zana.</w:t>
      </w:r>
      <w:r w:rsidR="00B60DF2">
        <w:t xml:space="preserve"> </w:t>
      </w:r>
      <w:r w:rsidR="0081294C">
        <w:t xml:space="preserve">W ramach </w:t>
      </w:r>
      <w:r w:rsidR="007B5584">
        <w:t xml:space="preserve">uzgadniania koncepcji spółka </w:t>
      </w:r>
      <w:proofErr w:type="spellStart"/>
      <w:r w:rsidR="007B5584">
        <w:t>Aquanet</w:t>
      </w:r>
      <w:proofErr w:type="spellEnd"/>
      <w:r w:rsidR="007B5584">
        <w:t xml:space="preserve"> </w:t>
      </w:r>
      <w:r>
        <w:t>s</w:t>
      </w:r>
      <w:r w:rsidR="007B5584">
        <w:t>p. z o.o. zgłosiła szereg uwag, które</w:t>
      </w:r>
      <w:r w:rsidR="002F7889">
        <w:t xml:space="preserve"> </w:t>
      </w:r>
      <w:r w:rsidR="007B5584">
        <w:t xml:space="preserve">według projektanta wykraczały poza zakres opisu przedmiotu zamówienia. Projektant </w:t>
      </w:r>
      <w:r w:rsidR="008F2342">
        <w:t xml:space="preserve">przekazał </w:t>
      </w:r>
      <w:r w:rsidR="007B5584">
        <w:t>wyjaśnienia Rad</w:t>
      </w:r>
      <w:r w:rsidR="006F5B47">
        <w:t>zie</w:t>
      </w:r>
      <w:r w:rsidR="007B5584">
        <w:t xml:space="preserve"> Osiedla Piątkowo wraz z wstępnymi kosztami</w:t>
      </w:r>
      <w:r>
        <w:t>,</w:t>
      </w:r>
      <w:r w:rsidR="007B5584">
        <w:t xml:space="preserve"> jakie należałoby</w:t>
      </w:r>
      <w:r w:rsidR="002F7889">
        <w:t xml:space="preserve"> </w:t>
      </w:r>
      <w:r w:rsidR="007B5584">
        <w:t>ponieść</w:t>
      </w:r>
      <w:r w:rsidR="008F2342">
        <w:t xml:space="preserve">, aby </w:t>
      </w:r>
      <w:r w:rsidR="007B5584">
        <w:t>rozszerz</w:t>
      </w:r>
      <w:r w:rsidR="008F2342">
        <w:t>yć</w:t>
      </w:r>
      <w:r w:rsidR="007B5584">
        <w:t xml:space="preserve"> zakres opracowania.</w:t>
      </w:r>
      <w:r>
        <w:t xml:space="preserve"> </w:t>
      </w:r>
      <w:r w:rsidR="007B5584">
        <w:t>Zarząd Osiedla 17 stycznia 2023 r. ponownie wyraził</w:t>
      </w:r>
      <w:r w:rsidR="002F7889">
        <w:t xml:space="preserve"> </w:t>
      </w:r>
      <w:r w:rsidR="007B5584">
        <w:t>pozytywną opinię dla opracowanej koncepcji</w:t>
      </w:r>
      <w:r>
        <w:t xml:space="preserve">. </w:t>
      </w:r>
      <w:r w:rsidR="00D453DC">
        <w:t>Odstąpiono j</w:t>
      </w:r>
      <w:r w:rsidR="007B5584">
        <w:t xml:space="preserve">ednak </w:t>
      </w:r>
      <w:r w:rsidR="00D453DC">
        <w:t>od</w:t>
      </w:r>
      <w:r w:rsidR="00734734">
        <w:t> </w:t>
      </w:r>
      <w:r w:rsidR="00D453DC">
        <w:t xml:space="preserve">dalszych prac </w:t>
      </w:r>
      <w:r w:rsidR="007B5584">
        <w:t>z</w:t>
      </w:r>
      <w:r w:rsidR="006F5B47">
        <w:t> </w:t>
      </w:r>
      <w:r w:rsidR="007B5584">
        <w:t>uwagi na brak środków finansowych na rozszerz</w:t>
      </w:r>
      <w:r w:rsidR="00D7472E">
        <w:t>e</w:t>
      </w:r>
      <w:r w:rsidR="007B5584">
        <w:t xml:space="preserve">nie </w:t>
      </w:r>
      <w:r w:rsidR="00A85FE4">
        <w:t xml:space="preserve">jej </w:t>
      </w:r>
      <w:r w:rsidR="007B5584">
        <w:t>zakresu.</w:t>
      </w:r>
    </w:p>
    <w:p w14:paraId="6D2B4B51" w14:textId="0935BCAD" w:rsidR="00651E50" w:rsidRDefault="009576EB" w:rsidP="00BC62C3">
      <w:pPr>
        <w:pStyle w:val="UMP-tekstpodstawowy"/>
      </w:pPr>
      <w:r>
        <w:t>Przed przystąpieniem do opracowania koncepcji w</w:t>
      </w:r>
      <w:r w:rsidR="00651E50">
        <w:t xml:space="preserve">ykonane zostały </w:t>
      </w:r>
      <w:r w:rsidR="00EC0426">
        <w:t xml:space="preserve">także </w:t>
      </w:r>
      <w:r w:rsidR="00651E50">
        <w:t>badania geotechniczne</w:t>
      </w:r>
      <w:r w:rsidR="00BC62C3">
        <w:t xml:space="preserve">, które określiły warunki gruntowo-wodne terenu. Badania pozwoliły ocenić możliwość </w:t>
      </w:r>
      <w:r w:rsidR="00651E50">
        <w:t>instalacji studni chłonnych w miejscach wpustów ulicznych podłączonych do</w:t>
      </w:r>
      <w:r w:rsidR="00734734">
        <w:t> </w:t>
      </w:r>
      <w:r w:rsidR="00651E50">
        <w:t>kanalizacji sanitarnej (między innymi na ulicach Pniewskiego, Tomaszewskiego i Zana</w:t>
      </w:r>
      <w:r w:rsidR="00EC0426">
        <w:t>)</w:t>
      </w:r>
      <w:r w:rsidR="00651E50">
        <w:t>.</w:t>
      </w:r>
      <w:r w:rsidR="001F68DE">
        <w:t xml:space="preserve"> Studnie chłonne wymagają bardzo wysokiej przepuszczalności gruntów oraz usytuowania ich przy małych zlewniach.</w:t>
      </w:r>
    </w:p>
    <w:p w14:paraId="30F55F08" w14:textId="1CB07176" w:rsidR="00651E50" w:rsidRDefault="00651E50" w:rsidP="00651E50">
      <w:pPr>
        <w:pStyle w:val="UMP-tekstpodstawowy"/>
      </w:pPr>
      <w:r>
        <w:t>W ramach badań wykonano 4 otwory badawcze o głębokości 6 m poniżej poziomu terenu (2</w:t>
      </w:r>
      <w:r w:rsidR="00734734">
        <w:t> </w:t>
      </w:r>
      <w:r>
        <w:t>otwory zostały wykonane na ul</w:t>
      </w:r>
      <w:r w:rsidR="0094755F">
        <w:t>icy</w:t>
      </w:r>
      <w:r>
        <w:t xml:space="preserve"> Zana, na pozostałych ulicach wykonano po 1 otworze badawczym). We wszystkich otworach zostały wykryte (do głębokości 6 m) gliny piaszczyste, które nie pozwalają na zastosowanie studni chłonnych oraz innych metod odwodnienia </w:t>
      </w:r>
      <w:r>
        <w:lastRenderedPageBreak/>
        <w:t xml:space="preserve">(nawierzchnia przepuszczalna, skrzynki </w:t>
      </w:r>
      <w:proofErr w:type="spellStart"/>
      <w:r>
        <w:t>rozsączająco</w:t>
      </w:r>
      <w:proofErr w:type="spellEnd"/>
      <w:r>
        <w:t>-retencyjne). Z uwagi na obszar zabudowy niemożliwe jest także zastosowanie zbiorników retencyjnych lub odparowujących. Brak możliwości wsiąknięcia wody w grunt lub rozprowadzenia jej na okoliczne tereny powoduje okresowe występowanie dużych rozlewisk wód opadowych.</w:t>
      </w:r>
    </w:p>
    <w:p w14:paraId="6B8FBC55" w14:textId="3C6A4B63" w:rsidR="007B5584" w:rsidRDefault="007B5584" w:rsidP="007B5584">
      <w:pPr>
        <w:pStyle w:val="UMP-tekstpodstawowy"/>
      </w:pPr>
      <w:r>
        <w:t xml:space="preserve">Zgodnie z </w:t>
      </w:r>
      <w:r w:rsidR="00E62217">
        <w:t xml:space="preserve">informacją, jaką przekazała </w:t>
      </w:r>
      <w:r>
        <w:t>spółk</w:t>
      </w:r>
      <w:r w:rsidR="00E62217">
        <w:t>a</w:t>
      </w:r>
      <w:r>
        <w:t xml:space="preserve"> </w:t>
      </w:r>
      <w:proofErr w:type="spellStart"/>
      <w:r>
        <w:t>Aquanet</w:t>
      </w:r>
      <w:proofErr w:type="spellEnd"/>
      <w:r>
        <w:t xml:space="preserve"> Retencja</w:t>
      </w:r>
      <w:r w:rsidR="00B84E58">
        <w:t>,</w:t>
      </w:r>
      <w:r>
        <w:t xml:space="preserve"> rejon ulic objęt</w:t>
      </w:r>
      <w:r w:rsidR="009439DF">
        <w:t>ych</w:t>
      </w:r>
      <w:r>
        <w:t xml:space="preserve"> opracowaną koncepcją</w:t>
      </w:r>
      <w:r w:rsidR="002F7889">
        <w:t xml:space="preserve"> </w:t>
      </w:r>
      <w:r>
        <w:t xml:space="preserve">znajduje się w zlewni cieku Wierzbak, który jest przeciążony. </w:t>
      </w:r>
      <w:r w:rsidR="009439DF">
        <w:t>Z</w:t>
      </w:r>
      <w:r w:rsidR="00734734">
        <w:t> </w:t>
      </w:r>
      <w:r w:rsidR="009439DF">
        <w:t>tego</w:t>
      </w:r>
      <w:r w:rsidR="00734734">
        <w:t> </w:t>
      </w:r>
      <w:r w:rsidR="009439DF">
        <w:t xml:space="preserve">powodu </w:t>
      </w:r>
      <w:r>
        <w:t xml:space="preserve">nie </w:t>
      </w:r>
      <w:r w:rsidR="009439DF">
        <w:t xml:space="preserve">można </w:t>
      </w:r>
      <w:r>
        <w:t>bezpośredni</w:t>
      </w:r>
      <w:r w:rsidR="009439DF">
        <w:t>o włączyć</w:t>
      </w:r>
      <w:r>
        <w:t xml:space="preserve"> ulic do kanalizacji deszczowej</w:t>
      </w:r>
      <w:r w:rsidR="009439DF">
        <w:t xml:space="preserve"> i należy </w:t>
      </w:r>
      <w:r>
        <w:t>zastosowa</w:t>
      </w:r>
      <w:r w:rsidR="009439DF">
        <w:t>ć</w:t>
      </w:r>
      <w:r>
        <w:t xml:space="preserve"> rozwiąza</w:t>
      </w:r>
      <w:r w:rsidR="009439DF">
        <w:t>nia</w:t>
      </w:r>
      <w:r w:rsidR="002F7889">
        <w:t xml:space="preserve"> </w:t>
      </w:r>
      <w:r>
        <w:t>pośredni</w:t>
      </w:r>
      <w:r w:rsidR="009439DF">
        <w:t xml:space="preserve">e. </w:t>
      </w:r>
      <w:r w:rsidR="00D14F08">
        <w:t xml:space="preserve">Rozwiązania błękitno-zielonej infrastruktury są jednak niewystarczające </w:t>
      </w:r>
      <w:r>
        <w:t xml:space="preserve">ze względu na warunki gruntowo-wodne </w:t>
      </w:r>
      <w:r w:rsidR="00D14F08">
        <w:t xml:space="preserve">– </w:t>
      </w:r>
      <w:r>
        <w:t>konieczne jest zapewnienie przelewu awaryjnego.</w:t>
      </w:r>
    </w:p>
    <w:p w14:paraId="15808969" w14:textId="065A491F" w:rsidR="007B5584" w:rsidRDefault="007B5584" w:rsidP="007B5584">
      <w:pPr>
        <w:pStyle w:val="UMP-tekstpodstawowy"/>
      </w:pPr>
      <w:r>
        <w:t xml:space="preserve">Przed przystąpieniem do realizacji prac projektowych konieczne </w:t>
      </w:r>
      <w:r w:rsidR="009439DF">
        <w:t xml:space="preserve">byłoby </w:t>
      </w:r>
      <w:r>
        <w:t>uzupełnienie opracowanej</w:t>
      </w:r>
      <w:r w:rsidR="002F7889">
        <w:t xml:space="preserve"> </w:t>
      </w:r>
      <w:r>
        <w:t xml:space="preserve">koncepcji o warunki techniczne dla odwodnienia. Opracowanie dokumentacji projektowej </w:t>
      </w:r>
      <w:r w:rsidR="009439DF">
        <w:t>trwa około 3 lat. Natomiast p</w:t>
      </w:r>
      <w:r>
        <w:t xml:space="preserve">rzystąpienie do </w:t>
      </w:r>
      <w:r w:rsidR="009439DF">
        <w:t xml:space="preserve">wykonania </w:t>
      </w:r>
      <w:r>
        <w:t xml:space="preserve">prac budowlanych </w:t>
      </w:r>
      <w:r w:rsidR="009439DF">
        <w:t xml:space="preserve">możliwe byłoby </w:t>
      </w:r>
      <w:r>
        <w:t>po zakończeniu projektowania,</w:t>
      </w:r>
      <w:r w:rsidR="002F7889">
        <w:t xml:space="preserve"> </w:t>
      </w:r>
      <w:r>
        <w:t xml:space="preserve">uzyskaniu wszystkich decyzji administracyjnych oraz zabezpieczeniu </w:t>
      </w:r>
      <w:r w:rsidR="009439DF">
        <w:t xml:space="preserve">odpowiednich </w:t>
      </w:r>
      <w:r>
        <w:t>środków finansowych.</w:t>
      </w:r>
    </w:p>
    <w:p w14:paraId="5B0CCC23" w14:textId="24E086E7" w:rsidR="007B5584" w:rsidRPr="001D55AC" w:rsidRDefault="00291AD7" w:rsidP="007B5584">
      <w:pPr>
        <w:pStyle w:val="UMP-tekstpodstawowy"/>
      </w:pPr>
      <w:r>
        <w:t>S</w:t>
      </w:r>
      <w:r w:rsidR="007B5584">
        <w:t>zacunkowe koszty realizacji zadania (budowa nowej nawierzchni</w:t>
      </w:r>
      <w:r w:rsidR="002D0365">
        <w:t xml:space="preserve"> </w:t>
      </w:r>
      <w:r w:rsidR="007B5584">
        <w:t>wraz z odwodnieniem)</w:t>
      </w:r>
      <w:r>
        <w:t xml:space="preserve"> wynoszą 18,9 mln zł (opracowanie dokumentacji projektowej – 400 tys. zł, realizacja prac budowlanych – 17,2 mln zł oraz koszty </w:t>
      </w:r>
      <w:proofErr w:type="spellStart"/>
      <w:r>
        <w:t>inwestorstwa</w:t>
      </w:r>
      <w:proofErr w:type="spellEnd"/>
      <w:r>
        <w:t xml:space="preserve"> zastępczego dla spółki PIM). </w:t>
      </w:r>
      <w:r w:rsidR="007B5584">
        <w:t>Obecnie w</w:t>
      </w:r>
      <w:r w:rsidR="00734734">
        <w:t> </w:t>
      </w:r>
      <w:r w:rsidR="007B5584">
        <w:t xml:space="preserve">planie inwestycyjnym Zarządu </w:t>
      </w:r>
      <w:r>
        <w:t xml:space="preserve">Dróg Miejskich </w:t>
      </w:r>
      <w:r w:rsidR="007B5584">
        <w:t>oraz w Wieloletniej Prognozie Finansowej nie zostały</w:t>
      </w:r>
      <w:r w:rsidR="002F7889">
        <w:t xml:space="preserve"> </w:t>
      </w:r>
      <w:r w:rsidR="007B5584">
        <w:t xml:space="preserve">zabezpieczone środki finansowe na realizację </w:t>
      </w:r>
      <w:r>
        <w:t>tej</w:t>
      </w:r>
      <w:r w:rsidR="007B5584">
        <w:t xml:space="preserve"> inwestycji.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306CDE65" w14:textId="77777777" w:rsidR="00087A6E" w:rsidRDefault="00087A6E" w:rsidP="00087A6E">
      <w:pPr>
        <w:pStyle w:val="UMP-podpis"/>
      </w:pPr>
      <w:r>
        <w:t>Z up. PREZYDENTA MIASTA</w:t>
      </w:r>
    </w:p>
    <w:p w14:paraId="5B9C9A70" w14:textId="77777777" w:rsidR="00087A6E" w:rsidRDefault="00087A6E" w:rsidP="00087A6E">
      <w:pPr>
        <w:pStyle w:val="UMP-podpis"/>
      </w:pPr>
      <w:r>
        <w:t>(-) Mariusz Wiśniewski</w:t>
      </w:r>
    </w:p>
    <w:p w14:paraId="389E3D2A" w14:textId="28553248" w:rsidR="007335E0" w:rsidRPr="004054CE" w:rsidRDefault="00087A6E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9439DF">
      <w:type w:val="continuous"/>
      <w:pgSz w:w="11906" w:h="16838"/>
      <w:pgMar w:top="1560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B012D" w14:textId="77777777" w:rsidR="00565802" w:rsidRDefault="00565802">
      <w:pPr>
        <w:spacing w:after="0" w:line="240" w:lineRule="auto"/>
      </w:pPr>
      <w:r>
        <w:separator/>
      </w:r>
    </w:p>
  </w:endnote>
  <w:endnote w:type="continuationSeparator" w:id="0">
    <w:p w14:paraId="0136C1C9" w14:textId="77777777" w:rsidR="00565802" w:rsidRDefault="0056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5D60E201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87A6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51263" w14:textId="77777777" w:rsidR="00565802" w:rsidRDefault="00565802">
      <w:pPr>
        <w:spacing w:after="0" w:line="240" w:lineRule="auto"/>
      </w:pPr>
      <w:r>
        <w:separator/>
      </w:r>
    </w:p>
  </w:footnote>
  <w:footnote w:type="continuationSeparator" w:id="0">
    <w:p w14:paraId="4E88FFD5" w14:textId="77777777" w:rsidR="00565802" w:rsidRDefault="0056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57A23"/>
    <w:rsid w:val="00065DC7"/>
    <w:rsid w:val="00087A6E"/>
    <w:rsid w:val="000B010C"/>
    <w:rsid w:val="00137B34"/>
    <w:rsid w:val="001931CD"/>
    <w:rsid w:val="001D55AC"/>
    <w:rsid w:val="001F1A70"/>
    <w:rsid w:val="001F68DE"/>
    <w:rsid w:val="00224492"/>
    <w:rsid w:val="00227263"/>
    <w:rsid w:val="00261B33"/>
    <w:rsid w:val="00291AD7"/>
    <w:rsid w:val="00293AAF"/>
    <w:rsid w:val="002A16A4"/>
    <w:rsid w:val="002D0365"/>
    <w:rsid w:val="002D636F"/>
    <w:rsid w:val="002F7889"/>
    <w:rsid w:val="003414C9"/>
    <w:rsid w:val="003778D0"/>
    <w:rsid w:val="003E0762"/>
    <w:rsid w:val="004054CE"/>
    <w:rsid w:val="0044634D"/>
    <w:rsid w:val="00452785"/>
    <w:rsid w:val="004A4FA5"/>
    <w:rsid w:val="004E7DA7"/>
    <w:rsid w:val="00510497"/>
    <w:rsid w:val="005225B8"/>
    <w:rsid w:val="00550CF5"/>
    <w:rsid w:val="00551D47"/>
    <w:rsid w:val="00565802"/>
    <w:rsid w:val="005806ED"/>
    <w:rsid w:val="00604A4A"/>
    <w:rsid w:val="00622350"/>
    <w:rsid w:val="00651E50"/>
    <w:rsid w:val="00680F69"/>
    <w:rsid w:val="00683A3F"/>
    <w:rsid w:val="00696C5C"/>
    <w:rsid w:val="006B7EB0"/>
    <w:rsid w:val="006E7373"/>
    <w:rsid w:val="006F5B47"/>
    <w:rsid w:val="007335E0"/>
    <w:rsid w:val="00734734"/>
    <w:rsid w:val="007B5584"/>
    <w:rsid w:val="0081294C"/>
    <w:rsid w:val="0082753D"/>
    <w:rsid w:val="00842B32"/>
    <w:rsid w:val="0086045E"/>
    <w:rsid w:val="008D1582"/>
    <w:rsid w:val="008E7E9C"/>
    <w:rsid w:val="008F2342"/>
    <w:rsid w:val="009147B1"/>
    <w:rsid w:val="009439DF"/>
    <w:rsid w:val="0094755F"/>
    <w:rsid w:val="0095612A"/>
    <w:rsid w:val="009576EB"/>
    <w:rsid w:val="00972A62"/>
    <w:rsid w:val="009804EA"/>
    <w:rsid w:val="009B349B"/>
    <w:rsid w:val="009D046A"/>
    <w:rsid w:val="00A071C6"/>
    <w:rsid w:val="00A85FE4"/>
    <w:rsid w:val="00B41265"/>
    <w:rsid w:val="00B60DF2"/>
    <w:rsid w:val="00B84E58"/>
    <w:rsid w:val="00BC62C3"/>
    <w:rsid w:val="00BD114C"/>
    <w:rsid w:val="00BE77C3"/>
    <w:rsid w:val="00BE7B28"/>
    <w:rsid w:val="00D14F08"/>
    <w:rsid w:val="00D448FB"/>
    <w:rsid w:val="00D453DC"/>
    <w:rsid w:val="00D7472E"/>
    <w:rsid w:val="00DC3B11"/>
    <w:rsid w:val="00DE18C4"/>
    <w:rsid w:val="00DF0458"/>
    <w:rsid w:val="00E62217"/>
    <w:rsid w:val="00E9401D"/>
    <w:rsid w:val="00EC0426"/>
    <w:rsid w:val="00ED6AB0"/>
    <w:rsid w:val="00F21BC3"/>
    <w:rsid w:val="00F36156"/>
    <w:rsid w:val="00FA430F"/>
    <w:rsid w:val="00FA7C89"/>
    <w:rsid w:val="00FA7E37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64467-CDEE-4173-9663-93C0CC02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318/2025 dotyczącą stanu ulic Tomasza Drobnika, Adama Tomaszewskiego, Władysława Pniewskiego, Stanisława Pawłowskiego i Tomasza Zana</vt:lpstr>
    </vt:vector>
  </TitlesOfParts>
  <Company>ump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318/2025 dotyczącą stanu ulic Tomasza Drobnika, Adama Tomaszewskiego, Władysława Pniewskiego, Stanisława Pawłowskiego i Tomasza Zana</dc:title>
  <dc:subject/>
  <dc:creator>Urząd Miasta Poznania</dc:creator>
  <cp:keywords>ulica Tomasza Drobnika, ulica Adama Tomaszewskiego, ulica Władysława Pniewskiego, ulica Stanisława Pawłowskiego, ulica Tomasza Zana, stan drogi, odpowiedź na interpelację</cp:keywords>
  <dc:description/>
  <cp:lastModifiedBy>ŁW</cp:lastModifiedBy>
  <cp:revision>4</cp:revision>
  <cp:lastPrinted>2022-02-15T10:23:00Z</cp:lastPrinted>
  <dcterms:created xsi:type="dcterms:W3CDTF">2025-11-06T10:49:00Z</dcterms:created>
  <dcterms:modified xsi:type="dcterms:W3CDTF">2025-11-06T10:51:00Z</dcterms:modified>
  <dc:language>pl-PL</dc:language>
</cp:coreProperties>
</file>