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480A68C9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  <w:bookmarkStart w:id="0" w:name="_GoBack"/>
      <w:bookmarkEnd w:id="0"/>
    </w:p>
    <w:p w14:paraId="6184A85A" w14:textId="486E745D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C45545">
        <w:t>19.</w:t>
      </w:r>
      <w:r w:rsidR="00C96A3B">
        <w:t>11</w:t>
      </w:r>
      <w:r>
        <w:t>.2025 roku</w:t>
      </w:r>
    </w:p>
    <w:p w14:paraId="393B66B4" w14:textId="18E54987" w:rsidR="009147B1" w:rsidRDefault="002A16A4">
      <w:pPr>
        <w:pStyle w:val="UMP-data-znak-UID-za-prowadzi"/>
      </w:pPr>
      <w:r>
        <w:t>Znak sprawy: Or-II.0003.1.</w:t>
      </w:r>
      <w:r w:rsidR="00C96A3B">
        <w:t>336</w:t>
      </w:r>
      <w:r>
        <w:t>.2025</w:t>
      </w:r>
    </w:p>
    <w:p w14:paraId="36DFD159" w14:textId="3172E2A9" w:rsidR="009147B1" w:rsidRDefault="002A16A4">
      <w:pPr>
        <w:pStyle w:val="UMP-data-znak-UID-za-prowadzi"/>
        <w:spacing w:after="0"/>
      </w:pPr>
      <w:r>
        <w:t xml:space="preserve">Nr rej.: </w:t>
      </w:r>
      <w:r w:rsidR="00C45545">
        <w:t>19112500515</w:t>
      </w:r>
    </w:p>
    <w:p w14:paraId="436F0186" w14:textId="441E6EFF" w:rsidR="009147B1" w:rsidRDefault="002A16A4">
      <w:pPr>
        <w:pStyle w:val="UMP-odbiorca"/>
        <w:spacing w:before="240"/>
      </w:pPr>
      <w:r>
        <w:t>Pan</w:t>
      </w:r>
      <w:r w:rsidR="00C96A3B">
        <w:t>i</w:t>
      </w:r>
    </w:p>
    <w:p w14:paraId="149A4261" w14:textId="3B2D9E4B" w:rsidR="009147B1" w:rsidRDefault="00C96A3B">
      <w:pPr>
        <w:pStyle w:val="UMP-odbiorca"/>
      </w:pPr>
      <w:r>
        <w:t>Marta Mazurek</w:t>
      </w:r>
    </w:p>
    <w:p w14:paraId="601E6841" w14:textId="4C867377" w:rsidR="00C96A3B" w:rsidRDefault="00C96A3B">
      <w:pPr>
        <w:pStyle w:val="UMP-odbiorca"/>
      </w:pPr>
      <w:r>
        <w:t>Pan</w:t>
      </w:r>
    </w:p>
    <w:p w14:paraId="5D086C41" w14:textId="272922ED" w:rsidR="00C96A3B" w:rsidRDefault="00C96A3B">
      <w:pPr>
        <w:pStyle w:val="UMP-odbiorca"/>
      </w:pPr>
      <w:r>
        <w:t xml:space="preserve">Marek </w:t>
      </w:r>
      <w:proofErr w:type="spellStart"/>
      <w:r>
        <w:t>Sternalski</w:t>
      </w:r>
      <w:proofErr w:type="spellEnd"/>
    </w:p>
    <w:p w14:paraId="7CF14EC3" w14:textId="47F2AE88" w:rsidR="009147B1" w:rsidRDefault="00C96A3B">
      <w:pPr>
        <w:pStyle w:val="UMP-odbiorca"/>
      </w:pPr>
      <w:r>
        <w:t xml:space="preserve">– </w:t>
      </w:r>
      <w:r w:rsidR="002A16A4">
        <w:t>Radn</w:t>
      </w:r>
      <w:r>
        <w:t>i</w:t>
      </w:r>
      <w:r w:rsidR="002A16A4">
        <w:t xml:space="preserve"> Miasta Poznania</w:t>
      </w:r>
    </w:p>
    <w:p w14:paraId="506792A3" w14:textId="5E951370" w:rsidR="009147B1" w:rsidRDefault="002A16A4" w:rsidP="001C041B">
      <w:pPr>
        <w:pStyle w:val="UMP-nagwekpierwszegopoziomu"/>
        <w:spacing w:before="480" w:after="480"/>
      </w:pPr>
      <w:r>
        <w:t>Odpowiedź na interpelację</w:t>
      </w:r>
    </w:p>
    <w:p w14:paraId="30716489" w14:textId="290BE6F1" w:rsidR="009147B1" w:rsidRDefault="002A16A4" w:rsidP="00293AAF">
      <w:pPr>
        <w:pStyle w:val="UMP-zwrotszanowni"/>
      </w:pPr>
      <w:r>
        <w:t>Szanown</w:t>
      </w:r>
      <w:r w:rsidR="00C96A3B">
        <w:t>i</w:t>
      </w:r>
      <w:r>
        <w:t xml:space="preserve"> Pa</w:t>
      </w:r>
      <w:r w:rsidR="00C96A3B">
        <w:t>ństwo</w:t>
      </w:r>
      <w:r>
        <w:t xml:space="preserve"> Radn</w:t>
      </w:r>
      <w:r w:rsidR="00C96A3B">
        <w:t>i</w:t>
      </w:r>
      <w:r>
        <w:t>,</w:t>
      </w:r>
    </w:p>
    <w:p w14:paraId="03441BDB" w14:textId="66AE53D0" w:rsidR="00C6015F" w:rsidRPr="00C6015F" w:rsidRDefault="00C96A3B" w:rsidP="00C96A3B">
      <w:pPr>
        <w:pStyle w:val="UMP-tekstpodstawowy"/>
      </w:pPr>
      <w:r>
        <w:rPr>
          <w:szCs w:val="22"/>
        </w:rPr>
        <w:t>5 listopada</w:t>
      </w:r>
      <w:r w:rsidR="002A16A4">
        <w:rPr>
          <w:szCs w:val="22"/>
        </w:rPr>
        <w:t xml:space="preserve"> 2025 r. do Prezydenta Miasta Poznania wpłynęła Pa</w:t>
      </w:r>
      <w:r>
        <w:rPr>
          <w:szCs w:val="22"/>
        </w:rPr>
        <w:t>ństwa</w:t>
      </w:r>
      <w:r w:rsidR="002A16A4">
        <w:rPr>
          <w:szCs w:val="22"/>
        </w:rPr>
        <w:t xml:space="preserve"> interpelacja dotycząca </w:t>
      </w:r>
      <w:r>
        <w:rPr>
          <w:szCs w:val="22"/>
        </w:rPr>
        <w:t>wpływu wstrzymania udziału szkół w wydarzeniach kulturalnych i edukacyjnych na dynamikę sprzedaży biletów przez miejskie instytucje kultury</w:t>
      </w:r>
      <w:r w:rsidR="002A16A4">
        <w:rPr>
          <w:szCs w:val="22"/>
        </w:rPr>
        <w:t>.</w:t>
      </w:r>
    </w:p>
    <w:p w14:paraId="6790012F" w14:textId="1CBAB2DD" w:rsidR="0021288D" w:rsidRDefault="008D58E2" w:rsidP="008D58E2">
      <w:pPr>
        <w:pStyle w:val="UMP-tekstpodstawowy"/>
      </w:pPr>
      <w:r>
        <w:t xml:space="preserve">Ze względu na dużą różnorodność poznańskich instytucji kultury </w:t>
      </w:r>
      <w:r w:rsidR="00EB4DE6">
        <w:t>i</w:t>
      </w:r>
      <w:r>
        <w:t xml:space="preserve"> indywidualn</w:t>
      </w:r>
      <w:r w:rsidR="00EB4DE6">
        <w:t xml:space="preserve">ą </w:t>
      </w:r>
      <w:r w:rsidR="0021288D">
        <w:t xml:space="preserve">sytuację </w:t>
      </w:r>
      <w:r w:rsidR="00EB4DE6">
        <w:t xml:space="preserve">każdej z nich trudno mówić o dominującym trendzie dynamiki sprzedaży biletów. </w:t>
      </w:r>
      <w:r>
        <w:t xml:space="preserve">Niektóre instytucje nie sprzedają biletów dla grup szkolnych i przedszkolnych (Galeria Miejska Arsenał, Dom Kultury </w:t>
      </w:r>
      <w:r w:rsidR="00EB4DE6">
        <w:t>„</w:t>
      </w:r>
      <w:r>
        <w:t>Stokrotka</w:t>
      </w:r>
      <w:r w:rsidR="00EB4DE6">
        <w:t>”</w:t>
      </w:r>
      <w:r>
        <w:t xml:space="preserve">, </w:t>
      </w:r>
      <w:r w:rsidR="00EB4DE6">
        <w:t xml:space="preserve">Poznański Chór Chłopięcy), niektóre nie dysponują takimi danymi (Wydawnictwo Miejskie </w:t>
      </w:r>
      <w:proofErr w:type="spellStart"/>
      <w:r w:rsidR="00EB4DE6">
        <w:t>Posnania</w:t>
      </w:r>
      <w:proofErr w:type="spellEnd"/>
      <w:r w:rsidR="00EB4DE6">
        <w:t xml:space="preserve">, Centrum Informacji Kulturalnej). </w:t>
      </w:r>
      <w:r w:rsidR="0021288D">
        <w:t>Zdarza się również, że ze względu na zmianę oferty</w:t>
      </w:r>
      <w:r w:rsidR="00AD7E51">
        <w:t xml:space="preserve"> lub </w:t>
      </w:r>
      <w:r w:rsidR="0021288D">
        <w:t>przyczyny obiektywne (np. remont</w:t>
      </w:r>
      <w:r w:rsidR="007B07E1">
        <w:t>, przerwa techniczna</w:t>
      </w:r>
      <w:r w:rsidR="0021288D">
        <w:t>) nie można porównać danych z tego roku z rokiem poprzednim.</w:t>
      </w:r>
    </w:p>
    <w:p w14:paraId="070694CB" w14:textId="7F2FCB1D" w:rsidR="008D58E2" w:rsidRDefault="00EB4DE6" w:rsidP="008D58E2">
      <w:pPr>
        <w:pStyle w:val="UMP-tekstpodstawowy"/>
      </w:pPr>
      <w:r>
        <w:t xml:space="preserve">Przekazuję informacje uzyskane od </w:t>
      </w:r>
      <w:r w:rsidR="0021288D">
        <w:t xml:space="preserve">poszczególnych </w:t>
      </w:r>
      <w:r>
        <w:t>instytucji kultury.</w:t>
      </w:r>
    </w:p>
    <w:p w14:paraId="7CE1478D" w14:textId="58A2A39D" w:rsidR="008D58E2" w:rsidRDefault="008D58E2" w:rsidP="00F969B4">
      <w:pPr>
        <w:pStyle w:val="UMP-nagwekdrugiegopoziomu"/>
      </w:pPr>
      <w:r>
        <w:t>Kino Muza</w:t>
      </w:r>
    </w:p>
    <w:p w14:paraId="6982F869" w14:textId="726BAD27" w:rsidR="008D58E2" w:rsidRDefault="0021288D" w:rsidP="008D58E2">
      <w:pPr>
        <w:pStyle w:val="UMP-tekstpodstawowy"/>
      </w:pPr>
      <w:r>
        <w:t>O</w:t>
      </w:r>
      <w:r w:rsidR="008D58E2">
        <w:t>d 1 września 2025 r. w stosunku do analogicznego okresu roku poprzedniego</w:t>
      </w:r>
      <w:r>
        <w:t>:</w:t>
      </w:r>
    </w:p>
    <w:p w14:paraId="4884B5D5" w14:textId="1E7732EF" w:rsidR="008D58E2" w:rsidRDefault="008D58E2" w:rsidP="0021288D">
      <w:pPr>
        <w:pStyle w:val="UMP-listawyroniona"/>
      </w:pPr>
      <w:r>
        <w:t>nie odnotowano istotnych zmian w liczbie rezerwacji ani frekwencji grup szkolnych i</w:t>
      </w:r>
      <w:r w:rsidR="0021288D">
        <w:t> </w:t>
      </w:r>
      <w:r>
        <w:t>przedszkolnych</w:t>
      </w:r>
      <w:r w:rsidR="0021288D">
        <w:t>.</w:t>
      </w:r>
      <w:r>
        <w:t xml:space="preserve"> </w:t>
      </w:r>
      <w:r w:rsidR="0021288D">
        <w:t>L</w:t>
      </w:r>
      <w:r>
        <w:t>iczba zrealizowanych wydarzeń edukacyjnych oraz sprzedanych biletów w tym segmencie utrzymuje się na poziomie zbliżonym do roku 2024 (od 1</w:t>
      </w:r>
      <w:r w:rsidR="0021288D">
        <w:t> </w:t>
      </w:r>
      <w:r>
        <w:t xml:space="preserve">września do 10 listopada ok. 45 seansów </w:t>
      </w:r>
      <w:r w:rsidR="0021288D">
        <w:t>–</w:t>
      </w:r>
      <w:r>
        <w:t xml:space="preserve"> 3600 biletów zarówno w 2024</w:t>
      </w:r>
      <w:r w:rsidR="0021288D">
        <w:t xml:space="preserve"> r.</w:t>
      </w:r>
      <w:r>
        <w:t>, jak i</w:t>
      </w:r>
      <w:r w:rsidR="0021288D">
        <w:t> </w:t>
      </w:r>
      <w:r>
        <w:t>w</w:t>
      </w:r>
      <w:r w:rsidR="0021288D">
        <w:t> </w:t>
      </w:r>
      <w:r>
        <w:t>2025</w:t>
      </w:r>
      <w:r w:rsidR="0021288D">
        <w:t xml:space="preserve"> r.</w:t>
      </w:r>
      <w:r>
        <w:t>)</w:t>
      </w:r>
      <w:r w:rsidR="0021288D">
        <w:t>;</w:t>
      </w:r>
    </w:p>
    <w:p w14:paraId="26408C10" w14:textId="26FDEF40" w:rsidR="008D58E2" w:rsidRDefault="00CE01DD" w:rsidP="00C75EF1">
      <w:pPr>
        <w:pStyle w:val="UMP-listawyroniona"/>
      </w:pPr>
      <w:r>
        <w:t xml:space="preserve">jedna szkoła zrezygnowała ze współpracy, choć </w:t>
      </w:r>
      <w:r w:rsidR="008D58E2">
        <w:t>dotychczas regularnie od kilkunastu lat uczestniczyła w zajęciach (ok. 100 uczniów miesięcznie)</w:t>
      </w:r>
      <w:r>
        <w:t>.</w:t>
      </w:r>
      <w:r w:rsidR="008D58E2">
        <w:t xml:space="preserve"> </w:t>
      </w:r>
      <w:r>
        <w:t>J</w:t>
      </w:r>
      <w:r w:rsidR="008D58E2">
        <w:t xml:space="preserve">ako powód odwołania </w:t>
      </w:r>
      <w:r w:rsidR="008D58E2">
        <w:lastRenderedPageBreak/>
        <w:t>zaplanowanych wizyt wskazano bezpośrednio sytuację finansową nauczycieli i</w:t>
      </w:r>
      <w:r>
        <w:t> </w:t>
      </w:r>
      <w:r w:rsidR="008D58E2">
        <w:t>ograniczenie organizacji wycieczek szkolnych</w:t>
      </w:r>
      <w:r w:rsidR="00727BEE">
        <w:t>.</w:t>
      </w:r>
    </w:p>
    <w:p w14:paraId="56D18A50" w14:textId="5E0FAC24" w:rsidR="008D58E2" w:rsidRDefault="008D58E2" w:rsidP="008D58E2">
      <w:pPr>
        <w:pStyle w:val="UMP-tekstpodstawowy"/>
      </w:pPr>
      <w:r>
        <w:t xml:space="preserve">Poza tym </w:t>
      </w:r>
      <w:r w:rsidR="00CE01DD">
        <w:t xml:space="preserve">jednostkowym </w:t>
      </w:r>
      <w:r>
        <w:t>przypadkiem nie odnotowano spadku zainteresowania ofertą edukacyjną Kina Muza.</w:t>
      </w:r>
    </w:p>
    <w:p w14:paraId="30982FC3" w14:textId="03D1B843" w:rsidR="008D58E2" w:rsidRDefault="008D58E2" w:rsidP="008D58E2">
      <w:pPr>
        <w:pStyle w:val="UMP-tekstpodstawowy"/>
      </w:pPr>
      <w:r>
        <w:t>Kino Muza od wielu lat prowadzi rozbudowaną ofertę edukacyjną skierowaną do szkół i</w:t>
      </w:r>
      <w:r w:rsidR="00CE01DD">
        <w:t> </w:t>
      </w:r>
      <w:r>
        <w:t xml:space="preserve">przedszkoli. Program </w:t>
      </w:r>
      <w:r w:rsidR="00CE01DD">
        <w:t>jest realizowany</w:t>
      </w:r>
      <w:r>
        <w:t xml:space="preserve"> w sposób systematyczny i długofalowy, co pozwoliło zbudować trwałe i partnerskie relacje z </w:t>
      </w:r>
      <w:r w:rsidR="00CE01DD">
        <w:t>nauczycielami</w:t>
      </w:r>
      <w:r>
        <w:t xml:space="preserve"> z Poznania oraz regionu.</w:t>
      </w:r>
      <w:r w:rsidR="00CE01DD">
        <w:t xml:space="preserve"> </w:t>
      </w:r>
      <w:r>
        <w:t xml:space="preserve">Wielu z nich współpracuje z </w:t>
      </w:r>
      <w:r w:rsidR="00CE01DD">
        <w:t>kinem od</w:t>
      </w:r>
      <w:r>
        <w:t xml:space="preserve"> lat, powracając z kolejnymi rocznikami uczniów</w:t>
      </w:r>
      <w:r w:rsidR="00CE01DD">
        <w:t>.</w:t>
      </w:r>
      <w:r>
        <w:t xml:space="preserve"> </w:t>
      </w:r>
      <w:r w:rsidR="007245F1">
        <w:t>Dzięki ugruntowanym relacjom oraz zaangażowaniu nauczycieli w edukację filmową, postrzeganą jako istotny obszar rozwijania kompetencji kulturowych, krytycznego myślenia i świadomego odbioru przekazów audiowizualnych, kino nie odnotowało znaczących spadków w liczbie rezerwacji i uczestników wydarzeń szkolnych, frekwencja utrzymuje się na stałym poziomie.</w:t>
      </w:r>
    </w:p>
    <w:p w14:paraId="1A8A4669" w14:textId="77777777" w:rsidR="0021288D" w:rsidRDefault="0021288D" w:rsidP="00F969B4">
      <w:pPr>
        <w:pStyle w:val="UMP-nagwekdrugiegopoziomu"/>
      </w:pPr>
      <w:r>
        <w:t>Estrada Poznańska</w:t>
      </w:r>
    </w:p>
    <w:p w14:paraId="45BBF7EC" w14:textId="77777777" w:rsidR="0021288D" w:rsidRDefault="0021288D" w:rsidP="0021288D">
      <w:pPr>
        <w:pStyle w:val="UMP-tekstpodstawowy"/>
      </w:pPr>
      <w:r>
        <w:t>Ze względu na remont Sceny na Piętrze spektakle odbywają się w szkołach. Oferta jest nie do porównania do roku poprzedniego.</w:t>
      </w:r>
    </w:p>
    <w:p w14:paraId="4BA471E0" w14:textId="76D3C7AD" w:rsidR="008D58E2" w:rsidRDefault="008D58E2" w:rsidP="00F969B4">
      <w:pPr>
        <w:pStyle w:val="UMP-nagwekdrugiegopoziomu"/>
      </w:pPr>
      <w:r>
        <w:t xml:space="preserve">Teatr </w:t>
      </w:r>
      <w:r w:rsidR="00727BEE">
        <w:t>Ósmego</w:t>
      </w:r>
      <w:r>
        <w:t xml:space="preserve"> Dnia</w:t>
      </w:r>
    </w:p>
    <w:p w14:paraId="7EB16B19" w14:textId="69006CDD" w:rsidR="008D58E2" w:rsidRDefault="008D58E2" w:rsidP="008D58E2">
      <w:pPr>
        <w:pStyle w:val="UMP-tekstpodstawowy"/>
      </w:pPr>
      <w:r>
        <w:t xml:space="preserve">W bieżącym oraz poprzednim roku szkolnym </w:t>
      </w:r>
      <w:r w:rsidR="00F77EDF">
        <w:t>znacznie</w:t>
      </w:r>
      <w:r>
        <w:t xml:space="preserve"> spad</w:t>
      </w:r>
      <w:r w:rsidR="00727BEE">
        <w:t>ło</w:t>
      </w:r>
      <w:r>
        <w:t xml:space="preserve"> zainteresowani</w:t>
      </w:r>
      <w:r w:rsidR="00727BEE">
        <w:t>e</w:t>
      </w:r>
      <w:r>
        <w:t xml:space="preserve"> wyjściami grupowymi do teatru. Choć zarówno nauczyciele, jak i zaprzyjaźnieni z teatrem uczniowie deklarowali chęć udziału w wydarzeniach, a </w:t>
      </w:r>
      <w:r w:rsidR="00727BEE">
        <w:t>teatr rozważał nawet</w:t>
      </w:r>
      <w:r>
        <w:t xml:space="preserve"> organizację specjalnych pokazów dla szkół w godzinach przedpołudniowych, ostatecznie nie udało się zrealizować tych planów. Przyczyną są przede wszystkim ograniczenia organizacyjne — napięty program nauczania, trudności logistyczne (konieczność zapewnienia odpowiedniej liczby opiekunów, organizacja transportu, opuszczanie innych lekcji)</w:t>
      </w:r>
      <w:r w:rsidR="00727BEE">
        <w:t>.</w:t>
      </w:r>
    </w:p>
    <w:p w14:paraId="77669E48" w14:textId="60D7D66C" w:rsidR="008D58E2" w:rsidRDefault="008D58E2" w:rsidP="008D58E2">
      <w:pPr>
        <w:pStyle w:val="UMP-tekstpodstawowy"/>
      </w:pPr>
      <w:r>
        <w:t>Teatr Ósmego Dnia podpisał porozumienia o współpracy, m.in. z Zespołem Szkół Budowlano-Drzewnych im. Bolesława Chrobrego. Niestety, wspomniane trudności uniemożliwiły pełną realizację założeń tych umów. Uczniowie szkół podstawowych i średnich nadal uczestniczą w zajęciach warsztatowych w ramach Alternatywnej Szkoły Teatru oraz w</w:t>
      </w:r>
      <w:r w:rsidR="00727BEE">
        <w:t> </w:t>
      </w:r>
      <w:r>
        <w:t>spektaklach Teatru Ósmego Dnia, jednak są to głównie inicjatywy indywidualne, a nie działania wspierane instytucjonalnie przez szkoły.</w:t>
      </w:r>
    </w:p>
    <w:p w14:paraId="5DBC9922" w14:textId="2FEF0528" w:rsidR="008D58E2" w:rsidRDefault="008D58E2" w:rsidP="00F969B4">
      <w:pPr>
        <w:pStyle w:val="UMP-nagwekdrugiegopoziomu"/>
      </w:pPr>
      <w:r>
        <w:t>C</w:t>
      </w:r>
      <w:r w:rsidR="00727BEE">
        <w:t xml:space="preserve">entrum </w:t>
      </w:r>
      <w:r>
        <w:t>K</w:t>
      </w:r>
      <w:r w:rsidR="00727BEE">
        <w:t>ultury</w:t>
      </w:r>
      <w:r>
        <w:t xml:space="preserve"> Zamek</w:t>
      </w:r>
    </w:p>
    <w:p w14:paraId="274BA4CA" w14:textId="13B30169" w:rsidR="008D58E2" w:rsidRDefault="00727BEE" w:rsidP="008D58E2">
      <w:pPr>
        <w:pStyle w:val="UMP-tekstpodstawowy"/>
      </w:pPr>
      <w:r>
        <w:t>Od</w:t>
      </w:r>
      <w:r w:rsidR="008D58E2">
        <w:t xml:space="preserve"> 1 września do 10 listopada 2024 </w:t>
      </w:r>
      <w:r>
        <w:t xml:space="preserve">r. </w:t>
      </w:r>
      <w:r w:rsidR="008D58E2">
        <w:t xml:space="preserve">odbyło się sześć wydarzeń dla zorganizowanych grup szkolnych lub przedszkolnych (zwiedzania </w:t>
      </w:r>
      <w:r>
        <w:t>z</w:t>
      </w:r>
      <w:r w:rsidR="008D58E2">
        <w:t xml:space="preserve">amku lub lekcje </w:t>
      </w:r>
      <w:r>
        <w:t>związane z</w:t>
      </w:r>
      <w:r w:rsidR="008D58E2">
        <w:t xml:space="preserve"> wystaw</w:t>
      </w:r>
      <w:r>
        <w:t>ami</w:t>
      </w:r>
      <w:r w:rsidR="008D58E2">
        <w:t>)</w:t>
      </w:r>
      <w:r>
        <w:t xml:space="preserve"> – </w:t>
      </w:r>
      <w:r w:rsidR="008D58E2">
        <w:t>łącznie wzięło w nich udział 155 osób.</w:t>
      </w:r>
    </w:p>
    <w:p w14:paraId="1BFDA164" w14:textId="0C2496F6" w:rsidR="008D58E2" w:rsidRDefault="008D58E2" w:rsidP="008D58E2">
      <w:pPr>
        <w:pStyle w:val="UMP-tekstpodstawowy"/>
      </w:pPr>
      <w:r>
        <w:lastRenderedPageBreak/>
        <w:t>W analogicznym okresie 2025 r</w:t>
      </w:r>
      <w:r w:rsidR="00727BEE">
        <w:t>.</w:t>
      </w:r>
      <w:r>
        <w:t xml:space="preserve"> odbyły się cztery takie wydarzenia, w których wzięły udział 93 osoby.</w:t>
      </w:r>
    </w:p>
    <w:p w14:paraId="6C254228" w14:textId="01C69651" w:rsidR="008D58E2" w:rsidRDefault="00727BEE" w:rsidP="008D58E2">
      <w:pPr>
        <w:pStyle w:val="UMP-tekstpodstawowy"/>
      </w:pPr>
      <w:r>
        <w:t>Z</w:t>
      </w:r>
      <w:r w:rsidR="008D58E2">
        <w:t>ainteresowanie lekcjami zależ</w:t>
      </w:r>
      <w:r>
        <w:t>y</w:t>
      </w:r>
      <w:r w:rsidR="008D58E2">
        <w:t xml:space="preserve"> od tego, jak</w:t>
      </w:r>
      <w:r>
        <w:t>a</w:t>
      </w:r>
      <w:r w:rsidR="008D58E2">
        <w:t xml:space="preserve"> </w:t>
      </w:r>
      <w:r>
        <w:t>wystawa jest prezentowana.</w:t>
      </w:r>
      <w:r w:rsidR="008D58E2">
        <w:t xml:space="preserve"> Zainteresowanie wystawą o architekturze Kraju Warty (2024</w:t>
      </w:r>
      <w:r w:rsidR="00F969B4">
        <w:t xml:space="preserve"> r.</w:t>
      </w:r>
      <w:r w:rsidR="008D58E2">
        <w:t>) i opowieściach o męskości (2025</w:t>
      </w:r>
      <w:r w:rsidR="00F969B4">
        <w:t xml:space="preserve"> r.</w:t>
      </w:r>
      <w:r w:rsidR="008D58E2">
        <w:t xml:space="preserve">) było znacznie niższe niż pokazywaną wiosną 2025 </w:t>
      </w:r>
      <w:r w:rsidR="00F969B4">
        <w:t xml:space="preserve">r. </w:t>
      </w:r>
      <w:r w:rsidR="008D58E2">
        <w:t>wystawą o popkulturze lat 90. Obie jesienne wystawy przeznaczone były dla uczniów starszych (w 2024 r</w:t>
      </w:r>
      <w:r w:rsidR="00F969B4">
        <w:t>.</w:t>
      </w:r>
      <w:r w:rsidR="008D58E2">
        <w:t xml:space="preserve"> minimalny wiek uczestników to 14 lat). </w:t>
      </w:r>
    </w:p>
    <w:p w14:paraId="161CEE26" w14:textId="77777777" w:rsidR="008D58E2" w:rsidRDefault="008D58E2" w:rsidP="00F969B4">
      <w:pPr>
        <w:pStyle w:val="UMP-nagwekdrugiegopoziomu"/>
      </w:pPr>
      <w:r>
        <w:t>Centrum Sztuki Dziecka</w:t>
      </w:r>
    </w:p>
    <w:p w14:paraId="6EE8DC07" w14:textId="67089337" w:rsidR="008D58E2" w:rsidRDefault="0091452D" w:rsidP="008D58E2">
      <w:pPr>
        <w:pStyle w:val="UMP-tekstpodstawowy"/>
      </w:pPr>
      <w:r>
        <w:t>Na</w:t>
      </w:r>
      <w:r w:rsidR="008D58E2">
        <w:t>jistotniejsz</w:t>
      </w:r>
      <w:r>
        <w:t>a</w:t>
      </w:r>
      <w:r w:rsidR="008D58E2">
        <w:t xml:space="preserve"> zmian</w:t>
      </w:r>
      <w:r>
        <w:t>a dotyczy</w:t>
      </w:r>
      <w:r w:rsidR="008D58E2">
        <w:t xml:space="preserve"> rezerwacj</w:t>
      </w:r>
      <w:r>
        <w:t>i</w:t>
      </w:r>
      <w:r w:rsidR="008D58E2">
        <w:t xml:space="preserve"> </w:t>
      </w:r>
      <w:r>
        <w:t>na</w:t>
      </w:r>
      <w:r w:rsidR="008D58E2">
        <w:t xml:space="preserve"> wydarze</w:t>
      </w:r>
      <w:r>
        <w:t>nia</w:t>
      </w:r>
      <w:r w:rsidR="008D58E2">
        <w:t xml:space="preserve"> w ramach tegorocznej edycji Międzynarodowego Festiwalu Filmów dla Młodej Widowni Ale Kino! (23-30</w:t>
      </w:r>
      <w:r>
        <w:t xml:space="preserve"> listopada </w:t>
      </w:r>
      <w:r w:rsidR="008D58E2">
        <w:t>2025</w:t>
      </w:r>
      <w:r>
        <w:t xml:space="preserve"> r.</w:t>
      </w:r>
      <w:r w:rsidR="008D58E2">
        <w:t>)</w:t>
      </w:r>
      <w:r w:rsidR="00C23549">
        <w:t xml:space="preserve">. </w:t>
      </w:r>
      <w:r w:rsidR="008D58E2">
        <w:t xml:space="preserve">Rezerwacja i sprzedaż biletów grupowych rozpoczęła się 15 października 2025 r. </w:t>
      </w:r>
      <w:r>
        <w:t xml:space="preserve">i nadal trwa. </w:t>
      </w:r>
    </w:p>
    <w:p w14:paraId="5CE4264A" w14:textId="784E4CB4" w:rsidR="00C23549" w:rsidRDefault="008D58E2" w:rsidP="008D58E2">
      <w:pPr>
        <w:pStyle w:val="UMP-tekstpodstawowy"/>
      </w:pPr>
      <w:r>
        <w:t xml:space="preserve">Dynamika rezerwacji w pierwszym tygodniu po otwarciu sprzedaży biletów grupowych była podobna do roku ubiegłego, a następnie wyraźnie spadła. Na 1,5 tygodnia przed festiwalem frekwencja szkolna jest niższa o ok. 30% w stosunku do roku 2024. Tegoroczne rezerwacje dotyczą zdecydowanie mniejszych grup. Częściej niż w roku ubiegłym obejmują pojedyncze klasy, podczas gdy wcześniej rezerwacje dotyczyły kilku klas z jednej szkoły. Zdecydowanie częściej niż w roku ubiegłym (gdy były to sytuacje incydentalne) rezerwacje grupowe były odwoływane lub zmniejszane do jednej klasy / małej grupy </w:t>
      </w:r>
      <w:proofErr w:type="spellStart"/>
      <w:r>
        <w:t>międzyklasowej</w:t>
      </w:r>
      <w:proofErr w:type="spellEnd"/>
      <w:r>
        <w:t>. Inaczej niż w</w:t>
      </w:r>
      <w:r w:rsidR="00D46AFF">
        <w:t> </w:t>
      </w:r>
      <w:r>
        <w:t>latach poprzednich, nauczycie</w:t>
      </w:r>
      <w:r w:rsidR="00D46AFF">
        <w:t>le</w:t>
      </w:r>
      <w:r>
        <w:t xml:space="preserve"> mniej chętnie korzysta</w:t>
      </w:r>
      <w:r w:rsidR="00D46AFF">
        <w:t>li</w:t>
      </w:r>
      <w:r>
        <w:t xml:space="preserve"> z rekomendacji alternatywnych seansów, gdy </w:t>
      </w:r>
      <w:r w:rsidR="00D46AFF">
        <w:t xml:space="preserve">bilety na </w:t>
      </w:r>
      <w:r>
        <w:t xml:space="preserve">filmy ich pierwszego wyboru były już wyprzedane. </w:t>
      </w:r>
      <w:r w:rsidR="00D46AFF">
        <w:t xml:space="preserve">Do Centrum docierały </w:t>
      </w:r>
      <w:r>
        <w:t>również informacje, że nauczyciele w tym roku podejmują decyzj</w:t>
      </w:r>
      <w:r w:rsidR="00D46AFF">
        <w:t>e</w:t>
      </w:r>
      <w:r>
        <w:t xml:space="preserve"> o</w:t>
      </w:r>
      <w:r w:rsidR="00D46AFF">
        <w:t> </w:t>
      </w:r>
      <w:r>
        <w:t>nieorganizowaniu wyjść z uczniami</w:t>
      </w:r>
      <w:r w:rsidR="00C23549">
        <w:t>.</w:t>
      </w:r>
      <w:r>
        <w:t xml:space="preserve"> </w:t>
      </w:r>
    </w:p>
    <w:p w14:paraId="295CE61C" w14:textId="776CAB02" w:rsidR="00AD7E51" w:rsidRDefault="00C23549" w:rsidP="008D58E2">
      <w:pPr>
        <w:pStyle w:val="UMP-tekstpodstawowy"/>
      </w:pPr>
      <w:r>
        <w:t>W</w:t>
      </w:r>
      <w:r w:rsidR="008D58E2">
        <w:t xml:space="preserve"> tym roku </w:t>
      </w:r>
      <w:r w:rsidR="00D46AFF">
        <w:t>szkoły z Poznania mogły otrzymać</w:t>
      </w:r>
      <w:r w:rsidR="008D58E2">
        <w:t xml:space="preserve"> dofinansowanie biletów </w:t>
      </w:r>
      <w:r>
        <w:t xml:space="preserve">na festiwal Ale kino! </w:t>
      </w:r>
      <w:r w:rsidR="008D58E2">
        <w:t xml:space="preserve">za pośrednictwem Wydziału Oświaty. </w:t>
      </w:r>
      <w:r>
        <w:t>N</w:t>
      </w:r>
      <w:r w:rsidR="008D58E2">
        <w:t xml:space="preserve">iewątpliwie </w:t>
      </w:r>
      <w:r>
        <w:t>przyczyniło się to do wzrostu</w:t>
      </w:r>
      <w:r w:rsidR="008D58E2">
        <w:t xml:space="preserve"> zainteresowani</w:t>
      </w:r>
      <w:r>
        <w:t>a</w:t>
      </w:r>
      <w:r w:rsidR="008D58E2">
        <w:t xml:space="preserve"> </w:t>
      </w:r>
      <w:r>
        <w:t xml:space="preserve">wydarzeniem, choć nadal </w:t>
      </w:r>
      <w:r w:rsidR="008D58E2">
        <w:t>zdarza</w:t>
      </w:r>
      <w:r>
        <w:t>ją</w:t>
      </w:r>
      <w:r w:rsidR="008D58E2">
        <w:t xml:space="preserve"> się rezygnacje. </w:t>
      </w:r>
      <w:r>
        <w:t>Obecnie</w:t>
      </w:r>
      <w:r w:rsidR="008D58E2">
        <w:t xml:space="preserve"> wykupion</w:t>
      </w:r>
      <w:r w:rsidR="00A13AA0">
        <w:t>e</w:t>
      </w:r>
      <w:r w:rsidR="008D58E2">
        <w:t xml:space="preserve"> jest ok. 80% puli biletów z dofinansowania. Należy także odnotować, że w tym roku Ale Kino! odbywa się w </w:t>
      </w:r>
      <w:r>
        <w:t>innym miejscu</w:t>
      </w:r>
      <w:r w:rsidR="008D58E2">
        <w:t xml:space="preserve"> (Helios w </w:t>
      </w:r>
      <w:proofErr w:type="spellStart"/>
      <w:r w:rsidR="008D58E2">
        <w:t>Posnanii</w:t>
      </w:r>
      <w:proofErr w:type="spellEnd"/>
      <w:r w:rsidR="008D58E2">
        <w:t xml:space="preserve">). </w:t>
      </w:r>
      <w:r>
        <w:t>C</w:t>
      </w:r>
      <w:r w:rsidR="008D58E2">
        <w:t>zynniki, które mogły lub powinny pozytywnie wpłynąć na zmianę dynamiki rezerwacji, to: wydarzenia promocyjne dla nauczycieli w nowej lokalizacji festiwalu, wcześniejsze</w:t>
      </w:r>
      <w:r w:rsidR="00A13AA0">
        <w:t xml:space="preserve"> </w:t>
      </w:r>
      <w:r w:rsidR="008D58E2">
        <w:t>otwarcie rezerwacji grupowych niż w</w:t>
      </w:r>
      <w:r w:rsidR="00E7486B">
        <w:t> </w:t>
      </w:r>
      <w:r w:rsidR="008D58E2">
        <w:t>roku poprzednim oraz bardziej rozbudowana kampania informacyjna kierowana do tej grupy odbiorców.</w:t>
      </w:r>
      <w:r w:rsidR="00A13AA0">
        <w:t xml:space="preserve"> </w:t>
      </w:r>
      <w:r w:rsidR="008D58E2">
        <w:t xml:space="preserve">Bardziej szczegółowe analizy na ten temat będą możliwe po zakończeniu </w:t>
      </w:r>
      <w:r w:rsidR="00A13AA0">
        <w:t>festiwalu.</w:t>
      </w:r>
    </w:p>
    <w:p w14:paraId="212CDD9E" w14:textId="1EE9712D" w:rsidR="008D58E2" w:rsidRDefault="00AD7E51" w:rsidP="00AD7E51">
      <w:pPr>
        <w:pStyle w:val="UMP-tekstpodstawowy"/>
      </w:pPr>
      <w:r>
        <w:br w:type="column"/>
      </w:r>
      <w:r w:rsidR="008D58E2">
        <w:lastRenderedPageBreak/>
        <w:t>Teatr Polski</w:t>
      </w:r>
    </w:p>
    <w:p w14:paraId="513EC419" w14:textId="310BF9CB" w:rsidR="008D58E2" w:rsidRDefault="00A13AA0" w:rsidP="008D58E2">
      <w:pPr>
        <w:pStyle w:val="UMP-tekstpodstawowy"/>
      </w:pPr>
      <w:r>
        <w:t>Można zaobserwować z</w:t>
      </w:r>
      <w:r w:rsidR="008D58E2">
        <w:t>naczny spadek zainteresowania szkół ofertą teatr</w:t>
      </w:r>
      <w:r>
        <w:t>u</w:t>
      </w:r>
      <w:r w:rsidR="008D58E2">
        <w:t xml:space="preserve">. </w:t>
      </w:r>
      <w:r>
        <w:t>O</w:t>
      </w:r>
      <w:r w:rsidR="008D58E2">
        <w:t xml:space="preserve">d września do listopada 2024 </w:t>
      </w:r>
      <w:r>
        <w:t>r. sprzedano</w:t>
      </w:r>
      <w:r w:rsidR="008D58E2">
        <w:t xml:space="preserve"> 1470 biletów dla grup szkolnych, w analogicznym okresie br. </w:t>
      </w:r>
      <w:r>
        <w:t>sprzedano</w:t>
      </w:r>
      <w:r w:rsidR="008D58E2">
        <w:t xml:space="preserve"> i zarezerwowa</w:t>
      </w:r>
      <w:r>
        <w:t>no</w:t>
      </w:r>
      <w:r w:rsidR="008D58E2">
        <w:t xml:space="preserve"> łącznie 732 bilety.</w:t>
      </w:r>
    </w:p>
    <w:p w14:paraId="45D7137B" w14:textId="42E33FE4" w:rsidR="008D58E2" w:rsidRDefault="00A13AA0" w:rsidP="008D58E2">
      <w:pPr>
        <w:pStyle w:val="UMP-tekstpodstawowy"/>
      </w:pPr>
      <w:r>
        <w:t xml:space="preserve">W </w:t>
      </w:r>
      <w:r w:rsidR="008D58E2">
        <w:t xml:space="preserve">2024 </w:t>
      </w:r>
      <w:r>
        <w:t xml:space="preserve">r. teatr </w:t>
      </w:r>
      <w:r w:rsidR="008D58E2">
        <w:t>zaproponowa</w:t>
      </w:r>
      <w:r>
        <w:t>ł</w:t>
      </w:r>
      <w:r w:rsidR="008D58E2">
        <w:t xml:space="preserve"> szkołom </w:t>
      </w:r>
      <w:r w:rsidR="00696FCF">
        <w:t>cztery</w:t>
      </w:r>
      <w:r w:rsidR="008D58E2">
        <w:t xml:space="preserve"> spektakle w godzinach przedpołudniowych, ale zainteresowanie było tak duże, że </w:t>
      </w:r>
      <w:r>
        <w:t>ofertę poszerzono o</w:t>
      </w:r>
      <w:r w:rsidR="008D58E2">
        <w:t xml:space="preserve"> </w:t>
      </w:r>
      <w:r w:rsidR="00696FCF">
        <w:t>trzy</w:t>
      </w:r>
      <w:r w:rsidR="008D58E2">
        <w:t xml:space="preserve"> dodatkowe</w:t>
      </w:r>
      <w:r>
        <w:t xml:space="preserve"> –</w:t>
      </w:r>
      <w:r w:rsidR="00696FCF">
        <w:t xml:space="preserve"> </w:t>
      </w:r>
      <w:r w:rsidR="008D58E2">
        <w:t xml:space="preserve">łącznie </w:t>
      </w:r>
      <w:r w:rsidR="00696FCF">
        <w:t>siedem</w:t>
      </w:r>
      <w:r w:rsidR="008D58E2">
        <w:t xml:space="preserve"> spektakli w godzinach przedpołudniowych</w:t>
      </w:r>
      <w:r w:rsidR="00696FCF">
        <w:t>.</w:t>
      </w:r>
    </w:p>
    <w:p w14:paraId="67133404" w14:textId="7D313233" w:rsidR="008D58E2" w:rsidRDefault="00696FCF" w:rsidP="008D58E2">
      <w:pPr>
        <w:pStyle w:val="UMP-tekstpodstawowy"/>
      </w:pPr>
      <w:r>
        <w:t>W</w:t>
      </w:r>
      <w:r w:rsidR="008D58E2">
        <w:t xml:space="preserve"> tym sezonie </w:t>
      </w:r>
      <w:r>
        <w:t>(2025 r.) z czterech</w:t>
      </w:r>
      <w:r w:rsidR="008D58E2">
        <w:t xml:space="preserve"> zaproponowan</w:t>
      </w:r>
      <w:r>
        <w:t>ych</w:t>
      </w:r>
      <w:r w:rsidR="008D58E2">
        <w:t xml:space="preserve"> szkołom spektakl</w:t>
      </w:r>
      <w:r>
        <w:t>i</w:t>
      </w:r>
      <w:r w:rsidR="008D58E2">
        <w:t xml:space="preserve"> </w:t>
      </w:r>
      <w:r>
        <w:t>przedpołudnio</w:t>
      </w:r>
      <w:r w:rsidR="007B07E1">
        <w:t>wych dwa</w:t>
      </w:r>
      <w:r w:rsidR="008D58E2">
        <w:t xml:space="preserve"> </w:t>
      </w:r>
      <w:r>
        <w:t>zostały</w:t>
      </w:r>
      <w:r w:rsidR="008D58E2">
        <w:t xml:space="preserve"> </w:t>
      </w:r>
      <w:r w:rsidR="007B07E1">
        <w:t xml:space="preserve">odwołane </w:t>
      </w:r>
      <w:r w:rsidR="008D58E2">
        <w:t>z powodu braku chętnych, dwa w dalszym ciągu są sprzedane/zarezerwowane jedynie w 60%.</w:t>
      </w:r>
    </w:p>
    <w:p w14:paraId="59759C86" w14:textId="77777777" w:rsidR="008D58E2" w:rsidRDefault="008D58E2" w:rsidP="007B07E1">
      <w:pPr>
        <w:pStyle w:val="UMP-nagwekdrugiegopoziomu"/>
      </w:pPr>
      <w:r>
        <w:t>Poznańskie Centrum Dziedzictwa</w:t>
      </w:r>
    </w:p>
    <w:p w14:paraId="508F7F3C" w14:textId="4E177302" w:rsidR="008D58E2" w:rsidRDefault="008D58E2" w:rsidP="008D58E2">
      <w:pPr>
        <w:pStyle w:val="UMP-tekstpodstawowy"/>
      </w:pPr>
      <w:r>
        <w:t xml:space="preserve">Specyfika sprzedaży biletów na usługi świadczone przez Poznańskie Centrum Dziedzictwa powoduje, że </w:t>
      </w:r>
      <w:r w:rsidR="007F73E1">
        <w:t xml:space="preserve">Centrum </w:t>
      </w:r>
      <w:r>
        <w:t xml:space="preserve">nie </w:t>
      </w:r>
      <w:r w:rsidR="007F73E1">
        <w:t>ma</w:t>
      </w:r>
      <w:r>
        <w:t xml:space="preserve"> pełn</w:t>
      </w:r>
      <w:r w:rsidR="007F73E1">
        <w:t>ej</w:t>
      </w:r>
      <w:r>
        <w:t xml:space="preserve"> wiedz</w:t>
      </w:r>
      <w:r w:rsidR="007F73E1">
        <w:t>y</w:t>
      </w:r>
      <w:r>
        <w:t xml:space="preserve"> na temat tego, które grupy zwiedzających organizowane są przez szkoły.</w:t>
      </w:r>
    </w:p>
    <w:p w14:paraId="537A05A1" w14:textId="7DB2C246" w:rsidR="008D58E2" w:rsidRDefault="008D58E2" w:rsidP="008D58E2">
      <w:pPr>
        <w:pStyle w:val="UMP-tekstpodstawowy"/>
      </w:pPr>
      <w:r>
        <w:t xml:space="preserve">W </w:t>
      </w:r>
      <w:r w:rsidR="007F73E1">
        <w:t>analizowanych</w:t>
      </w:r>
      <w:r>
        <w:t xml:space="preserve"> okresach miały miejsce czasowe zmiany w funkcjonowaniu Bramy Poznania </w:t>
      </w:r>
      <w:r w:rsidR="007F73E1">
        <w:t xml:space="preserve">(przerwy techniczne: 2-23 września 2024 r. i 1-5 września 2025 r.) </w:t>
      </w:r>
      <w:r>
        <w:t>oraz Centrum Szyfrów Enigma</w:t>
      </w:r>
      <w:r w:rsidR="007F73E1">
        <w:t xml:space="preserve"> (przerwa techniczna 8-12 września 2025 r.). </w:t>
      </w:r>
      <w:r>
        <w:t xml:space="preserve">Powoduje to, że porównanie danych </w:t>
      </w:r>
      <w:r w:rsidR="007F73E1">
        <w:t xml:space="preserve">z lat </w:t>
      </w:r>
      <w:r>
        <w:t>2024</w:t>
      </w:r>
      <w:r w:rsidR="007F73E1">
        <w:t>-</w:t>
      </w:r>
      <w:r>
        <w:t>2025 nie jest w pełni miarodajne. Niemniej, ogóln</w:t>
      </w:r>
      <w:r w:rsidR="007F73E1">
        <w:t>a</w:t>
      </w:r>
      <w:r>
        <w:t xml:space="preserve"> dynamik</w:t>
      </w:r>
      <w:r w:rsidR="007F73E1">
        <w:t>a</w:t>
      </w:r>
      <w:r>
        <w:t xml:space="preserve"> zmian sprzedaży biletów w analizowany</w:t>
      </w:r>
      <w:r w:rsidR="00655702">
        <w:t>m</w:t>
      </w:r>
      <w:r>
        <w:t xml:space="preserve"> </w:t>
      </w:r>
      <w:r w:rsidR="00655702">
        <w:t>czasie</w:t>
      </w:r>
      <w:r w:rsidR="007F73E1">
        <w:t xml:space="preserve"> kształtowała się następująco</w:t>
      </w:r>
      <w:r>
        <w:t>:</w:t>
      </w:r>
    </w:p>
    <w:p w14:paraId="0B36D72B" w14:textId="29EE6BC5" w:rsidR="008D58E2" w:rsidRDefault="00655702" w:rsidP="00655702">
      <w:pPr>
        <w:pStyle w:val="UMP-listawyroniona"/>
      </w:pPr>
      <w:r>
        <w:t>w Bramie Poznania sprzedaż biletów spadła</w:t>
      </w:r>
      <w:r w:rsidR="00A87BB0">
        <w:t xml:space="preserve"> o 5,17 punkt</w:t>
      </w:r>
      <w:r w:rsidR="00E7486B">
        <w:t>u</w:t>
      </w:r>
      <w:r w:rsidR="00A87BB0">
        <w:t xml:space="preserve"> procentow</w:t>
      </w:r>
      <w:r w:rsidR="00E7486B">
        <w:t>ego</w:t>
      </w:r>
      <w:r w:rsidR="00A87BB0">
        <w:t>.</w:t>
      </w:r>
      <w:r>
        <w:t xml:space="preserve"> F</w:t>
      </w:r>
      <w:r w:rsidR="008D58E2">
        <w:t>rekwencja procentowa (wyrażony procentowo stosunek liczby sprzedanych biletów do liczby uruchomionych miejsc) w okresie 1</w:t>
      </w:r>
      <w:r>
        <w:t xml:space="preserve"> września </w:t>
      </w:r>
      <w:r w:rsidR="008D58E2">
        <w:t>– 07</w:t>
      </w:r>
      <w:r>
        <w:t xml:space="preserve"> listopada </w:t>
      </w:r>
      <w:r w:rsidR="008D58E2">
        <w:t>2024 wyniosła 25,74%</w:t>
      </w:r>
      <w:r w:rsidR="00A87BB0">
        <w:t>,</w:t>
      </w:r>
      <w:r w:rsidR="008D58E2">
        <w:t xml:space="preserve"> a</w:t>
      </w:r>
      <w:r w:rsidR="00AC2A36">
        <w:t> </w:t>
      </w:r>
      <w:r w:rsidR="008D58E2">
        <w:t>w</w:t>
      </w:r>
      <w:r w:rsidR="00AC2A36">
        <w:t> </w:t>
      </w:r>
      <w:r w:rsidR="008D58E2">
        <w:t>analogicznym okresie roku 2025</w:t>
      </w:r>
      <w:r w:rsidR="00A87BB0">
        <w:t xml:space="preserve"> – </w:t>
      </w:r>
      <w:r w:rsidR="008D58E2">
        <w:t>20,57%</w:t>
      </w:r>
      <w:r w:rsidR="00A87BB0">
        <w:t>;</w:t>
      </w:r>
    </w:p>
    <w:p w14:paraId="51E952C1" w14:textId="05624048" w:rsidR="008D58E2" w:rsidRDefault="008D58E2" w:rsidP="00655702">
      <w:pPr>
        <w:pStyle w:val="UMP-listawyroniona"/>
      </w:pPr>
      <w:r>
        <w:t xml:space="preserve">w Centrum Szyfrów Enigma </w:t>
      </w:r>
      <w:r w:rsidR="00A87BB0">
        <w:t xml:space="preserve">sprzedaż biletów wzrosła o 1,44 </w:t>
      </w:r>
      <w:r w:rsidR="00E7486B">
        <w:t>punktu</w:t>
      </w:r>
      <w:r w:rsidR="00A87BB0">
        <w:t xml:space="preserve"> procentow</w:t>
      </w:r>
      <w:r w:rsidR="00E7486B">
        <w:t>ego</w:t>
      </w:r>
      <w:r w:rsidR="00A87BB0">
        <w:t xml:space="preserve">. Frekwencja procentowa </w:t>
      </w:r>
      <w:r>
        <w:t>w okresie 1</w:t>
      </w:r>
      <w:r w:rsidR="00A87BB0">
        <w:t xml:space="preserve"> września</w:t>
      </w:r>
      <w:r>
        <w:t xml:space="preserve"> – 7</w:t>
      </w:r>
      <w:r w:rsidR="00A87BB0">
        <w:t xml:space="preserve"> listopada </w:t>
      </w:r>
      <w:r>
        <w:t xml:space="preserve">2024 </w:t>
      </w:r>
      <w:r w:rsidR="00A87BB0">
        <w:t xml:space="preserve">r. </w:t>
      </w:r>
      <w:r>
        <w:t>wyniosła 31,5%</w:t>
      </w:r>
      <w:r w:rsidR="00A87BB0">
        <w:t>,</w:t>
      </w:r>
      <w:r>
        <w:t xml:space="preserve"> a</w:t>
      </w:r>
      <w:r w:rsidR="00AC2A36">
        <w:t> </w:t>
      </w:r>
      <w:r>
        <w:t>w</w:t>
      </w:r>
      <w:r w:rsidR="00AC2A36">
        <w:t> </w:t>
      </w:r>
      <w:r>
        <w:t>analogicznym okresie roku 2025</w:t>
      </w:r>
      <w:r w:rsidR="00A87BB0">
        <w:t xml:space="preserve"> – </w:t>
      </w:r>
      <w:r>
        <w:t>32,94%.</w:t>
      </w:r>
    </w:p>
    <w:p w14:paraId="68E072BE" w14:textId="059EE52E" w:rsidR="00942D2D" w:rsidRPr="00942D2D" w:rsidRDefault="00E7486B" w:rsidP="008D58E2">
      <w:pPr>
        <w:pStyle w:val="UMP-tekstpodstawowy"/>
      </w:pPr>
      <w:r w:rsidRPr="00942D2D">
        <w:t>Analizy można te</w:t>
      </w:r>
      <w:r w:rsidR="00942D2D" w:rsidRPr="00942D2D">
        <w:t>ż</w:t>
      </w:r>
      <w:r w:rsidRPr="00942D2D">
        <w:t xml:space="preserve"> dokonać z wykorzystaniem</w:t>
      </w:r>
      <w:r w:rsidR="00942D2D">
        <w:t xml:space="preserve"> takich danych jak:</w:t>
      </w:r>
    </w:p>
    <w:p w14:paraId="7F18908C" w14:textId="5E254C11" w:rsidR="008D58E2" w:rsidRPr="00942D2D" w:rsidRDefault="00942D2D" w:rsidP="00942D2D">
      <w:pPr>
        <w:pStyle w:val="UMP-listanumerowana"/>
      </w:pPr>
      <w:r w:rsidRPr="00942D2D">
        <w:t>l</w:t>
      </w:r>
      <w:r w:rsidR="008D58E2" w:rsidRPr="00942D2D">
        <w:t>iczba rezerwacji dokonanych przez szkoły</w:t>
      </w:r>
      <w:r w:rsidRPr="00942D2D">
        <w:t xml:space="preserve"> – n</w:t>
      </w:r>
      <w:r w:rsidR="008D58E2" w:rsidRPr="00942D2D">
        <w:t xml:space="preserve">ie są to dane kompletne, gdyż większość nauczycieli </w:t>
      </w:r>
      <w:r w:rsidRPr="00942D2D">
        <w:t>rezerwuje bilety</w:t>
      </w:r>
      <w:r w:rsidR="008D58E2" w:rsidRPr="00942D2D">
        <w:t xml:space="preserve"> na swoje nazwiska</w:t>
      </w:r>
      <w:r>
        <w:t>; mogą jednak posłużyć do porównania. Liczba rezerwacji z wyrazem „szkoła” w nazwie kształtowała się następująco:</w:t>
      </w:r>
    </w:p>
    <w:p w14:paraId="6C6E5447" w14:textId="0A758AA2" w:rsidR="008D58E2" w:rsidRPr="00A858E1" w:rsidRDefault="008D58E2" w:rsidP="00942D2D">
      <w:pPr>
        <w:pStyle w:val="UMP-listawyroniona"/>
      </w:pPr>
      <w:r w:rsidRPr="00A858E1">
        <w:t>w Bramie Poznania w</w:t>
      </w:r>
      <w:r w:rsidR="00942D2D">
        <w:t> </w:t>
      </w:r>
      <w:r w:rsidRPr="00A858E1">
        <w:t>okresie 1</w:t>
      </w:r>
      <w:r w:rsidR="00942D2D">
        <w:t xml:space="preserve"> września</w:t>
      </w:r>
      <w:r w:rsidRPr="00A858E1">
        <w:t xml:space="preserve"> – 7</w:t>
      </w:r>
      <w:r w:rsidR="00942D2D">
        <w:t xml:space="preserve"> listopada </w:t>
      </w:r>
      <w:r w:rsidRPr="00A858E1">
        <w:t xml:space="preserve">2024 </w:t>
      </w:r>
      <w:r w:rsidR="00942D2D">
        <w:t xml:space="preserve">r. </w:t>
      </w:r>
      <w:r w:rsidRPr="00A858E1">
        <w:t>wyniosła 15</w:t>
      </w:r>
      <w:r w:rsidR="00942D2D">
        <w:t>,</w:t>
      </w:r>
      <w:r w:rsidRPr="00A858E1">
        <w:t xml:space="preserve"> a</w:t>
      </w:r>
      <w:r w:rsidR="00942D2D">
        <w:t> </w:t>
      </w:r>
      <w:r w:rsidRPr="00A858E1">
        <w:t>w</w:t>
      </w:r>
      <w:r w:rsidR="00942D2D">
        <w:t> </w:t>
      </w:r>
      <w:r w:rsidRPr="00A858E1">
        <w:t>analogicznym okresie roku 2025</w:t>
      </w:r>
      <w:r w:rsidR="00942D2D">
        <w:t xml:space="preserve"> – </w:t>
      </w:r>
      <w:r w:rsidRPr="00A858E1">
        <w:t>7</w:t>
      </w:r>
      <w:r w:rsidR="00942D2D">
        <w:t>,</w:t>
      </w:r>
    </w:p>
    <w:p w14:paraId="5FA406BA" w14:textId="0E4C6A58" w:rsidR="008D58E2" w:rsidRPr="00A858E1" w:rsidRDefault="008D58E2" w:rsidP="00942D2D">
      <w:pPr>
        <w:pStyle w:val="UMP-listawyroniona"/>
      </w:pPr>
      <w:r w:rsidRPr="00A858E1">
        <w:lastRenderedPageBreak/>
        <w:t xml:space="preserve">w Centrum Szyfrów Enigma w okresie </w:t>
      </w:r>
      <w:r w:rsidR="00942D2D" w:rsidRPr="00A858E1">
        <w:t>1</w:t>
      </w:r>
      <w:r w:rsidR="00942D2D">
        <w:t xml:space="preserve"> września</w:t>
      </w:r>
      <w:r w:rsidR="00942D2D" w:rsidRPr="00A858E1">
        <w:t xml:space="preserve"> – 7</w:t>
      </w:r>
      <w:r w:rsidR="00942D2D">
        <w:t xml:space="preserve"> listopada </w:t>
      </w:r>
      <w:r w:rsidR="00942D2D" w:rsidRPr="00A858E1">
        <w:t xml:space="preserve">2024 </w:t>
      </w:r>
      <w:r w:rsidR="00942D2D">
        <w:t>r.</w:t>
      </w:r>
      <w:r w:rsidRPr="00A858E1">
        <w:t xml:space="preserve"> wyniosła 17</w:t>
      </w:r>
      <w:r w:rsidR="00942D2D">
        <w:t>,</w:t>
      </w:r>
      <w:r w:rsidRPr="00A858E1">
        <w:t xml:space="preserve"> a</w:t>
      </w:r>
      <w:r w:rsidR="009560F9">
        <w:t> </w:t>
      </w:r>
      <w:r w:rsidRPr="00A858E1">
        <w:t>w</w:t>
      </w:r>
      <w:r w:rsidR="009560F9">
        <w:t> </w:t>
      </w:r>
      <w:r w:rsidRPr="00A858E1">
        <w:t>analogicznym okresie roku 2025</w:t>
      </w:r>
      <w:r w:rsidR="00942D2D">
        <w:t xml:space="preserve"> – </w:t>
      </w:r>
      <w:r w:rsidRPr="00A858E1">
        <w:t>24</w:t>
      </w:r>
      <w:r w:rsidR="00942D2D">
        <w:t>;</w:t>
      </w:r>
    </w:p>
    <w:p w14:paraId="32A2ECCE" w14:textId="6E160BF7" w:rsidR="008D58E2" w:rsidRPr="00A858E1" w:rsidRDefault="008D58E2" w:rsidP="00942D2D">
      <w:pPr>
        <w:pStyle w:val="UMP-listanumerowana"/>
      </w:pPr>
      <w:r w:rsidRPr="00A858E1">
        <w:t>liczba uczestników ofert</w:t>
      </w:r>
      <w:r w:rsidR="00942D2D">
        <w:t>:</w:t>
      </w:r>
      <w:r w:rsidRPr="00A858E1">
        <w:t xml:space="preserve"> Zwiedzani</w:t>
      </w:r>
      <w:r w:rsidR="009560F9">
        <w:t>e</w:t>
      </w:r>
      <w:r w:rsidRPr="00A858E1">
        <w:t xml:space="preserve"> ekspozycji Bramy Poznania z przewodnikiem dla szkół oraz Zwiedzani</w:t>
      </w:r>
      <w:r w:rsidR="009560F9">
        <w:t>e</w:t>
      </w:r>
      <w:r w:rsidRPr="00A858E1">
        <w:t xml:space="preserve"> ekspozycji Centrum Szyfrów Enigma z przewodnikiem dla szkół </w:t>
      </w:r>
      <w:r w:rsidR="00942D2D">
        <w:t>(</w:t>
      </w:r>
      <w:r w:rsidRPr="00A858E1">
        <w:t>ofert</w:t>
      </w:r>
      <w:r w:rsidR="00942D2D">
        <w:t>a</w:t>
      </w:r>
      <w:r w:rsidRPr="00A858E1">
        <w:t xml:space="preserve"> skierowan</w:t>
      </w:r>
      <w:r w:rsidR="00942D2D">
        <w:t>a</w:t>
      </w:r>
      <w:r w:rsidRPr="00A858E1">
        <w:t xml:space="preserve"> wyłącznie </w:t>
      </w:r>
      <w:r w:rsidR="00942D2D">
        <w:t>do</w:t>
      </w:r>
      <w:r w:rsidRPr="00A858E1">
        <w:t xml:space="preserve"> </w:t>
      </w:r>
      <w:r w:rsidR="00942D2D">
        <w:t>szkół). Frekwencja procentowa wyniosła:</w:t>
      </w:r>
    </w:p>
    <w:p w14:paraId="2F636F82" w14:textId="47176C2B" w:rsidR="008D58E2" w:rsidRPr="00A858E1" w:rsidRDefault="008D58E2" w:rsidP="009560F9">
      <w:pPr>
        <w:pStyle w:val="UMP-listawyroniona"/>
      </w:pPr>
      <w:r w:rsidRPr="00A858E1">
        <w:t xml:space="preserve">w Bramie Poznania w okresie </w:t>
      </w:r>
      <w:r w:rsidR="009560F9" w:rsidRPr="00A858E1">
        <w:t>1</w:t>
      </w:r>
      <w:r w:rsidR="009560F9">
        <w:t xml:space="preserve"> września</w:t>
      </w:r>
      <w:r w:rsidR="009560F9" w:rsidRPr="00A858E1">
        <w:t xml:space="preserve"> – 7</w:t>
      </w:r>
      <w:r w:rsidR="009560F9">
        <w:t xml:space="preserve"> listopada </w:t>
      </w:r>
      <w:r w:rsidR="009560F9" w:rsidRPr="00A858E1">
        <w:t xml:space="preserve">2024 </w:t>
      </w:r>
      <w:r w:rsidR="009560F9">
        <w:t xml:space="preserve">r. – </w:t>
      </w:r>
      <w:r w:rsidRPr="00A858E1">
        <w:t>52,29%</w:t>
      </w:r>
      <w:r w:rsidR="009560F9">
        <w:t>,</w:t>
      </w:r>
      <w:r w:rsidRPr="00A858E1">
        <w:t xml:space="preserve"> a</w:t>
      </w:r>
      <w:r w:rsidR="009560F9">
        <w:t> </w:t>
      </w:r>
      <w:r w:rsidRPr="00A858E1">
        <w:t>w</w:t>
      </w:r>
      <w:r w:rsidR="009560F9">
        <w:t> </w:t>
      </w:r>
      <w:r w:rsidRPr="00A858E1">
        <w:t>analogicznym okresie roku 2025</w:t>
      </w:r>
      <w:r w:rsidR="009560F9">
        <w:t xml:space="preserve"> – </w:t>
      </w:r>
      <w:r w:rsidRPr="00A858E1">
        <w:t xml:space="preserve">16,48%. Oznacza to spadek o 35,81 </w:t>
      </w:r>
      <w:r w:rsidR="009560F9">
        <w:t>punktu procentowego,</w:t>
      </w:r>
    </w:p>
    <w:p w14:paraId="14B98B72" w14:textId="7F4ABF65" w:rsidR="008D58E2" w:rsidRPr="00A858E1" w:rsidRDefault="008D58E2" w:rsidP="009560F9">
      <w:pPr>
        <w:pStyle w:val="UMP-listawyroniona"/>
      </w:pPr>
      <w:r w:rsidRPr="00A858E1">
        <w:t xml:space="preserve">w Centrum Szyfrów Enigma w okresie </w:t>
      </w:r>
      <w:r w:rsidR="009560F9" w:rsidRPr="00A858E1">
        <w:t>1</w:t>
      </w:r>
      <w:r w:rsidR="009560F9">
        <w:t xml:space="preserve"> września</w:t>
      </w:r>
      <w:r w:rsidR="009560F9" w:rsidRPr="00A858E1">
        <w:t xml:space="preserve"> – 7</w:t>
      </w:r>
      <w:r w:rsidR="009560F9">
        <w:t xml:space="preserve"> listopada </w:t>
      </w:r>
      <w:r w:rsidR="009560F9" w:rsidRPr="00A858E1">
        <w:t xml:space="preserve">2024 </w:t>
      </w:r>
      <w:r w:rsidR="009560F9">
        <w:t>r. –</w:t>
      </w:r>
      <w:r w:rsidRPr="00A858E1">
        <w:t xml:space="preserve"> 22,84%</w:t>
      </w:r>
      <w:r w:rsidR="009560F9">
        <w:t>,</w:t>
      </w:r>
      <w:r w:rsidRPr="00A858E1">
        <w:t xml:space="preserve"> a</w:t>
      </w:r>
      <w:r w:rsidR="009560F9">
        <w:t> </w:t>
      </w:r>
      <w:r w:rsidRPr="00A858E1">
        <w:t>w</w:t>
      </w:r>
      <w:r w:rsidR="009560F9">
        <w:t> </w:t>
      </w:r>
      <w:r w:rsidRPr="00A858E1">
        <w:t>analogicznym okresie roku 2025</w:t>
      </w:r>
      <w:r w:rsidR="009560F9">
        <w:t xml:space="preserve"> – </w:t>
      </w:r>
      <w:r w:rsidRPr="00A858E1">
        <w:t xml:space="preserve">36,13%. Oznacza to wzrost o 13,29 </w:t>
      </w:r>
      <w:r w:rsidR="009560F9">
        <w:t>punktu procentowego;</w:t>
      </w:r>
    </w:p>
    <w:p w14:paraId="755D5AF2" w14:textId="705A7C55" w:rsidR="009560F9" w:rsidRDefault="008D58E2" w:rsidP="009560F9">
      <w:pPr>
        <w:pStyle w:val="UMP-listanumerowana"/>
      </w:pPr>
      <w:r w:rsidRPr="00A858E1">
        <w:t xml:space="preserve">frekwencja procentowa na </w:t>
      </w:r>
      <w:r w:rsidR="009560F9">
        <w:t>z</w:t>
      </w:r>
      <w:r w:rsidRPr="00A858E1">
        <w:t>ajęciach edukacyjnych dla szkół</w:t>
      </w:r>
      <w:r w:rsidR="009560F9">
        <w:t>:</w:t>
      </w:r>
    </w:p>
    <w:p w14:paraId="594B0CFD" w14:textId="6C63F90B" w:rsidR="008D58E2" w:rsidRPr="00A858E1" w:rsidRDefault="008D58E2" w:rsidP="00AE0005">
      <w:pPr>
        <w:pStyle w:val="UMP-listawyroniona"/>
      </w:pPr>
      <w:r w:rsidRPr="00A858E1">
        <w:t xml:space="preserve">w Bramie Poznania </w:t>
      </w:r>
      <w:r w:rsidR="00AF1BB3" w:rsidRPr="00A858E1">
        <w:t>w okresie 1</w:t>
      </w:r>
      <w:r w:rsidR="00AF1BB3">
        <w:t xml:space="preserve"> września</w:t>
      </w:r>
      <w:r w:rsidR="00AF1BB3" w:rsidRPr="00A858E1">
        <w:t xml:space="preserve"> – 7</w:t>
      </w:r>
      <w:r w:rsidR="00AF1BB3">
        <w:t xml:space="preserve"> listopada </w:t>
      </w:r>
      <w:r w:rsidR="00AF1BB3" w:rsidRPr="00A858E1">
        <w:t xml:space="preserve">2024 </w:t>
      </w:r>
      <w:r w:rsidR="00AF1BB3">
        <w:t xml:space="preserve">r. </w:t>
      </w:r>
      <w:r w:rsidRPr="00A858E1">
        <w:t>wyniosła 29,10%</w:t>
      </w:r>
      <w:r w:rsidR="00AF1BB3">
        <w:t>,</w:t>
      </w:r>
      <w:r w:rsidRPr="00A858E1">
        <w:t xml:space="preserve"> a</w:t>
      </w:r>
      <w:r w:rsidR="00AF1BB3">
        <w:t> </w:t>
      </w:r>
      <w:r w:rsidRPr="00A858E1">
        <w:t>w</w:t>
      </w:r>
      <w:r w:rsidR="00AF1BB3">
        <w:t> </w:t>
      </w:r>
      <w:r w:rsidRPr="00A858E1">
        <w:t>analogicznym okresie roku 2025</w:t>
      </w:r>
      <w:r w:rsidR="00AF1BB3">
        <w:t xml:space="preserve"> – </w:t>
      </w:r>
      <w:r w:rsidRPr="00A858E1">
        <w:t>34,8%. Oznacza to wzrost o 5,7 p</w:t>
      </w:r>
      <w:r w:rsidR="00AF1BB3">
        <w:t>unktu procentowego,</w:t>
      </w:r>
    </w:p>
    <w:p w14:paraId="2F3E1E7A" w14:textId="4DB43912" w:rsidR="008D58E2" w:rsidRPr="00A858E1" w:rsidRDefault="00AE0005" w:rsidP="00AE0005">
      <w:pPr>
        <w:pStyle w:val="UMP-listawyroniona"/>
      </w:pPr>
      <w:r>
        <w:t>w</w:t>
      </w:r>
      <w:r w:rsidR="008D58E2" w:rsidRPr="00A858E1">
        <w:t xml:space="preserve"> Centrum Szyfrów Enigma nie </w:t>
      </w:r>
      <w:r>
        <w:t>ma</w:t>
      </w:r>
      <w:r w:rsidR="008D58E2" w:rsidRPr="00A858E1">
        <w:t xml:space="preserve"> analogicznej oferty.</w:t>
      </w:r>
    </w:p>
    <w:p w14:paraId="7D23FC9E" w14:textId="52770B34" w:rsidR="008D58E2" w:rsidRPr="00AF1BB3" w:rsidRDefault="005A379D" w:rsidP="00AF1BB3">
      <w:pPr>
        <w:pStyle w:val="UMP-tekstpodstawowy"/>
      </w:pPr>
      <w:r w:rsidRPr="00AF1BB3">
        <w:t>N</w:t>
      </w:r>
      <w:r w:rsidR="008D58E2" w:rsidRPr="00AF1BB3">
        <w:t>a podstawie powyższych danych w analizowanych okresach można zaobserwować spad</w:t>
      </w:r>
      <w:r w:rsidR="00AF1BB3">
        <w:t>ek</w:t>
      </w:r>
      <w:r w:rsidR="008D58E2" w:rsidRPr="00AF1BB3">
        <w:t xml:space="preserve"> sprzedaży biletów na niektóre elementy oferty Poznańskiego Centrum Dziedzictwa.</w:t>
      </w:r>
    </w:p>
    <w:p w14:paraId="3E6086E7" w14:textId="32136299" w:rsidR="008D58E2" w:rsidRDefault="008D58E2" w:rsidP="005A379D">
      <w:pPr>
        <w:pStyle w:val="UMP-nagwekdrugiegopoziomu"/>
      </w:pPr>
      <w:r>
        <w:t>Biblioteka Raczyńskich</w:t>
      </w:r>
    </w:p>
    <w:p w14:paraId="18242D2D" w14:textId="4266089F" w:rsidR="008D58E2" w:rsidRDefault="008D58E2" w:rsidP="008D58E2">
      <w:pPr>
        <w:pStyle w:val="UMP-tekstpodstawowy"/>
      </w:pPr>
      <w:r>
        <w:t>Biblioteka</w:t>
      </w:r>
      <w:r w:rsidR="007728B0">
        <w:t>,</w:t>
      </w:r>
      <w:r>
        <w:t xml:space="preserve"> zgodnie ze swoim </w:t>
      </w:r>
      <w:r w:rsidR="007728B0">
        <w:t>s</w:t>
      </w:r>
      <w:r>
        <w:t>tatutem oraz przepisami dotyczącymi działalności bibliotek publicznych, nie pobiera opłat za udział w wydarzeniach kulturalnych i edukacyjnych (jedyna placówka z biletowanym wstępem to Muzeum Literackie Henryka Sienkiewicza).</w:t>
      </w:r>
    </w:p>
    <w:p w14:paraId="150F5F5F" w14:textId="3DB7B62E" w:rsidR="008D58E2" w:rsidRDefault="008D58E2" w:rsidP="008D58E2">
      <w:pPr>
        <w:pStyle w:val="UMP-tekstpodstawowy"/>
      </w:pPr>
      <w:r>
        <w:t xml:space="preserve">Na wiele spotkań i zajęć </w:t>
      </w:r>
      <w:r w:rsidR="007728B0">
        <w:t xml:space="preserve">są </w:t>
      </w:r>
      <w:r>
        <w:t>prowadz</w:t>
      </w:r>
      <w:r w:rsidR="007728B0">
        <w:t>one</w:t>
      </w:r>
      <w:r>
        <w:t xml:space="preserve"> </w:t>
      </w:r>
      <w:r w:rsidR="007728B0">
        <w:t>–</w:t>
      </w:r>
      <w:r>
        <w:t xml:space="preserve"> z powodu ich popularności </w:t>
      </w:r>
      <w:r w:rsidR="007728B0">
        <w:t>–</w:t>
      </w:r>
      <w:r>
        <w:t xml:space="preserve"> zapisy (które można potraktować jako rezerwację)</w:t>
      </w:r>
      <w:r w:rsidR="007728B0">
        <w:t>.</w:t>
      </w:r>
      <w:r>
        <w:t xml:space="preserve"> </w:t>
      </w:r>
      <w:r w:rsidR="007728B0">
        <w:t xml:space="preserve">Dane te nie są jednak </w:t>
      </w:r>
      <w:r>
        <w:t>archiwiz</w:t>
      </w:r>
      <w:r w:rsidR="007728B0">
        <w:t>owane.</w:t>
      </w:r>
      <w:r>
        <w:t xml:space="preserve"> </w:t>
      </w:r>
      <w:r w:rsidR="007728B0">
        <w:t>N</w:t>
      </w:r>
      <w:r>
        <w:t xml:space="preserve">a potrzeby sprawozdawcze </w:t>
      </w:r>
      <w:r w:rsidR="007728B0">
        <w:t>odnotowywana jest</w:t>
      </w:r>
      <w:r>
        <w:t xml:space="preserve"> liczb</w:t>
      </w:r>
      <w:r w:rsidR="007728B0">
        <w:t>a</w:t>
      </w:r>
      <w:r>
        <w:t xml:space="preserve"> zrealizowanych wydarzeń i ich uczestników.</w:t>
      </w:r>
      <w:r w:rsidR="007728B0">
        <w:t xml:space="preserve"> </w:t>
      </w:r>
      <w:r>
        <w:t xml:space="preserve">Zajęcia dla zorganizowanych grup szkolnych i przedszkolnych to przede wszystkim lekcje biblioteczne, rozmaite warsztaty oraz zwiedzanie biblioteki. </w:t>
      </w:r>
    </w:p>
    <w:p w14:paraId="09CA8C77" w14:textId="02625F4A" w:rsidR="008D58E2" w:rsidRDefault="007728B0" w:rsidP="008D58E2">
      <w:pPr>
        <w:pStyle w:val="UMP-tekstpodstawowy"/>
      </w:pPr>
      <w:r>
        <w:t>W</w:t>
      </w:r>
      <w:r w:rsidR="008D58E2">
        <w:t xml:space="preserve"> pierwszej połowie września 2025 r</w:t>
      </w:r>
      <w:r>
        <w:t>.</w:t>
      </w:r>
      <w:r w:rsidR="008D58E2">
        <w:t xml:space="preserve"> Biblioteka Raczyńskich była zamknięta dla użytkowników przez dwa tygodnie </w:t>
      </w:r>
      <w:r>
        <w:t>–</w:t>
      </w:r>
      <w:r w:rsidR="008D58E2">
        <w:t xml:space="preserve"> z powodu wdrożenia nowego systemu bibliotecznego. Zatem tegoroczne dane z przyczyn obiektywnych</w:t>
      </w:r>
      <w:r w:rsidR="004E516B">
        <w:t xml:space="preserve"> </w:t>
      </w:r>
      <w:r w:rsidR="008D58E2">
        <w:t xml:space="preserve">odbiegają od zwykłych i nie sposób na ich podstawie oceniać dynamiki udziału grup szkolnych i przedszkolnych w wydarzeniach oferowanych przez </w:t>
      </w:r>
      <w:r w:rsidR="004E516B">
        <w:t>bibliotekę</w:t>
      </w:r>
      <w:r w:rsidR="008D58E2">
        <w:t>.</w:t>
      </w:r>
    </w:p>
    <w:p w14:paraId="76D40A3E" w14:textId="4623C6C2" w:rsidR="00AF1BB3" w:rsidRPr="00AF1BB3" w:rsidRDefault="00D95813" w:rsidP="00AF1BB3">
      <w:pPr>
        <w:pStyle w:val="UMP-tekstpodstawowy"/>
      </w:pPr>
      <w:r w:rsidRPr="00AF1BB3">
        <w:lastRenderedPageBreak/>
        <w:t>Zestawienie danych z września i października</w:t>
      </w:r>
      <w:r w:rsidR="008D58E2" w:rsidRPr="00AF1BB3">
        <w:t xml:space="preserve"> 2024 i 2025 r</w:t>
      </w:r>
      <w:r w:rsidRPr="00AF1BB3">
        <w:t>. przedstawi</w:t>
      </w:r>
      <w:r w:rsidR="00AF1BB3" w:rsidRPr="00AF1BB3">
        <w:t>ono w</w:t>
      </w:r>
      <w:r w:rsidRPr="00AF1BB3">
        <w:t xml:space="preserve"> poniższ</w:t>
      </w:r>
      <w:r w:rsidR="00AF1BB3" w:rsidRPr="00AF1BB3">
        <w:t>ej</w:t>
      </w:r>
      <w:r w:rsidRPr="00AF1BB3">
        <w:t xml:space="preserve"> tabel</w:t>
      </w:r>
      <w:r w:rsidR="00AF1BB3" w:rsidRPr="00AF1BB3">
        <w:t>i.</w:t>
      </w:r>
    </w:p>
    <w:p w14:paraId="2DF54158" w14:textId="34A7BD64" w:rsidR="008D58E2" w:rsidRPr="00AF1BB3" w:rsidRDefault="00AF1BB3" w:rsidP="00AD7E51">
      <w:pPr>
        <w:pStyle w:val="UMP-tekstpodstawowy"/>
        <w:spacing w:after="0"/>
        <w:ind w:left="709" w:hanging="709"/>
        <w:rPr>
          <w:sz w:val="20"/>
        </w:rPr>
      </w:pPr>
      <w:r w:rsidRPr="00AF1BB3">
        <w:rPr>
          <w:sz w:val="20"/>
        </w:rPr>
        <w:t>Tabela. Zajęcia</w:t>
      </w:r>
      <w:r w:rsidR="008D58E2" w:rsidRPr="00AF1BB3">
        <w:rPr>
          <w:sz w:val="20"/>
        </w:rPr>
        <w:t xml:space="preserve"> </w:t>
      </w:r>
      <w:r w:rsidR="00AD7E51">
        <w:rPr>
          <w:sz w:val="20"/>
        </w:rPr>
        <w:t xml:space="preserve">w Bibliotece Raczyńskich </w:t>
      </w:r>
      <w:r w:rsidR="008D58E2" w:rsidRPr="00AF1BB3">
        <w:rPr>
          <w:sz w:val="20"/>
        </w:rPr>
        <w:t>dla zorganizowanych grup szkolnych i przedszkolnych</w:t>
      </w:r>
      <w:r w:rsidRPr="00AF1BB3">
        <w:rPr>
          <w:sz w:val="20"/>
        </w:rPr>
        <w:t xml:space="preserve"> w</w:t>
      </w:r>
      <w:r w:rsidR="00AD7E51">
        <w:rPr>
          <w:sz w:val="20"/>
        </w:rPr>
        <w:t> </w:t>
      </w:r>
      <w:r w:rsidRPr="00AF1BB3">
        <w:rPr>
          <w:sz w:val="20"/>
        </w:rPr>
        <w:t>roku 2024 i 2025</w:t>
      </w:r>
      <w:r w:rsidR="00AD7E51">
        <w:rPr>
          <w:sz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Zajęcia w Bibliotece Raczyńskich dla zorganizowanych grup szkolnych i przedszkolnych w roku 2024 i 2025"/>
      </w:tblPr>
      <w:tblGrid>
        <w:gridCol w:w="3020"/>
        <w:gridCol w:w="3020"/>
        <w:gridCol w:w="3020"/>
      </w:tblGrid>
      <w:tr w:rsidR="004E516B" w14:paraId="21CB1D36" w14:textId="77777777" w:rsidTr="00AD7E51">
        <w:trPr>
          <w:tblHeader/>
        </w:trPr>
        <w:tc>
          <w:tcPr>
            <w:tcW w:w="3020" w:type="dxa"/>
          </w:tcPr>
          <w:p w14:paraId="3C6BBE58" w14:textId="6178CB03" w:rsidR="004E516B" w:rsidRPr="00AD7E51" w:rsidRDefault="00D95813" w:rsidP="00AD7E51">
            <w:pPr>
              <w:pStyle w:val="UMP-tekstpodstawowy"/>
              <w:jc w:val="center"/>
              <w:rPr>
                <w:b/>
              </w:rPr>
            </w:pPr>
            <w:r w:rsidRPr="00AD7E51">
              <w:rPr>
                <w:b/>
              </w:rPr>
              <w:t>Rodzaj zajęć</w:t>
            </w:r>
          </w:p>
        </w:tc>
        <w:tc>
          <w:tcPr>
            <w:tcW w:w="3020" w:type="dxa"/>
          </w:tcPr>
          <w:p w14:paraId="0C7207B8" w14:textId="2FBA213F" w:rsidR="004E516B" w:rsidRPr="00AD7E51" w:rsidRDefault="004E516B" w:rsidP="00AD7E51">
            <w:pPr>
              <w:pStyle w:val="UMP-tekstpodstawowy"/>
              <w:jc w:val="center"/>
              <w:rPr>
                <w:b/>
              </w:rPr>
            </w:pPr>
            <w:r w:rsidRPr="00AD7E51">
              <w:rPr>
                <w:b/>
              </w:rPr>
              <w:t>2024 r.</w:t>
            </w:r>
          </w:p>
        </w:tc>
        <w:tc>
          <w:tcPr>
            <w:tcW w:w="3020" w:type="dxa"/>
          </w:tcPr>
          <w:p w14:paraId="0D9ED7D7" w14:textId="579CE550" w:rsidR="004E516B" w:rsidRPr="00AD7E51" w:rsidRDefault="004E516B" w:rsidP="00AD7E51">
            <w:pPr>
              <w:pStyle w:val="UMP-tekstpodstawowy"/>
              <w:jc w:val="center"/>
              <w:rPr>
                <w:b/>
              </w:rPr>
            </w:pPr>
            <w:r w:rsidRPr="00AD7E51">
              <w:rPr>
                <w:b/>
              </w:rPr>
              <w:t>2025 r.</w:t>
            </w:r>
          </w:p>
        </w:tc>
      </w:tr>
      <w:tr w:rsidR="004E516B" w14:paraId="4D98B2C7" w14:textId="77777777" w:rsidTr="004E516B">
        <w:tc>
          <w:tcPr>
            <w:tcW w:w="3020" w:type="dxa"/>
          </w:tcPr>
          <w:p w14:paraId="082C6CC0" w14:textId="01859D4F" w:rsidR="004E516B" w:rsidRDefault="00D95813" w:rsidP="008D58E2">
            <w:pPr>
              <w:pStyle w:val="UMP-tekstpodstawowy"/>
            </w:pPr>
            <w:r>
              <w:t>Lekcje biblioteczne i warsztaty dla grup przedszkolnych</w:t>
            </w:r>
          </w:p>
        </w:tc>
        <w:tc>
          <w:tcPr>
            <w:tcW w:w="3020" w:type="dxa"/>
          </w:tcPr>
          <w:p w14:paraId="42E917CC" w14:textId="3434DE68" w:rsidR="004E516B" w:rsidRDefault="00D95813" w:rsidP="008D58E2">
            <w:pPr>
              <w:pStyle w:val="UMP-tekstpodstawowy"/>
            </w:pPr>
            <w:r>
              <w:t>wrzesień: 10 wydarzeń, 206 uczestników</w:t>
            </w:r>
          </w:p>
          <w:p w14:paraId="2B54A3D8" w14:textId="25A72FBC" w:rsidR="00D95813" w:rsidRDefault="00D95813" w:rsidP="008D58E2">
            <w:pPr>
              <w:pStyle w:val="UMP-tekstpodstawowy"/>
            </w:pPr>
            <w:r>
              <w:t>październik: 36 wydarzeń, 630 uczestników</w:t>
            </w:r>
          </w:p>
        </w:tc>
        <w:tc>
          <w:tcPr>
            <w:tcW w:w="3020" w:type="dxa"/>
          </w:tcPr>
          <w:p w14:paraId="0B8AACD3" w14:textId="72A9C914" w:rsidR="00D95813" w:rsidRDefault="00D95813" w:rsidP="00D95813">
            <w:pPr>
              <w:pStyle w:val="UMP-tekstpodstawowy"/>
            </w:pPr>
            <w:r>
              <w:t>wrzesień:</w:t>
            </w:r>
            <w:r w:rsidR="005831E7">
              <w:t xml:space="preserve"> 4 wydarzenia, 84 uczestników</w:t>
            </w:r>
          </w:p>
          <w:p w14:paraId="691E61BE" w14:textId="584F1E54" w:rsidR="004E516B" w:rsidRDefault="00D95813" w:rsidP="00D95813">
            <w:pPr>
              <w:pStyle w:val="UMP-tekstpodstawowy"/>
            </w:pPr>
            <w:r>
              <w:t>październik:</w:t>
            </w:r>
            <w:r w:rsidR="005831E7">
              <w:t xml:space="preserve"> 19 wydarzeń, 349 uczestników</w:t>
            </w:r>
          </w:p>
        </w:tc>
      </w:tr>
      <w:tr w:rsidR="004E516B" w14:paraId="0EAE96F3" w14:textId="77777777" w:rsidTr="004E516B">
        <w:tc>
          <w:tcPr>
            <w:tcW w:w="3020" w:type="dxa"/>
          </w:tcPr>
          <w:p w14:paraId="760F66B0" w14:textId="23B7E105" w:rsidR="004E516B" w:rsidRDefault="00D95813" w:rsidP="008D58E2">
            <w:pPr>
              <w:pStyle w:val="UMP-tekstpodstawowy"/>
            </w:pPr>
            <w:r>
              <w:t>Lekcje biblioteczne i warsztaty dla grup szkolnych</w:t>
            </w:r>
          </w:p>
        </w:tc>
        <w:tc>
          <w:tcPr>
            <w:tcW w:w="3020" w:type="dxa"/>
          </w:tcPr>
          <w:p w14:paraId="301A9B56" w14:textId="4D7F8306" w:rsidR="004E516B" w:rsidRDefault="00D95813" w:rsidP="008D58E2">
            <w:pPr>
              <w:pStyle w:val="UMP-tekstpodstawowy"/>
            </w:pPr>
            <w:r>
              <w:t>wrzesień: 10 wydarzeń, 202 uczestników</w:t>
            </w:r>
          </w:p>
          <w:p w14:paraId="47E36B71" w14:textId="4D0DCA8D" w:rsidR="00D95813" w:rsidRDefault="00D95813" w:rsidP="008D58E2">
            <w:pPr>
              <w:pStyle w:val="UMP-tekstpodstawowy"/>
            </w:pPr>
            <w:r>
              <w:t>październik: 38 wydarzeń, 701 uczestników</w:t>
            </w:r>
          </w:p>
        </w:tc>
        <w:tc>
          <w:tcPr>
            <w:tcW w:w="3020" w:type="dxa"/>
          </w:tcPr>
          <w:p w14:paraId="569B9279" w14:textId="435172DD" w:rsidR="00D95813" w:rsidRDefault="00D95813" w:rsidP="00D95813">
            <w:pPr>
              <w:pStyle w:val="UMP-tekstpodstawowy"/>
            </w:pPr>
            <w:r>
              <w:t>wrzesień:</w:t>
            </w:r>
            <w:r w:rsidR="005831E7">
              <w:t xml:space="preserve"> 1 wydarzenie, 19 uczestników</w:t>
            </w:r>
          </w:p>
          <w:p w14:paraId="7A9DB17A" w14:textId="4E8D16D5" w:rsidR="004E516B" w:rsidRDefault="00D95813" w:rsidP="00D95813">
            <w:pPr>
              <w:pStyle w:val="UMP-tekstpodstawowy"/>
            </w:pPr>
            <w:r>
              <w:t>październik:</w:t>
            </w:r>
            <w:r w:rsidR="005831E7">
              <w:t xml:space="preserve"> 28 wydarzeń, 535 uczestników</w:t>
            </w:r>
          </w:p>
        </w:tc>
      </w:tr>
      <w:tr w:rsidR="00D95813" w14:paraId="37CD96A6" w14:textId="77777777" w:rsidTr="004E516B">
        <w:tc>
          <w:tcPr>
            <w:tcW w:w="3020" w:type="dxa"/>
          </w:tcPr>
          <w:p w14:paraId="7165085D" w14:textId="38D48594" w:rsidR="00D95813" w:rsidRDefault="00D95813" w:rsidP="008D58E2">
            <w:pPr>
              <w:pStyle w:val="UMP-tekstpodstawowy"/>
            </w:pPr>
            <w:r>
              <w:t>Lekcje muzealne dla grup szkolnych</w:t>
            </w:r>
          </w:p>
        </w:tc>
        <w:tc>
          <w:tcPr>
            <w:tcW w:w="3020" w:type="dxa"/>
          </w:tcPr>
          <w:p w14:paraId="4783FC51" w14:textId="10B5B15C" w:rsidR="00D95813" w:rsidRDefault="00D95813" w:rsidP="00D95813">
            <w:pPr>
              <w:pStyle w:val="UMP-tekstpodstawowy"/>
            </w:pPr>
            <w:r>
              <w:t>wrzesień: 2 wydarzenia, 52 uczestników</w:t>
            </w:r>
          </w:p>
          <w:p w14:paraId="4BFEC149" w14:textId="43D23F1A" w:rsidR="00D95813" w:rsidRDefault="00D95813" w:rsidP="00D95813">
            <w:pPr>
              <w:pStyle w:val="UMP-tekstpodstawowy"/>
            </w:pPr>
            <w:r>
              <w:t>październik: 1 wydarzenie, 10 uczestników</w:t>
            </w:r>
          </w:p>
        </w:tc>
        <w:tc>
          <w:tcPr>
            <w:tcW w:w="3020" w:type="dxa"/>
          </w:tcPr>
          <w:p w14:paraId="5A24F7AE" w14:textId="395B1205" w:rsidR="00D95813" w:rsidRDefault="00D95813" w:rsidP="00D95813">
            <w:pPr>
              <w:pStyle w:val="UMP-tekstpodstawowy"/>
            </w:pPr>
            <w:r>
              <w:t>wrzesień:</w:t>
            </w:r>
            <w:r w:rsidR="005831E7">
              <w:t xml:space="preserve"> –</w:t>
            </w:r>
          </w:p>
          <w:p w14:paraId="0749DDC6" w14:textId="26C89382" w:rsidR="00D95813" w:rsidRDefault="00D95813" w:rsidP="00D95813">
            <w:pPr>
              <w:pStyle w:val="UMP-tekstpodstawowy"/>
            </w:pPr>
            <w:r>
              <w:t>październik:</w:t>
            </w:r>
            <w:r w:rsidR="005831E7">
              <w:t xml:space="preserve"> –</w:t>
            </w:r>
          </w:p>
        </w:tc>
      </w:tr>
      <w:tr w:rsidR="00D95813" w14:paraId="020EAF0B" w14:textId="77777777" w:rsidTr="004E516B">
        <w:tc>
          <w:tcPr>
            <w:tcW w:w="3020" w:type="dxa"/>
          </w:tcPr>
          <w:p w14:paraId="4343FF29" w14:textId="5B64E222" w:rsidR="00D95813" w:rsidRDefault="00D95813" w:rsidP="008D58E2">
            <w:pPr>
              <w:pStyle w:val="UMP-tekstpodstawowy"/>
            </w:pPr>
            <w:r>
              <w:t>Wycieczki ze zwiedzaniem biblioteki</w:t>
            </w:r>
          </w:p>
        </w:tc>
        <w:tc>
          <w:tcPr>
            <w:tcW w:w="3020" w:type="dxa"/>
          </w:tcPr>
          <w:p w14:paraId="5B361DBB" w14:textId="0E64BA25" w:rsidR="00D95813" w:rsidRDefault="00D95813" w:rsidP="00D95813">
            <w:pPr>
              <w:pStyle w:val="UMP-tekstpodstawowy"/>
            </w:pPr>
            <w:r>
              <w:t>wrzesień: grupy szkolne i przedszkolne – 13 wydarzeń, 232 uczestników</w:t>
            </w:r>
          </w:p>
          <w:p w14:paraId="22A0AFBF" w14:textId="6D76EC03" w:rsidR="00D95813" w:rsidRDefault="00D95813" w:rsidP="00D95813">
            <w:pPr>
              <w:pStyle w:val="UMP-tekstpodstawowy"/>
            </w:pPr>
            <w:r>
              <w:t>październik: grupy szkolne i przedszkolne – 26 grup, 490 uczestników</w:t>
            </w:r>
          </w:p>
        </w:tc>
        <w:tc>
          <w:tcPr>
            <w:tcW w:w="3020" w:type="dxa"/>
          </w:tcPr>
          <w:p w14:paraId="429BD8F7" w14:textId="12672EDB" w:rsidR="005831E7" w:rsidRDefault="00D95813" w:rsidP="005831E7">
            <w:pPr>
              <w:pStyle w:val="UMP-tekstpodstawowy"/>
            </w:pPr>
            <w:r>
              <w:t>wrzesień:</w:t>
            </w:r>
            <w:r w:rsidR="005831E7">
              <w:t xml:space="preserve"> zorganizowane grupy szkolne i przedszkolne – 3 wydarzenia, 64 uczestników</w:t>
            </w:r>
          </w:p>
          <w:p w14:paraId="098302CA" w14:textId="550005B1" w:rsidR="00D95813" w:rsidRDefault="00D95813" w:rsidP="00D95813">
            <w:pPr>
              <w:pStyle w:val="UMP-tekstpodstawowy"/>
            </w:pPr>
            <w:r>
              <w:t>październik:</w:t>
            </w:r>
            <w:r w:rsidR="005831E7">
              <w:t xml:space="preserve"> zorganizowane grupy szkolne i przedszkolne – 22 grupy, 389 uczestników</w:t>
            </w:r>
          </w:p>
        </w:tc>
      </w:tr>
      <w:tr w:rsidR="00D95813" w14:paraId="4DD6E302" w14:textId="77777777" w:rsidTr="004E516B">
        <w:tc>
          <w:tcPr>
            <w:tcW w:w="3020" w:type="dxa"/>
          </w:tcPr>
          <w:p w14:paraId="5DD234B4" w14:textId="61736CA8" w:rsidR="00D95813" w:rsidRDefault="00D95813" w:rsidP="008D58E2">
            <w:pPr>
              <w:pStyle w:val="UMP-tekstpodstawowy"/>
            </w:pPr>
            <w:r>
              <w:t>Zwiedzanie muzeów</w:t>
            </w:r>
          </w:p>
        </w:tc>
        <w:tc>
          <w:tcPr>
            <w:tcW w:w="3020" w:type="dxa"/>
          </w:tcPr>
          <w:p w14:paraId="2AFC96D8" w14:textId="3A0FEEF9" w:rsidR="00D95813" w:rsidRDefault="00D95813" w:rsidP="00D95813">
            <w:pPr>
              <w:pStyle w:val="UMP-tekstpodstawowy"/>
            </w:pPr>
            <w:r>
              <w:t>wrzesień: zorganizowane grupy szkolne – 3 wydarzenia, 52 uczestników</w:t>
            </w:r>
          </w:p>
          <w:p w14:paraId="643CD007" w14:textId="475F4FC0" w:rsidR="00D95813" w:rsidRDefault="00D95813" w:rsidP="00D95813">
            <w:pPr>
              <w:pStyle w:val="UMP-tekstpodstawowy"/>
            </w:pPr>
            <w:r>
              <w:t>październik: zorganizowane grupy szkolne – 6 wydarzeń, 125 uczestników</w:t>
            </w:r>
          </w:p>
        </w:tc>
        <w:tc>
          <w:tcPr>
            <w:tcW w:w="3020" w:type="dxa"/>
          </w:tcPr>
          <w:p w14:paraId="024EF0D1" w14:textId="231A04F7" w:rsidR="00D95813" w:rsidRDefault="00D95813" w:rsidP="00D95813">
            <w:pPr>
              <w:pStyle w:val="UMP-tekstpodstawowy"/>
            </w:pPr>
            <w:r>
              <w:t>wrzesień:</w:t>
            </w:r>
            <w:r w:rsidR="005831E7">
              <w:t xml:space="preserve"> zorganizowane grupy szkolne – 4 wydarzenia, 88 uczestników</w:t>
            </w:r>
          </w:p>
          <w:p w14:paraId="0C05994D" w14:textId="121E8895" w:rsidR="00D95813" w:rsidRDefault="00D95813" w:rsidP="00D95813">
            <w:pPr>
              <w:pStyle w:val="UMP-tekstpodstawowy"/>
            </w:pPr>
            <w:r>
              <w:t>październik:</w:t>
            </w:r>
            <w:r w:rsidR="005831E7">
              <w:t xml:space="preserve"> zorganizowane grupy szkolne – 14 wydarzeń, 40 uczestników; zorganizowane grupy </w:t>
            </w:r>
            <w:r w:rsidR="005831E7">
              <w:lastRenderedPageBreak/>
              <w:t>przedszkolne – 20 wydarzeń, 346 uczestników</w:t>
            </w:r>
          </w:p>
        </w:tc>
      </w:tr>
      <w:tr w:rsidR="00D95813" w14:paraId="57FA3A11" w14:textId="77777777" w:rsidTr="004E516B">
        <w:tc>
          <w:tcPr>
            <w:tcW w:w="3020" w:type="dxa"/>
          </w:tcPr>
          <w:p w14:paraId="3592923E" w14:textId="50E5CA20" w:rsidR="00D95813" w:rsidRDefault="00D95813" w:rsidP="00D95813">
            <w:pPr>
              <w:pStyle w:val="UMP-tekstpodstawowy"/>
            </w:pPr>
            <w:r>
              <w:lastRenderedPageBreak/>
              <w:t>Warsztaty w ramach Festiwalu Ekologii Int</w:t>
            </w:r>
            <w:r w:rsidR="005831E7">
              <w:t>egralnej „Drzewo Franciszka</w:t>
            </w:r>
            <w:r>
              <w:t>”</w:t>
            </w:r>
            <w:r w:rsidR="005831E7">
              <w:t>,</w:t>
            </w:r>
            <w:r>
              <w:t xml:space="preserve"> prowadzone przez bibliotekarzy w filiach</w:t>
            </w:r>
          </w:p>
          <w:p w14:paraId="6AA2FD16" w14:textId="77777777" w:rsidR="00D95813" w:rsidRDefault="00D95813" w:rsidP="008D58E2">
            <w:pPr>
              <w:pStyle w:val="UMP-tekstpodstawowy"/>
            </w:pPr>
          </w:p>
        </w:tc>
        <w:tc>
          <w:tcPr>
            <w:tcW w:w="3020" w:type="dxa"/>
          </w:tcPr>
          <w:p w14:paraId="3AD54DBD" w14:textId="6A3671B7" w:rsidR="00D95813" w:rsidRDefault="005831E7" w:rsidP="00D95813">
            <w:pPr>
              <w:pStyle w:val="UMP-tekstpodstawowy"/>
            </w:pPr>
            <w:r>
              <w:t>wrzesień: –</w:t>
            </w:r>
          </w:p>
          <w:p w14:paraId="09D41667" w14:textId="623BE5DF" w:rsidR="005831E7" w:rsidRDefault="005831E7" w:rsidP="00D95813">
            <w:pPr>
              <w:pStyle w:val="UMP-tekstpodstawowy"/>
            </w:pPr>
            <w:r>
              <w:t>październik: 24 wydarzenia, 405 uczestników</w:t>
            </w:r>
          </w:p>
        </w:tc>
        <w:tc>
          <w:tcPr>
            <w:tcW w:w="3020" w:type="dxa"/>
          </w:tcPr>
          <w:p w14:paraId="0AB12576" w14:textId="5A892898" w:rsidR="00D95813" w:rsidRDefault="005831E7" w:rsidP="00D95813">
            <w:pPr>
              <w:pStyle w:val="UMP-tekstpodstawowy"/>
            </w:pPr>
            <w:r>
              <w:t>wrzesień: –</w:t>
            </w:r>
          </w:p>
          <w:p w14:paraId="286C25FE" w14:textId="3E117DCE" w:rsidR="005831E7" w:rsidRDefault="005831E7" w:rsidP="00D95813">
            <w:pPr>
              <w:pStyle w:val="UMP-tekstpodstawowy"/>
            </w:pPr>
            <w:r>
              <w:t>październik: 21 wydarzeń, 385 uczestników</w:t>
            </w:r>
          </w:p>
        </w:tc>
      </w:tr>
    </w:tbl>
    <w:p w14:paraId="566FB387" w14:textId="7652C8D8" w:rsidR="008D58E2" w:rsidRDefault="008D58E2" w:rsidP="008D58E2">
      <w:pPr>
        <w:pStyle w:val="UMP-tekstpodstawowy"/>
      </w:pPr>
      <w:r>
        <w:t>Ponadto Biblioteka Raczyńskich oferowała w tym czasie szereg innych wydarzeń jednorazowych i cyklicznych</w:t>
      </w:r>
      <w:r w:rsidR="005831E7">
        <w:t>:</w:t>
      </w:r>
      <w:r>
        <w:t xml:space="preserve"> dla dzieci i młodzieży w różnym wieku </w:t>
      </w:r>
      <w:r w:rsidR="005831E7">
        <w:t xml:space="preserve">oraz dla </w:t>
      </w:r>
      <w:r>
        <w:t>rodzin z</w:t>
      </w:r>
      <w:r w:rsidR="005831E7">
        <w:t> </w:t>
      </w:r>
      <w:r>
        <w:t>dziećmi.</w:t>
      </w:r>
    </w:p>
    <w:p w14:paraId="5B741C9F" w14:textId="77777777" w:rsidR="008D58E2" w:rsidRDefault="008D58E2" w:rsidP="005A379D">
      <w:pPr>
        <w:pStyle w:val="UMP-nagwekdrugiegopoziomu"/>
      </w:pPr>
      <w:r>
        <w:t xml:space="preserve">Wydawnictwo Miejskie </w:t>
      </w:r>
      <w:proofErr w:type="spellStart"/>
      <w:r>
        <w:t>Posnania</w:t>
      </w:r>
      <w:proofErr w:type="spellEnd"/>
    </w:p>
    <w:p w14:paraId="5645203C" w14:textId="2270B65B" w:rsidR="008D58E2" w:rsidRDefault="008D58E2" w:rsidP="008D58E2">
      <w:pPr>
        <w:pStyle w:val="UMP-tekstpodstawowy"/>
      </w:pPr>
      <w:r>
        <w:t>Wydawnictwo, w tym działające w jego strukturze Centrum Informacji Kulturalnej</w:t>
      </w:r>
      <w:r w:rsidR="005A379D">
        <w:t xml:space="preserve"> (CIK)</w:t>
      </w:r>
      <w:r>
        <w:t xml:space="preserve">, nie dysponuje </w:t>
      </w:r>
      <w:r w:rsidR="005A379D">
        <w:t xml:space="preserve">dokładnymi </w:t>
      </w:r>
      <w:r w:rsidRPr="00AD7E51">
        <w:t>dan</w:t>
      </w:r>
      <w:r w:rsidR="005A379D" w:rsidRPr="00AD7E51">
        <w:t>ymi dotyczącymi</w:t>
      </w:r>
      <w:r w:rsidR="005A379D">
        <w:t xml:space="preserve"> </w:t>
      </w:r>
      <w:r w:rsidR="00AF1BB3">
        <w:t>reze</w:t>
      </w:r>
      <w:r w:rsidR="00AD7E51">
        <w:t>rwacji i sprzedaży biletów dla szkół</w:t>
      </w:r>
      <w:r>
        <w:t xml:space="preserve">. </w:t>
      </w:r>
    </w:p>
    <w:p w14:paraId="5551B4F9" w14:textId="0A2F4437" w:rsidR="008D58E2" w:rsidRDefault="008D58E2" w:rsidP="008D58E2">
      <w:pPr>
        <w:pStyle w:val="UMP-tekstpodstawowy"/>
      </w:pPr>
      <w:r>
        <w:t xml:space="preserve">CIK prowadzi sprzedaż biletów do kilku miejskich instytucji kultury, jednak nie można w tym punkcie dokonywać rezerwacji tych biletów. Rezerwacje, zwłaszcza grupowe, dokonywane są bezpośrednio w danej instytucji kultury (kasie lub </w:t>
      </w:r>
      <w:r w:rsidR="005A379D">
        <w:t>b</w:t>
      </w:r>
      <w:r>
        <w:t xml:space="preserve">iurze </w:t>
      </w:r>
      <w:r w:rsidR="005A379D">
        <w:t>o</w:t>
      </w:r>
      <w:r>
        <w:t xml:space="preserve">bsługi </w:t>
      </w:r>
      <w:r w:rsidR="005A379D">
        <w:t>w</w:t>
      </w:r>
      <w:r>
        <w:t>idza) i tam też są odbierane.</w:t>
      </w:r>
    </w:p>
    <w:p w14:paraId="090DD17E" w14:textId="4BC4F43C" w:rsidR="008D58E2" w:rsidRDefault="008D58E2" w:rsidP="008D58E2">
      <w:pPr>
        <w:pStyle w:val="UMP-tekstpodstawowy"/>
      </w:pPr>
      <w:r>
        <w:t xml:space="preserve">Jedynym wyjątkiem (jednak już spoza grona miejskich instytucji kultury) są bilety na koncerty Orkiestry Kameralnej Polskiego Radia </w:t>
      </w:r>
      <w:proofErr w:type="spellStart"/>
      <w:r>
        <w:t>Amadeus</w:t>
      </w:r>
      <w:proofErr w:type="spellEnd"/>
      <w:r>
        <w:t xml:space="preserve">, które rezerwowane są dla grup w siedzibie </w:t>
      </w:r>
      <w:r w:rsidR="005A379D">
        <w:t>o</w:t>
      </w:r>
      <w:r>
        <w:t>rkiestry, ale istnieje możliwość ich odbioru w CIK. Bilety z danej rezerwacji są wówczas drukowane z systemu biletowego i klient reguluje należność w CIK.</w:t>
      </w:r>
    </w:p>
    <w:p w14:paraId="64A8595A" w14:textId="634A3D02" w:rsidR="008D58E2" w:rsidRDefault="005A379D" w:rsidP="008D58E2">
      <w:pPr>
        <w:pStyle w:val="UMP-tekstpodstawowy"/>
      </w:pPr>
      <w:r>
        <w:t>Z</w:t>
      </w:r>
      <w:r w:rsidR="008D58E2">
        <w:t>decydowaną większość biletów kupowanych w CIK</w:t>
      </w:r>
      <w:r>
        <w:t xml:space="preserve"> </w:t>
      </w:r>
      <w:r w:rsidR="008D58E2">
        <w:t>stanowią bilety indywidualne.</w:t>
      </w:r>
    </w:p>
    <w:p w14:paraId="1592F5DC" w14:textId="77777777" w:rsidR="008D58E2" w:rsidRDefault="008D58E2" w:rsidP="00DB21C4">
      <w:pPr>
        <w:pStyle w:val="UMP-nagwekdrugiegopoziomu"/>
      </w:pPr>
      <w:r>
        <w:t>Teatr Animacji</w:t>
      </w:r>
    </w:p>
    <w:p w14:paraId="41EEA641" w14:textId="33CC34A2" w:rsidR="00B7643F" w:rsidRDefault="00DB21C4" w:rsidP="008D58E2">
      <w:pPr>
        <w:pStyle w:val="UMP-tekstpodstawowy"/>
      </w:pPr>
      <w:r>
        <w:t xml:space="preserve">Nie zaobserwowano </w:t>
      </w:r>
      <w:r w:rsidR="008D58E2">
        <w:t>zmiany dynamiki rezerwacji i sprzedaży biletów na wydarzenia kulturalne i edukacyjne od 1 września 2025 r. w stosunku do roku poprzedniego. Zarówno w</w:t>
      </w:r>
      <w:r>
        <w:t> </w:t>
      </w:r>
      <w:r w:rsidR="008D58E2">
        <w:t>2024 r</w:t>
      </w:r>
      <w:r>
        <w:t>.</w:t>
      </w:r>
      <w:r w:rsidR="008D58E2">
        <w:t xml:space="preserve">, jak i 2025 </w:t>
      </w:r>
      <w:r>
        <w:t>r. teatr</w:t>
      </w:r>
      <w:r w:rsidR="008D58E2">
        <w:t xml:space="preserve"> w połowie września wyprzedał już </w:t>
      </w:r>
      <w:r>
        <w:t xml:space="preserve">bilety na </w:t>
      </w:r>
      <w:r w:rsidR="008D58E2">
        <w:t>wszystkie spektakle repertuarowe dla grup szkolnych do końca grudnia.</w:t>
      </w:r>
    </w:p>
    <w:p w14:paraId="2BC9FB96" w14:textId="3C0BFEEC" w:rsidR="008D58E2" w:rsidRDefault="00B7643F" w:rsidP="00B7643F">
      <w:pPr>
        <w:pStyle w:val="UMP-tekstpodstawowy"/>
      </w:pPr>
      <w:r>
        <w:br w:type="column"/>
      </w:r>
      <w:r w:rsidR="008D58E2">
        <w:lastRenderedPageBreak/>
        <w:t>Filharmonia:</w:t>
      </w:r>
    </w:p>
    <w:p w14:paraId="7EC572FE" w14:textId="1D5ADAB4" w:rsidR="008D58E2" w:rsidRDefault="00B55214" w:rsidP="008D58E2">
      <w:pPr>
        <w:pStyle w:val="UMP-tekstpodstawowy"/>
      </w:pPr>
      <w:r>
        <w:t>W</w:t>
      </w:r>
      <w:r w:rsidR="008D58E2">
        <w:t xml:space="preserve"> stosunku do roku poprzedniego zainteresowanie ofertą kulturalną i edukacyjną wzrosło. </w:t>
      </w:r>
      <w:r w:rsidR="00A6472D">
        <w:t>Szczególnie dotyczy to</w:t>
      </w:r>
      <w:r w:rsidR="008D58E2">
        <w:t xml:space="preserve"> cyk</w:t>
      </w:r>
      <w:r w:rsidR="00A6472D">
        <w:t>li</w:t>
      </w:r>
      <w:r w:rsidR="008D58E2">
        <w:t xml:space="preserve"> dla dzieci</w:t>
      </w:r>
      <w:r w:rsidR="00A6472D">
        <w:t xml:space="preserve"> oraz </w:t>
      </w:r>
      <w:r w:rsidR="008D58E2">
        <w:t>ofert</w:t>
      </w:r>
      <w:r w:rsidR="00A6472D">
        <w:t>y</w:t>
      </w:r>
      <w:r w:rsidR="008D58E2">
        <w:t xml:space="preserve"> zewnętrzn</w:t>
      </w:r>
      <w:r w:rsidR="00A6472D">
        <w:t>ej</w:t>
      </w:r>
      <w:r w:rsidR="008D58E2">
        <w:t xml:space="preserve"> kierowan</w:t>
      </w:r>
      <w:r w:rsidR="00A6472D">
        <w:t>ej</w:t>
      </w:r>
      <w:r w:rsidR="008D58E2">
        <w:t xml:space="preserve"> do szkół. W</w:t>
      </w:r>
      <w:r w:rsidR="00A6472D">
        <w:t> </w:t>
      </w:r>
      <w:r w:rsidR="00DB21C4">
        <w:t>przypadku</w:t>
      </w:r>
      <w:r w:rsidR="008D58E2">
        <w:t xml:space="preserve"> koncertów organizowanych w Auli UAM</w:t>
      </w:r>
      <w:r w:rsidR="00DB21C4">
        <w:t xml:space="preserve"> nierzadko trzeba odmawiać rezerwacji ze względu</w:t>
      </w:r>
      <w:r w:rsidR="008D58E2">
        <w:t xml:space="preserve"> na ograniczoną </w:t>
      </w:r>
      <w:r w:rsidR="00DB21C4">
        <w:t>liczbę</w:t>
      </w:r>
      <w:r w:rsidR="008D58E2">
        <w:t xml:space="preserve"> miejsc</w:t>
      </w:r>
      <w:r w:rsidR="00DB21C4">
        <w:t xml:space="preserve"> na sali.</w:t>
      </w:r>
    </w:p>
    <w:p w14:paraId="77D981BE" w14:textId="77777777" w:rsidR="008D58E2" w:rsidRDefault="008D58E2" w:rsidP="00AC2A36">
      <w:pPr>
        <w:pStyle w:val="UMP-nagwekdrugiegopoziomu"/>
      </w:pPr>
      <w:r>
        <w:t>Teatr Muzyczny</w:t>
      </w:r>
    </w:p>
    <w:p w14:paraId="2B2DA69D" w14:textId="77777777" w:rsidR="00B55214" w:rsidRDefault="008D58E2" w:rsidP="008D58E2">
      <w:pPr>
        <w:pStyle w:val="UMP-tekstpodstawowy"/>
      </w:pPr>
      <w:r>
        <w:t xml:space="preserve">Zarówno liczba rezerwacji, jak i poziom sprzedaży biletów utrzymują się na zbliżonym poziomie, a zainteresowanie ofertą kulturalną skierowaną do dzieci i młodzieży pozostaje stabilne. </w:t>
      </w:r>
    </w:p>
    <w:p w14:paraId="38DF1DC0" w14:textId="53D211A8" w:rsidR="00B55214" w:rsidRDefault="00B55214" w:rsidP="008D58E2">
      <w:pPr>
        <w:pStyle w:val="UMP-tekstpodstawowy"/>
      </w:pPr>
      <w:r>
        <w:t>Odnotowano</w:t>
      </w:r>
      <w:r w:rsidR="008D58E2">
        <w:t xml:space="preserve"> zwiększoną liczbę zapytań o terminy spektakli dla dzieci i</w:t>
      </w:r>
      <w:r w:rsidR="00AC2A36">
        <w:t> </w:t>
      </w:r>
      <w:r w:rsidR="008D58E2">
        <w:t xml:space="preserve">młodzieży zaplanowane na listopad i grudzień. Niestety </w:t>
      </w:r>
      <w:r>
        <w:t xml:space="preserve">teatr nie mógł zrealizować dodatkowych zleceń </w:t>
      </w:r>
      <w:r w:rsidR="008D58E2">
        <w:t>ze względu na rezerwacje wszystkich dostępnych w tym okresie spektakli</w:t>
      </w:r>
      <w:r>
        <w:t>.</w:t>
      </w:r>
      <w:r w:rsidR="008D58E2">
        <w:t xml:space="preserve"> </w:t>
      </w:r>
    </w:p>
    <w:p w14:paraId="5C27AC41" w14:textId="69BAA880" w:rsidR="001D55AC" w:rsidRPr="001D55AC" w:rsidRDefault="00B55214" w:rsidP="008D58E2">
      <w:pPr>
        <w:pStyle w:val="UMP-tekstpodstawowy"/>
      </w:pPr>
      <w:r>
        <w:t>Jedną</w:t>
      </w:r>
      <w:r w:rsidR="008D58E2">
        <w:t xml:space="preserve"> rezerwacj</w:t>
      </w:r>
      <w:r>
        <w:t>e spektaklu odwołano –</w:t>
      </w:r>
      <w:r w:rsidR="008D58E2">
        <w:t xml:space="preserve"> jako powód </w:t>
      </w:r>
      <w:r>
        <w:t>wskazano</w:t>
      </w:r>
      <w:r w:rsidR="008D58E2">
        <w:t xml:space="preserve"> </w:t>
      </w:r>
      <w:r>
        <w:t>„</w:t>
      </w:r>
      <w:r w:rsidR="008D58E2">
        <w:t>solidarność z</w:t>
      </w:r>
      <w:r>
        <w:t> </w:t>
      </w:r>
      <w:r w:rsidR="008D58E2">
        <w:t>nauczycielami, którzy są niechętni, żeby wyjeżdżać z uczniami</w:t>
      </w:r>
      <w:r>
        <w:t>”</w:t>
      </w:r>
      <w:r w:rsidR="008D58E2">
        <w:t>. Zwolnione bilety zostały zarezerwowane dla grupy z listy rezerwowej.</w:t>
      </w:r>
    </w:p>
    <w:p w14:paraId="38353697" w14:textId="1F6E3421" w:rsidR="009147B1" w:rsidRPr="00C45545" w:rsidRDefault="002A16A4" w:rsidP="00C45545">
      <w:pPr>
        <w:pStyle w:val="UMP-zwrotzpowaaniem"/>
      </w:pPr>
      <w:r>
        <w:t>Z wyrazami szacunku</w:t>
      </w:r>
    </w:p>
    <w:p w14:paraId="46ED274B" w14:textId="77777777" w:rsidR="00C45545" w:rsidRPr="00C45545" w:rsidRDefault="00C45545" w:rsidP="00C45545">
      <w:pPr>
        <w:pStyle w:val="UMP-podpis"/>
      </w:pPr>
      <w:r w:rsidRPr="00C45545">
        <w:t>Z up. PREZYDENTA MIASTA</w:t>
      </w:r>
    </w:p>
    <w:p w14:paraId="1309502D" w14:textId="24A6ED42" w:rsidR="00C45545" w:rsidRPr="00C45545" w:rsidRDefault="00C45545" w:rsidP="00C45545">
      <w:pPr>
        <w:pStyle w:val="UMP-podpis"/>
      </w:pPr>
      <w:r w:rsidRPr="00C45545">
        <w:t>(–) Jędrzej Solarski</w:t>
      </w:r>
    </w:p>
    <w:p w14:paraId="1C508B00" w14:textId="77777777" w:rsidR="00C45545" w:rsidRPr="00C45545" w:rsidRDefault="00C45545" w:rsidP="00C45545">
      <w:pPr>
        <w:pStyle w:val="UMP-podpis"/>
      </w:pPr>
      <w:r w:rsidRPr="00C45545">
        <w:t>Z-CA PREZYDENTA</w:t>
      </w:r>
    </w:p>
    <w:p w14:paraId="61D29B72" w14:textId="2791B81A" w:rsidR="00C45545" w:rsidRPr="00C45545" w:rsidRDefault="00C45545" w:rsidP="00C45545">
      <w:pPr>
        <w:pStyle w:val="UMP-podpis"/>
      </w:pPr>
      <w:r w:rsidRPr="00C45545">
        <w:t>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04A05" w14:textId="77777777" w:rsidR="000F6B54" w:rsidRDefault="000F6B54">
      <w:pPr>
        <w:spacing w:after="0" w:line="240" w:lineRule="auto"/>
      </w:pPr>
      <w:r>
        <w:separator/>
      </w:r>
    </w:p>
  </w:endnote>
  <w:endnote w:type="continuationSeparator" w:id="0">
    <w:p w14:paraId="61E69B14" w14:textId="77777777" w:rsidR="000F6B54" w:rsidRDefault="000F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0F73FFCF" w:rsidR="009147B1" w:rsidRPr="001C7CC6" w:rsidRDefault="001C7CC6" w:rsidP="001C7CC6">
    <w:pPr>
      <w:pStyle w:val="UMP-stopkastrony"/>
      <w:tabs>
        <w:tab w:val="left" w:pos="7227"/>
      </w:tabs>
      <w:rPr>
        <w:rStyle w:val="UMP-stopkahipercze"/>
        <w:lang w:val="en-US"/>
      </w:rPr>
    </w:pPr>
    <w:r w:rsidRPr="008C6AF4">
      <w:rPr>
        <w:lang w:val="en-US"/>
      </w:rPr>
      <w:t xml:space="preserve">tel. +48 61 878 53 </w:t>
    </w:r>
    <w:r>
      <w:rPr>
        <w:lang w:val="en-US"/>
      </w:rPr>
      <w:t>23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F35B8C">
        <w:rPr>
          <w:rStyle w:val="UMP-stopkahipercze"/>
        </w:rPr>
        <w:t>sekretariat_j.solarski@um.poznan.pl</w:t>
      </w:r>
    </w:hyperlink>
    <w:r w:rsidRPr="00F7474C">
      <w:rPr>
        <w:lang w:val="en-US"/>
      </w:rPr>
      <w:t xml:space="preserve">, </w:t>
    </w:r>
    <w:hyperlink r:id="rId2" w:history="1">
      <w:r w:rsidRPr="00F35B8C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49020" w14:textId="77777777" w:rsidR="000F6B54" w:rsidRDefault="000F6B54">
      <w:pPr>
        <w:spacing w:after="0" w:line="240" w:lineRule="auto"/>
      </w:pPr>
      <w:r>
        <w:separator/>
      </w:r>
    </w:p>
  </w:footnote>
  <w:footnote w:type="continuationSeparator" w:id="0">
    <w:p w14:paraId="12EBA0AA" w14:textId="77777777" w:rsidR="000F6B54" w:rsidRDefault="000F6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D3C0F"/>
    <w:multiLevelType w:val="hybridMultilevel"/>
    <w:tmpl w:val="8860626A"/>
    <w:lvl w:ilvl="0" w:tplc="57AE4324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65DC7"/>
    <w:rsid w:val="000B010C"/>
    <w:rsid w:val="000B409C"/>
    <w:rsid w:val="000E3ED2"/>
    <w:rsid w:val="000F6B54"/>
    <w:rsid w:val="001C041B"/>
    <w:rsid w:val="001C7CC6"/>
    <w:rsid w:val="001D55AC"/>
    <w:rsid w:val="0021288D"/>
    <w:rsid w:val="00224492"/>
    <w:rsid w:val="00252A9D"/>
    <w:rsid w:val="00293AAF"/>
    <w:rsid w:val="002A16A4"/>
    <w:rsid w:val="002A5542"/>
    <w:rsid w:val="002B52BD"/>
    <w:rsid w:val="002C563E"/>
    <w:rsid w:val="004054CE"/>
    <w:rsid w:val="0044634D"/>
    <w:rsid w:val="00465989"/>
    <w:rsid w:val="004A4FA5"/>
    <w:rsid w:val="004E4A76"/>
    <w:rsid w:val="004E516B"/>
    <w:rsid w:val="005831E7"/>
    <w:rsid w:val="00596D8D"/>
    <w:rsid w:val="005A379D"/>
    <w:rsid w:val="00604A4A"/>
    <w:rsid w:val="00655702"/>
    <w:rsid w:val="00683A3F"/>
    <w:rsid w:val="00696FCF"/>
    <w:rsid w:val="006B7EB0"/>
    <w:rsid w:val="0070409B"/>
    <w:rsid w:val="007245F1"/>
    <w:rsid w:val="00727BEE"/>
    <w:rsid w:val="007728B0"/>
    <w:rsid w:val="007B07E1"/>
    <w:rsid w:val="007F73E1"/>
    <w:rsid w:val="00842B32"/>
    <w:rsid w:val="008C43CD"/>
    <w:rsid w:val="008C6BAE"/>
    <w:rsid w:val="008D58E2"/>
    <w:rsid w:val="0091452D"/>
    <w:rsid w:val="009147B1"/>
    <w:rsid w:val="00942D2D"/>
    <w:rsid w:val="009560F9"/>
    <w:rsid w:val="009B349B"/>
    <w:rsid w:val="00A13AA0"/>
    <w:rsid w:val="00A6472D"/>
    <w:rsid w:val="00A858E1"/>
    <w:rsid w:val="00A87BB0"/>
    <w:rsid w:val="00AC2A36"/>
    <w:rsid w:val="00AD23E6"/>
    <w:rsid w:val="00AD7E51"/>
    <w:rsid w:val="00AE0005"/>
    <w:rsid w:val="00AF1BB3"/>
    <w:rsid w:val="00B55214"/>
    <w:rsid w:val="00B57256"/>
    <w:rsid w:val="00B72799"/>
    <w:rsid w:val="00B7643F"/>
    <w:rsid w:val="00BF6F38"/>
    <w:rsid w:val="00C23549"/>
    <w:rsid w:val="00C45545"/>
    <w:rsid w:val="00C56431"/>
    <w:rsid w:val="00C6015F"/>
    <w:rsid w:val="00C75EF1"/>
    <w:rsid w:val="00C96A3B"/>
    <w:rsid w:val="00CE01DD"/>
    <w:rsid w:val="00D46AFF"/>
    <w:rsid w:val="00D5260E"/>
    <w:rsid w:val="00D95813"/>
    <w:rsid w:val="00DB21C4"/>
    <w:rsid w:val="00DC3B11"/>
    <w:rsid w:val="00E23CBF"/>
    <w:rsid w:val="00E7486B"/>
    <w:rsid w:val="00EB4DE6"/>
    <w:rsid w:val="00F77EDF"/>
    <w:rsid w:val="00F969B4"/>
    <w:rsid w:val="00FA430F"/>
    <w:rsid w:val="00FE3A48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F969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1C041B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1C041B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96D8D"/>
    <w:pPr>
      <w:numPr>
        <w:numId w:val="5"/>
      </w:numPr>
      <w:ind w:left="360"/>
    </w:pPr>
  </w:style>
  <w:style w:type="character" w:customStyle="1" w:styleId="Nagwek3Znak">
    <w:name w:val="Nagłówek 3 Znak"/>
    <w:basedOn w:val="Domylnaczcionkaakapitu"/>
    <w:link w:val="Nagwek3"/>
    <w:uiPriority w:val="9"/>
    <w:rsid w:val="00F969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j.solar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65E89-5E47-44DB-A3C9-5B8339134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8</Pages>
  <Words>2151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336.25 w sprawie wpływu wstrzymania udziału szkół w wydarzeniach kulturalnych i edukacyjnych na dynamikę sprzedaży biletów przez miejskie instytucje kultury</dc:title>
  <dc:subject/>
  <dc:creator>Urząd Miasta Poznania</dc:creator>
  <cp:keywords>interpelacja; miejskie instytucje kultury; sprzedaż biletów; szkoły; zajęcia kulturalne i edukacyjne</cp:keywords>
  <dc:description/>
  <cp:lastModifiedBy>Paulina Sowińska</cp:lastModifiedBy>
  <cp:revision>23</cp:revision>
  <cp:lastPrinted>2022-02-15T10:23:00Z</cp:lastPrinted>
  <dcterms:created xsi:type="dcterms:W3CDTF">2025-11-17T07:00:00Z</dcterms:created>
  <dcterms:modified xsi:type="dcterms:W3CDTF">2025-11-19T07:37:00Z</dcterms:modified>
  <dc:language>pl-PL</dc:language>
</cp:coreProperties>
</file>