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9011162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B60A2">
        <w:t>23</w:t>
      </w:r>
      <w:r w:rsidR="00CF1408">
        <w:t>.01.</w:t>
      </w:r>
      <w:r>
        <w:t>202</w:t>
      </w:r>
      <w:r w:rsidR="00AA7C28">
        <w:t>6</w:t>
      </w:r>
      <w:r>
        <w:t xml:space="preserve"> roku</w:t>
      </w:r>
    </w:p>
    <w:p w14:paraId="393B66B4" w14:textId="68A6B541" w:rsidR="009147B1" w:rsidRDefault="002A16A4">
      <w:pPr>
        <w:pStyle w:val="UMP-data-znak-UID-za-prowadzi"/>
      </w:pPr>
      <w:r>
        <w:t>Znak sprawy: Or-II.0003.1.</w:t>
      </w:r>
      <w:r w:rsidR="00CF1408">
        <w:t>6</w:t>
      </w:r>
      <w:r>
        <w:t>.202</w:t>
      </w:r>
      <w:r w:rsidR="00AA7C28">
        <w:t>6</w:t>
      </w:r>
    </w:p>
    <w:p w14:paraId="36DFD159" w14:textId="0D4A9FBA" w:rsidR="009147B1" w:rsidRDefault="002A16A4">
      <w:pPr>
        <w:pStyle w:val="UMP-data-znak-UID-za-prowadzi"/>
        <w:spacing w:after="0"/>
      </w:pPr>
      <w:r>
        <w:t xml:space="preserve">Nr rej.: </w:t>
      </w:r>
      <w:r w:rsidR="002B60A2">
        <w:t>23012601987</w:t>
      </w:r>
      <w:bookmarkStart w:id="0" w:name="_GoBack"/>
      <w:bookmarkEnd w:id="0"/>
    </w:p>
    <w:p w14:paraId="550B5332" w14:textId="77777777" w:rsidR="00CF1408" w:rsidRDefault="00CF1408" w:rsidP="00CF1408">
      <w:pPr>
        <w:pStyle w:val="UMP-odbiorca"/>
        <w:spacing w:before="240"/>
      </w:pPr>
      <w:r>
        <w:t>Pan</w:t>
      </w:r>
    </w:p>
    <w:p w14:paraId="2E838021" w14:textId="77777777" w:rsidR="00CF1408" w:rsidRDefault="00CF1408" w:rsidP="00CF1408">
      <w:pPr>
        <w:pStyle w:val="UMP-odbiorca"/>
      </w:pPr>
      <w:r>
        <w:t>Tomasz Wierzbicki</w:t>
      </w:r>
    </w:p>
    <w:p w14:paraId="05D73919" w14:textId="77777777" w:rsidR="00CF1408" w:rsidRDefault="00CF1408" w:rsidP="00CF1408">
      <w:pPr>
        <w:pStyle w:val="UMP-odbiorca"/>
      </w:pPr>
      <w:r>
        <w:t>Radny Miasta Poznania</w:t>
      </w:r>
    </w:p>
    <w:p w14:paraId="178E7390" w14:textId="77777777" w:rsidR="00CF1408" w:rsidRDefault="00CF1408" w:rsidP="00CF1408">
      <w:pPr>
        <w:pStyle w:val="UMP-nagwekpierwszegopoziomu"/>
        <w:spacing w:before="480" w:after="480"/>
      </w:pPr>
      <w:r>
        <w:t>Odpowiedź na interpelację</w:t>
      </w:r>
    </w:p>
    <w:p w14:paraId="4EF40F9D" w14:textId="77777777" w:rsidR="00CF1408" w:rsidRDefault="00CF1408" w:rsidP="00CF1408">
      <w:pPr>
        <w:pStyle w:val="UMP-zwrotszanowni"/>
      </w:pPr>
      <w:r>
        <w:t>Szanowny Panie Radny,</w:t>
      </w:r>
    </w:p>
    <w:p w14:paraId="0407CBA3" w14:textId="4F819C6F" w:rsidR="00CF1408" w:rsidRDefault="00F1266A" w:rsidP="00CF1408">
      <w:pPr>
        <w:pStyle w:val="UMP-tekstpodstawowy"/>
      </w:pPr>
      <w:r>
        <w:rPr>
          <w:szCs w:val="22"/>
        </w:rPr>
        <w:t xml:space="preserve">12 stycznia </w:t>
      </w:r>
      <w:r w:rsidRPr="00F1266A">
        <w:rPr>
          <w:szCs w:val="22"/>
        </w:rPr>
        <w:t xml:space="preserve">2026 r. wpłynęła do mnie Pana interpelacja dotycząca </w:t>
      </w:r>
      <w:r w:rsidR="00CF1408">
        <w:rPr>
          <w:szCs w:val="22"/>
        </w:rPr>
        <w:t>dodania możliwości zgłoszeń z zakresu transportu publicznego w aplikacji Smart City Poznań.</w:t>
      </w:r>
    </w:p>
    <w:p w14:paraId="3A1BD846" w14:textId="77777777" w:rsidR="00CF1408" w:rsidRDefault="00CF1408" w:rsidP="00CF1408">
      <w:pPr>
        <w:pStyle w:val="UMP-tekstpodstawowy"/>
      </w:pPr>
      <w:r>
        <w:t xml:space="preserve">Zarząd Transportu Miejskiego przeanalizuje podkategorie zgłoszeń, które w ramach kategorii dotyczącej komunikacji miejskiej zostaną do końca I kwartału br. dodane w aplikacji Smart City Poznań. </w:t>
      </w:r>
    </w:p>
    <w:p w14:paraId="5944C7C6" w14:textId="77777777" w:rsidR="00CF1408" w:rsidRDefault="00CF1408" w:rsidP="00CF1408">
      <w:pPr>
        <w:pStyle w:val="UMP-tekstpodstawowy"/>
      </w:pPr>
      <w:r>
        <w:t>Jednocześnie wyjaśniam, że aktualnie sprawy dotyczące komunikacji miejskiej, które zgłaszane są przez aplikację Smart City Poznań, przekazywane są do ZTM, zgodnie z właściwością i niezależnie od wybranej kategorii. Konieczność ustalenia odpowiedzialnego za załatwienie sprawy wynika czasem ze szczegółowego podziału kompetencji pomiędzy jednostkami, nie wpływa to jednak znacząco na termin obsługi zgłoszeń.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2609CE69" w14:textId="666C024C" w:rsidR="00FB5397" w:rsidRPr="004054CE" w:rsidRDefault="002B60A2" w:rsidP="004054CE">
      <w:pPr>
        <w:pStyle w:val="UMP-podpis"/>
      </w:pPr>
      <w:r w:rsidRPr="002B60A2">
        <w:t>(-) Jacek Jaśkowiak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ABF83" w14:textId="77777777" w:rsidR="0056588F" w:rsidRDefault="0056588F">
      <w:pPr>
        <w:spacing w:after="0" w:line="240" w:lineRule="auto"/>
      </w:pPr>
      <w:r>
        <w:separator/>
      </w:r>
    </w:p>
  </w:endnote>
  <w:endnote w:type="continuationSeparator" w:id="0">
    <w:p w14:paraId="2DD1B44C" w14:textId="77777777" w:rsidR="0056588F" w:rsidRDefault="0056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A4FE6" w14:textId="77777777" w:rsidR="0056588F" w:rsidRDefault="0056588F">
      <w:pPr>
        <w:spacing w:after="0" w:line="240" w:lineRule="auto"/>
      </w:pPr>
      <w:r>
        <w:separator/>
      </w:r>
    </w:p>
  </w:footnote>
  <w:footnote w:type="continuationSeparator" w:id="0">
    <w:p w14:paraId="2F808EB4" w14:textId="77777777" w:rsidR="0056588F" w:rsidRDefault="0056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1152BF"/>
    <w:rsid w:val="0017727E"/>
    <w:rsid w:val="001C2824"/>
    <w:rsid w:val="001C7CC6"/>
    <w:rsid w:val="001D55AC"/>
    <w:rsid w:val="00224492"/>
    <w:rsid w:val="00293AAF"/>
    <w:rsid w:val="002A16A4"/>
    <w:rsid w:val="002B52BD"/>
    <w:rsid w:val="002B60A2"/>
    <w:rsid w:val="003A23B6"/>
    <w:rsid w:val="003E3BFD"/>
    <w:rsid w:val="004054CE"/>
    <w:rsid w:val="004321B1"/>
    <w:rsid w:val="0044634D"/>
    <w:rsid w:val="004A4FA5"/>
    <w:rsid w:val="004E375B"/>
    <w:rsid w:val="0056588F"/>
    <w:rsid w:val="005703FE"/>
    <w:rsid w:val="00574856"/>
    <w:rsid w:val="00604A4A"/>
    <w:rsid w:val="00605953"/>
    <w:rsid w:val="006747B1"/>
    <w:rsid w:val="00683A3F"/>
    <w:rsid w:val="006A5660"/>
    <w:rsid w:val="006B7EB0"/>
    <w:rsid w:val="006D2661"/>
    <w:rsid w:val="006D490E"/>
    <w:rsid w:val="00794EC1"/>
    <w:rsid w:val="007A2940"/>
    <w:rsid w:val="007F481D"/>
    <w:rsid w:val="00842B32"/>
    <w:rsid w:val="008B065D"/>
    <w:rsid w:val="009111F2"/>
    <w:rsid w:val="009147B1"/>
    <w:rsid w:val="009B349B"/>
    <w:rsid w:val="00A00CA6"/>
    <w:rsid w:val="00AA7C28"/>
    <w:rsid w:val="00B85D82"/>
    <w:rsid w:val="00B915ED"/>
    <w:rsid w:val="00BB68D5"/>
    <w:rsid w:val="00BF6F38"/>
    <w:rsid w:val="00CF1408"/>
    <w:rsid w:val="00D5260E"/>
    <w:rsid w:val="00DC3B11"/>
    <w:rsid w:val="00E051DE"/>
    <w:rsid w:val="00EA4296"/>
    <w:rsid w:val="00EA7B11"/>
    <w:rsid w:val="00EB6CF0"/>
    <w:rsid w:val="00EC69C3"/>
    <w:rsid w:val="00F1266A"/>
    <w:rsid w:val="00F748E2"/>
    <w:rsid w:val="00FA430F"/>
    <w:rsid w:val="00FB0563"/>
    <w:rsid w:val="00FB5397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D65F5-371E-4C85-8D6F-3C7D0613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6/2026 dotyczącą dodania możliwości zgłoszeń z zakresu transportu publicznego w aplikacji Smart City Pozna</dc:title>
  <dc:subject/>
  <dc:creator>Urząd Miasta Poznania</dc:creator>
  <cp:keywords>Smart City Poznań, zgłoszenia z zakresu komunikacji miejskiej, interpelacja</cp:keywords>
  <dc:description/>
  <cp:lastModifiedBy>ŁW</cp:lastModifiedBy>
  <cp:revision>3</cp:revision>
  <cp:lastPrinted>2022-02-15T10:23:00Z</cp:lastPrinted>
  <dcterms:created xsi:type="dcterms:W3CDTF">2026-01-23T10:37:00Z</dcterms:created>
  <dcterms:modified xsi:type="dcterms:W3CDTF">2026-01-23T10:38:00Z</dcterms:modified>
  <dc:language>pl-PL</dc:language>
</cp:coreProperties>
</file>