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80A68C9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070780D" w:rsidR="009147B1" w:rsidRDefault="002A16A4">
      <w:pPr>
        <w:pStyle w:val="UMP-data-znak-UID-za-prowadzi"/>
      </w:pPr>
      <w:r>
        <w:t>Poznań,</w:t>
      </w:r>
      <w:r w:rsidR="000E1BF6">
        <w:t xml:space="preserve"> 25</w:t>
      </w:r>
      <w:r w:rsidR="00017A21">
        <w:t>.02.2026</w:t>
      </w:r>
      <w:r>
        <w:t xml:space="preserve"> roku</w:t>
      </w:r>
    </w:p>
    <w:p w14:paraId="393B66B4" w14:textId="57C04196" w:rsidR="009147B1" w:rsidRDefault="002A16A4">
      <w:pPr>
        <w:pStyle w:val="UMP-data-znak-UID-za-prowadzi"/>
      </w:pPr>
      <w:r>
        <w:t>Znak sprawy: Or-II.0003.1.</w:t>
      </w:r>
      <w:r w:rsidR="00852D74">
        <w:t>60</w:t>
      </w:r>
      <w:r w:rsidR="00017A21">
        <w:t>.2026</w:t>
      </w:r>
    </w:p>
    <w:p w14:paraId="36DFD159" w14:textId="2C767CFE" w:rsidR="009147B1" w:rsidRDefault="002A16A4">
      <w:pPr>
        <w:pStyle w:val="UMP-data-znak-UID-za-prowadzi"/>
        <w:spacing w:after="0"/>
      </w:pPr>
      <w:r>
        <w:t xml:space="preserve">Nr rej.: </w:t>
      </w:r>
      <w:r w:rsidR="000E1BF6">
        <w:t>250226-3781</w:t>
      </w:r>
      <w:bookmarkStart w:id="0" w:name="_GoBack"/>
      <w:bookmarkEnd w:id="0"/>
    </w:p>
    <w:p w14:paraId="436F0186" w14:textId="488964F2" w:rsidR="009147B1" w:rsidRDefault="002A16A4">
      <w:pPr>
        <w:pStyle w:val="UMP-odbiorca"/>
        <w:spacing w:before="240"/>
      </w:pPr>
      <w:r>
        <w:t>Pan</w:t>
      </w:r>
      <w:r w:rsidR="005D1901">
        <w:t>i</w:t>
      </w:r>
    </w:p>
    <w:p w14:paraId="149A4261" w14:textId="61BD3EF4" w:rsidR="009147B1" w:rsidRDefault="005D1901">
      <w:pPr>
        <w:pStyle w:val="UMP-odbiorca"/>
      </w:pPr>
      <w:r>
        <w:t xml:space="preserve">Halina </w:t>
      </w:r>
      <w:proofErr w:type="spellStart"/>
      <w:r>
        <w:t>Owsianna</w:t>
      </w:r>
      <w:proofErr w:type="spellEnd"/>
    </w:p>
    <w:p w14:paraId="7CF14EC3" w14:textId="4419F543" w:rsidR="009147B1" w:rsidRDefault="002A16A4">
      <w:pPr>
        <w:pStyle w:val="UMP-odbiorca"/>
      </w:pPr>
      <w:r>
        <w:t>Radn</w:t>
      </w:r>
      <w:r w:rsidR="005D1901">
        <w:t>a</w:t>
      </w:r>
      <w:r>
        <w:t xml:space="preserve"> Miasta Poznania</w:t>
      </w:r>
    </w:p>
    <w:p w14:paraId="506792A3" w14:textId="7214C901" w:rsidR="009147B1" w:rsidRDefault="002A16A4" w:rsidP="001C041B">
      <w:pPr>
        <w:pStyle w:val="UMP-nagwekpierwszegopoziomu"/>
        <w:spacing w:before="480" w:after="480"/>
      </w:pPr>
      <w:r>
        <w:t>Odpowiedź na interpelację</w:t>
      </w:r>
    </w:p>
    <w:p w14:paraId="30716489" w14:textId="50AC6569" w:rsidR="009147B1" w:rsidRDefault="002A16A4" w:rsidP="00293AAF">
      <w:pPr>
        <w:pStyle w:val="UMP-zwrotszanowni"/>
      </w:pPr>
      <w:r>
        <w:t>Szanown</w:t>
      </w:r>
      <w:r w:rsidR="005D1901">
        <w:t>a</w:t>
      </w:r>
      <w:r>
        <w:t xml:space="preserve"> Pani Radn</w:t>
      </w:r>
      <w:r w:rsidR="005D1901">
        <w:t>a</w:t>
      </w:r>
      <w:r>
        <w:t>,</w:t>
      </w:r>
    </w:p>
    <w:p w14:paraId="35B9ACDE" w14:textId="4E6EA9EF" w:rsidR="00017A21" w:rsidRDefault="005D1901" w:rsidP="00017A21">
      <w:pPr>
        <w:pStyle w:val="UMP-tekstpodstawowy"/>
        <w:rPr>
          <w:szCs w:val="22"/>
        </w:rPr>
      </w:pPr>
      <w:r>
        <w:rPr>
          <w:szCs w:val="22"/>
        </w:rPr>
        <w:t>13 lutego</w:t>
      </w:r>
      <w:r w:rsidR="00017A21">
        <w:rPr>
          <w:szCs w:val="22"/>
        </w:rPr>
        <w:t xml:space="preserve"> 2026</w:t>
      </w:r>
      <w:r w:rsidR="002A16A4">
        <w:rPr>
          <w:szCs w:val="22"/>
        </w:rPr>
        <w:t xml:space="preserve"> r. do Prezydenta Miasta Poznania wpłynęła Pan</w:t>
      </w:r>
      <w:r>
        <w:rPr>
          <w:szCs w:val="22"/>
        </w:rPr>
        <w:t>i</w:t>
      </w:r>
      <w:r w:rsidR="00017A21">
        <w:rPr>
          <w:szCs w:val="22"/>
        </w:rPr>
        <w:t xml:space="preserve"> </w:t>
      </w:r>
      <w:r w:rsidR="002A16A4">
        <w:rPr>
          <w:szCs w:val="22"/>
        </w:rPr>
        <w:t xml:space="preserve">interpelacja dotycząca </w:t>
      </w:r>
      <w:r>
        <w:rPr>
          <w:szCs w:val="22"/>
        </w:rPr>
        <w:t>modernizacji boiska przy XX Liceum Ogólnokształcącym</w:t>
      </w:r>
      <w:r w:rsidR="002A16A4">
        <w:rPr>
          <w:szCs w:val="22"/>
        </w:rPr>
        <w:t>.</w:t>
      </w:r>
    </w:p>
    <w:p w14:paraId="0FB055B2" w14:textId="6294FB9D" w:rsidR="00DF6EF4" w:rsidRPr="00DF6EF4" w:rsidRDefault="007B0F78" w:rsidP="00DF6EF4">
      <w:pPr>
        <w:pStyle w:val="UMP-tekstpodstawowy"/>
        <w:rPr>
          <w:szCs w:val="22"/>
        </w:rPr>
      </w:pPr>
      <w:r>
        <w:rPr>
          <w:szCs w:val="22"/>
        </w:rPr>
        <w:t>Spółka Poznańskie Inwestycje Miejskie p</w:t>
      </w:r>
      <w:r w:rsidR="00DF6EF4" w:rsidRPr="00DF6EF4">
        <w:rPr>
          <w:szCs w:val="22"/>
        </w:rPr>
        <w:t>o przystąpieniu do realizacji zadania i analizie otrzyman</w:t>
      </w:r>
      <w:r>
        <w:rPr>
          <w:szCs w:val="22"/>
        </w:rPr>
        <w:t>ej dokumentacji ustaliła</w:t>
      </w:r>
      <w:r w:rsidR="00DF6EF4" w:rsidRPr="00DF6EF4">
        <w:rPr>
          <w:szCs w:val="22"/>
        </w:rPr>
        <w:t xml:space="preserve">, że sporządzony na zlecenie </w:t>
      </w:r>
      <w:r>
        <w:rPr>
          <w:szCs w:val="22"/>
        </w:rPr>
        <w:t>d</w:t>
      </w:r>
      <w:r w:rsidR="00DF6EF4" w:rsidRPr="00DF6EF4">
        <w:rPr>
          <w:szCs w:val="22"/>
        </w:rPr>
        <w:t xml:space="preserve">yrekcji Szkoły </w:t>
      </w:r>
      <w:r>
        <w:rPr>
          <w:szCs w:val="22"/>
        </w:rPr>
        <w:t>p</w:t>
      </w:r>
      <w:r w:rsidR="00DF6EF4" w:rsidRPr="00DF6EF4">
        <w:rPr>
          <w:szCs w:val="22"/>
        </w:rPr>
        <w:t xml:space="preserve">rogram </w:t>
      </w:r>
      <w:r>
        <w:rPr>
          <w:szCs w:val="22"/>
        </w:rPr>
        <w:t>f</w:t>
      </w:r>
      <w:r w:rsidR="00DF6EF4" w:rsidRPr="00DF6EF4">
        <w:rPr>
          <w:szCs w:val="22"/>
        </w:rPr>
        <w:t>unkcjonalno-</w:t>
      </w:r>
      <w:r>
        <w:rPr>
          <w:szCs w:val="22"/>
        </w:rPr>
        <w:t>użytkowy</w:t>
      </w:r>
      <w:r w:rsidR="00DF6EF4" w:rsidRPr="00DF6EF4">
        <w:rPr>
          <w:szCs w:val="22"/>
        </w:rPr>
        <w:t xml:space="preserve"> (PFU) wymaga licznych uzupełnień</w:t>
      </w:r>
      <w:r w:rsidR="00D062BA">
        <w:rPr>
          <w:szCs w:val="22"/>
        </w:rPr>
        <w:t>:</w:t>
      </w:r>
    </w:p>
    <w:p w14:paraId="3832C995" w14:textId="34AFEE4E" w:rsidR="00D062BA" w:rsidRDefault="00DF6EF4" w:rsidP="00DF6EF4">
      <w:pPr>
        <w:pStyle w:val="UMP-listawyroniona"/>
      </w:pPr>
      <w:r w:rsidRPr="00DF6EF4">
        <w:t>24</w:t>
      </w:r>
      <w:r w:rsidR="00D062BA">
        <w:t xml:space="preserve"> września </w:t>
      </w:r>
      <w:r w:rsidRPr="00DF6EF4">
        <w:t xml:space="preserve">2025 r. odbyło się spotkanie </w:t>
      </w:r>
      <w:r w:rsidR="00D062BA">
        <w:t>z udziałem dyrekcji</w:t>
      </w:r>
      <w:r w:rsidRPr="00DF6EF4">
        <w:t xml:space="preserve"> Szkoły, </w:t>
      </w:r>
      <w:r w:rsidR="00D062BA">
        <w:t>a</w:t>
      </w:r>
      <w:r w:rsidRPr="00DF6EF4">
        <w:t>utora PFU</w:t>
      </w:r>
      <w:r w:rsidR="00627AE9">
        <w:t xml:space="preserve"> i </w:t>
      </w:r>
      <w:r w:rsidR="00D062BA">
        <w:t>p</w:t>
      </w:r>
      <w:r w:rsidRPr="00DF6EF4">
        <w:t xml:space="preserve">rzedstawicieli PIM, </w:t>
      </w:r>
      <w:r w:rsidR="00D062BA">
        <w:t>podczas którego</w:t>
      </w:r>
      <w:r w:rsidRPr="00DF6EF4">
        <w:t xml:space="preserve"> wskazano</w:t>
      </w:r>
      <w:r w:rsidR="00627AE9">
        <w:t xml:space="preserve">, </w:t>
      </w:r>
      <w:r w:rsidR="00D062BA">
        <w:t>czego brakuje w przekazanej dokumentacji;</w:t>
      </w:r>
    </w:p>
    <w:p w14:paraId="09FC1213" w14:textId="5481D5B6" w:rsidR="00D062BA" w:rsidRPr="00D062BA" w:rsidRDefault="00D062BA" w:rsidP="00DF6EF4">
      <w:pPr>
        <w:pStyle w:val="UMP-listawyroniona"/>
      </w:pPr>
      <w:r>
        <w:rPr>
          <w:szCs w:val="22"/>
        </w:rPr>
        <w:t xml:space="preserve">22 października </w:t>
      </w:r>
      <w:r w:rsidR="00DF6EF4" w:rsidRPr="00D062BA">
        <w:rPr>
          <w:szCs w:val="22"/>
        </w:rPr>
        <w:t>2025 r. odbyło się kolejne spotkanie</w:t>
      </w:r>
      <w:r>
        <w:rPr>
          <w:szCs w:val="22"/>
        </w:rPr>
        <w:t xml:space="preserve">, gdzie </w:t>
      </w:r>
      <w:r w:rsidR="00DF6EF4" w:rsidRPr="00D062BA">
        <w:rPr>
          <w:szCs w:val="22"/>
        </w:rPr>
        <w:t>omówiono konieczne do wprowadzenia zmiany w przekazanych opracowaniach oraz inne działania niezbędne do realizacji zadania</w:t>
      </w:r>
      <w:r w:rsidR="008E7A21">
        <w:rPr>
          <w:szCs w:val="22"/>
        </w:rPr>
        <w:t>;</w:t>
      </w:r>
    </w:p>
    <w:p w14:paraId="442527E2" w14:textId="33D5D325" w:rsidR="00D062BA" w:rsidRPr="00D062BA" w:rsidRDefault="00D062BA" w:rsidP="00DF6EF4">
      <w:pPr>
        <w:pStyle w:val="UMP-listawyroniona"/>
      </w:pPr>
      <w:r>
        <w:rPr>
          <w:szCs w:val="22"/>
        </w:rPr>
        <w:t xml:space="preserve">28 października 2025 r. spółka </w:t>
      </w:r>
      <w:r w:rsidR="00DF6EF4" w:rsidRPr="00D062BA">
        <w:rPr>
          <w:szCs w:val="22"/>
        </w:rPr>
        <w:t xml:space="preserve">PIM </w:t>
      </w:r>
      <w:r>
        <w:rPr>
          <w:szCs w:val="22"/>
        </w:rPr>
        <w:t xml:space="preserve">przekazała do Wydziału Oświaty </w:t>
      </w:r>
      <w:r w:rsidR="00DF6EF4" w:rsidRPr="00D062BA">
        <w:rPr>
          <w:szCs w:val="22"/>
        </w:rPr>
        <w:t xml:space="preserve">wykaz brakujących dokumentów oraz </w:t>
      </w:r>
      <w:r w:rsidR="00627AE9">
        <w:rPr>
          <w:szCs w:val="22"/>
        </w:rPr>
        <w:t xml:space="preserve">informację o </w:t>
      </w:r>
      <w:r w:rsidR="00DF6EF4" w:rsidRPr="00D062BA">
        <w:rPr>
          <w:szCs w:val="22"/>
        </w:rPr>
        <w:t>uzgodniony</w:t>
      </w:r>
      <w:r w:rsidR="00627AE9">
        <w:rPr>
          <w:szCs w:val="22"/>
        </w:rPr>
        <w:t>m</w:t>
      </w:r>
      <w:r w:rsidR="00DF6EF4" w:rsidRPr="00D062BA">
        <w:rPr>
          <w:szCs w:val="22"/>
        </w:rPr>
        <w:t xml:space="preserve"> na </w:t>
      </w:r>
      <w:r>
        <w:rPr>
          <w:szCs w:val="22"/>
        </w:rPr>
        <w:t xml:space="preserve">ostatnim </w:t>
      </w:r>
      <w:r w:rsidR="00DF6EF4" w:rsidRPr="00D062BA">
        <w:rPr>
          <w:szCs w:val="22"/>
        </w:rPr>
        <w:t>spotkaniu termin</w:t>
      </w:r>
      <w:r w:rsidR="00627AE9">
        <w:rPr>
          <w:szCs w:val="22"/>
        </w:rPr>
        <w:t>ie</w:t>
      </w:r>
      <w:r w:rsidR="00DF6EF4" w:rsidRPr="00D062BA">
        <w:rPr>
          <w:szCs w:val="22"/>
        </w:rPr>
        <w:t xml:space="preserve"> na uzupełnienie materiałów (połowa listopada 2025</w:t>
      </w:r>
      <w:r>
        <w:rPr>
          <w:szCs w:val="22"/>
        </w:rPr>
        <w:t xml:space="preserve"> r.</w:t>
      </w:r>
      <w:r w:rsidR="00DF6EF4" w:rsidRPr="00D062BA">
        <w:rPr>
          <w:szCs w:val="22"/>
        </w:rPr>
        <w:t>)</w:t>
      </w:r>
      <w:r>
        <w:rPr>
          <w:szCs w:val="22"/>
        </w:rPr>
        <w:t xml:space="preserve"> – co </w:t>
      </w:r>
      <w:r w:rsidR="00DF6EF4" w:rsidRPr="00D062BA">
        <w:rPr>
          <w:szCs w:val="22"/>
        </w:rPr>
        <w:t xml:space="preserve">również </w:t>
      </w:r>
      <w:r>
        <w:rPr>
          <w:szCs w:val="22"/>
        </w:rPr>
        <w:t xml:space="preserve">spowodowało </w:t>
      </w:r>
      <w:r w:rsidR="00DF6EF4" w:rsidRPr="00D062BA">
        <w:rPr>
          <w:szCs w:val="22"/>
        </w:rPr>
        <w:t xml:space="preserve">przesunięcie </w:t>
      </w:r>
      <w:r w:rsidR="00627AE9">
        <w:rPr>
          <w:szCs w:val="22"/>
        </w:rPr>
        <w:t xml:space="preserve">terminu </w:t>
      </w:r>
      <w:r w:rsidR="00DF6EF4" w:rsidRPr="00D062BA">
        <w:rPr>
          <w:szCs w:val="22"/>
        </w:rPr>
        <w:t>ogłoszenia postępowania przetargowego</w:t>
      </w:r>
      <w:r>
        <w:rPr>
          <w:szCs w:val="22"/>
        </w:rPr>
        <w:t>;</w:t>
      </w:r>
    </w:p>
    <w:p w14:paraId="6422C8B6" w14:textId="587C332F" w:rsidR="00DF6EF4" w:rsidRPr="00D062BA" w:rsidRDefault="00D062BA" w:rsidP="00DF6EF4">
      <w:pPr>
        <w:pStyle w:val="UMP-listawyroniona"/>
      </w:pPr>
      <w:r>
        <w:rPr>
          <w:szCs w:val="22"/>
        </w:rPr>
        <w:t>p</w:t>
      </w:r>
      <w:r w:rsidR="00DF6EF4" w:rsidRPr="00D062BA">
        <w:rPr>
          <w:szCs w:val="22"/>
        </w:rPr>
        <w:t xml:space="preserve">o kolejnym spotkaniu </w:t>
      </w:r>
      <w:r>
        <w:rPr>
          <w:szCs w:val="22"/>
        </w:rPr>
        <w:t>(</w:t>
      </w:r>
      <w:r w:rsidR="00DF6EF4" w:rsidRPr="00D062BA">
        <w:rPr>
          <w:szCs w:val="22"/>
        </w:rPr>
        <w:t>20</w:t>
      </w:r>
      <w:r>
        <w:rPr>
          <w:szCs w:val="22"/>
        </w:rPr>
        <w:t xml:space="preserve"> listopada 2025 r.)</w:t>
      </w:r>
      <w:r w:rsidR="00DF6EF4" w:rsidRPr="00D062BA">
        <w:rPr>
          <w:szCs w:val="22"/>
        </w:rPr>
        <w:t xml:space="preserve"> dotyczącym uzupełnień do PFU, </w:t>
      </w:r>
      <w:r>
        <w:rPr>
          <w:szCs w:val="22"/>
        </w:rPr>
        <w:t>s</w:t>
      </w:r>
      <w:r w:rsidR="00DF6EF4" w:rsidRPr="00D062BA">
        <w:rPr>
          <w:szCs w:val="22"/>
        </w:rPr>
        <w:t xml:space="preserve">półka poinformowała </w:t>
      </w:r>
      <w:r>
        <w:rPr>
          <w:szCs w:val="22"/>
        </w:rPr>
        <w:t>Wydział Oświaty</w:t>
      </w:r>
      <w:r w:rsidR="00DF6EF4" w:rsidRPr="00D062BA">
        <w:rPr>
          <w:szCs w:val="22"/>
        </w:rPr>
        <w:t xml:space="preserve">, że przekazany po korektach </w:t>
      </w:r>
      <w:r>
        <w:rPr>
          <w:szCs w:val="22"/>
        </w:rPr>
        <w:t>PFU</w:t>
      </w:r>
      <w:r w:rsidR="00DF6EF4" w:rsidRPr="00D062BA">
        <w:rPr>
          <w:szCs w:val="22"/>
        </w:rPr>
        <w:t xml:space="preserve"> w dalszym ciągu wymaga istotnych uzupełnień (</w:t>
      </w:r>
      <w:r>
        <w:rPr>
          <w:szCs w:val="22"/>
        </w:rPr>
        <w:t>m.in. w zakresie warunków technicznych od gestorów sieci oraz warunków wykonania i odbioru robót budowlanych</w:t>
      </w:r>
      <w:r w:rsidR="00DF6EF4" w:rsidRPr="00D062BA">
        <w:rPr>
          <w:szCs w:val="22"/>
        </w:rPr>
        <w:t>)</w:t>
      </w:r>
      <w:r w:rsidR="00852D74">
        <w:rPr>
          <w:szCs w:val="22"/>
        </w:rPr>
        <w:t>;</w:t>
      </w:r>
    </w:p>
    <w:p w14:paraId="3C9FD403" w14:textId="032CE8F0" w:rsidR="00D062BA" w:rsidRDefault="00D062BA" w:rsidP="00DF6EF4">
      <w:pPr>
        <w:pStyle w:val="UMP-listawyroniona"/>
      </w:pPr>
      <w:r>
        <w:t xml:space="preserve">12 grudnia 2025 r. </w:t>
      </w:r>
      <w:r w:rsidR="00852D74">
        <w:t>spółka PIM otrzymała PFU wraz z opinią dendrologiczną</w:t>
      </w:r>
      <w:r w:rsidR="00627AE9">
        <w:t xml:space="preserve">, a następnie </w:t>
      </w:r>
      <w:r w:rsidR="00852D74">
        <w:t>kierownik projektu zgłosił uwagi do pro</w:t>
      </w:r>
      <w:r w:rsidR="00852E6A">
        <w:t>gramu</w:t>
      </w:r>
      <w:r w:rsidR="00852D74">
        <w:t>;</w:t>
      </w:r>
    </w:p>
    <w:p w14:paraId="3ADB3EFD" w14:textId="774E06DE" w:rsidR="00852D74" w:rsidRDefault="00852D74" w:rsidP="00DF6EF4">
      <w:pPr>
        <w:pStyle w:val="UMP-listawyroniona"/>
      </w:pPr>
      <w:r>
        <w:t>5 stycznia 2026 r. do spółki wpłynęła ostateczna wersja PFU;</w:t>
      </w:r>
    </w:p>
    <w:p w14:paraId="076A7208" w14:textId="15CED563" w:rsidR="00852D74" w:rsidRPr="00D062BA" w:rsidRDefault="00852D74" w:rsidP="00DF6EF4">
      <w:pPr>
        <w:pStyle w:val="UMP-listawyroniona"/>
      </w:pPr>
      <w:r>
        <w:t xml:space="preserve">16 stycznia 2026 r. spółka otrzymała </w:t>
      </w:r>
      <w:r w:rsidRPr="00852D74">
        <w:t>warunki przyłączenia do sieci elektroenergetycznej</w:t>
      </w:r>
      <w:r>
        <w:t xml:space="preserve">, a 21 stycznia 2026 r. – </w:t>
      </w:r>
      <w:r w:rsidRPr="00A9338B">
        <w:rPr>
          <w:szCs w:val="22"/>
        </w:rPr>
        <w:t>warunki</w:t>
      </w:r>
      <w:r>
        <w:rPr>
          <w:szCs w:val="22"/>
        </w:rPr>
        <w:t xml:space="preserve"> </w:t>
      </w:r>
      <w:r w:rsidRPr="00A9338B">
        <w:rPr>
          <w:szCs w:val="22"/>
        </w:rPr>
        <w:t>techniczne przyłączenia do sieci kanalizacji deszczowej</w:t>
      </w:r>
      <w:r>
        <w:rPr>
          <w:szCs w:val="22"/>
        </w:rPr>
        <w:t>.</w:t>
      </w:r>
    </w:p>
    <w:p w14:paraId="11BD5DB9" w14:textId="1BEFD157" w:rsidR="00A9338B" w:rsidRPr="00A9338B" w:rsidRDefault="008E43DC" w:rsidP="00A9338B">
      <w:pPr>
        <w:pStyle w:val="UMP-tekstpodstawowy"/>
        <w:rPr>
          <w:szCs w:val="22"/>
        </w:rPr>
      </w:pPr>
      <w:r>
        <w:rPr>
          <w:szCs w:val="22"/>
        </w:rPr>
        <w:lastRenderedPageBreak/>
        <w:t>D</w:t>
      </w:r>
      <w:r w:rsidR="00A9338B" w:rsidRPr="00A9338B">
        <w:rPr>
          <w:szCs w:val="22"/>
        </w:rPr>
        <w:t xml:space="preserve">opiero po otrzymaniu kompletu materiałów </w:t>
      </w:r>
      <w:r>
        <w:rPr>
          <w:szCs w:val="22"/>
        </w:rPr>
        <w:t>spółka PIM</w:t>
      </w:r>
      <w:r w:rsidR="00A9338B" w:rsidRPr="00A9338B">
        <w:rPr>
          <w:szCs w:val="22"/>
        </w:rPr>
        <w:t xml:space="preserve"> mogła przystąpić do ostatecznego opracowania postępowania przetargowego.</w:t>
      </w:r>
      <w:r>
        <w:rPr>
          <w:szCs w:val="22"/>
        </w:rPr>
        <w:t xml:space="preserve"> </w:t>
      </w:r>
      <w:r w:rsidR="00A9338B" w:rsidRPr="00A9338B">
        <w:rPr>
          <w:szCs w:val="22"/>
        </w:rPr>
        <w:t>Z uwagi na opóźnienia w przekazaniu niezbędnej dokumentacji, okres letni</w:t>
      </w:r>
      <w:r>
        <w:rPr>
          <w:szCs w:val="22"/>
        </w:rPr>
        <w:t xml:space="preserve"> (</w:t>
      </w:r>
      <w:r w:rsidR="00A9338B" w:rsidRPr="00A9338B">
        <w:rPr>
          <w:szCs w:val="22"/>
        </w:rPr>
        <w:t>pierwotnie planowany na realizację robót budowlanych</w:t>
      </w:r>
      <w:r>
        <w:rPr>
          <w:szCs w:val="22"/>
        </w:rPr>
        <w:t>)</w:t>
      </w:r>
      <w:r w:rsidR="00A9338B" w:rsidRPr="00A9338B">
        <w:rPr>
          <w:szCs w:val="22"/>
        </w:rPr>
        <w:t xml:space="preserve"> zostanie przeznaczony na opracowanie dokumentacji projektowej.</w:t>
      </w:r>
      <w:r>
        <w:rPr>
          <w:szCs w:val="22"/>
        </w:rPr>
        <w:t xml:space="preserve"> W związku z tym roboty budowalne będą mogły rozpocząć się </w:t>
      </w:r>
      <w:r w:rsidR="00A9338B" w:rsidRPr="00A9338B">
        <w:rPr>
          <w:szCs w:val="22"/>
        </w:rPr>
        <w:t>w okresie jesienno</w:t>
      </w:r>
      <w:r>
        <w:rPr>
          <w:szCs w:val="22"/>
        </w:rPr>
        <w:t>-</w:t>
      </w:r>
      <w:r w:rsidR="00A9338B" w:rsidRPr="00A9338B">
        <w:rPr>
          <w:szCs w:val="22"/>
        </w:rPr>
        <w:t>zimowym.</w:t>
      </w:r>
    </w:p>
    <w:p w14:paraId="5B1D8F07" w14:textId="05E0871A" w:rsidR="00A57A5F" w:rsidRPr="00017A21" w:rsidRDefault="00627AE9" w:rsidP="00017A21">
      <w:pPr>
        <w:pStyle w:val="UMP-tekstpodstawowy"/>
        <w:rPr>
          <w:szCs w:val="22"/>
        </w:rPr>
      </w:pPr>
      <w:r>
        <w:rPr>
          <w:szCs w:val="22"/>
        </w:rPr>
        <w:t>Ponadto</w:t>
      </w:r>
      <w:r w:rsidR="00A9338B" w:rsidRPr="00A9338B">
        <w:rPr>
          <w:szCs w:val="22"/>
        </w:rPr>
        <w:t xml:space="preserve"> część procesów technologicznych związanych z realizacją inwestycji wymaga prowadzenia prac w warunkach dodatnich temperatur</w:t>
      </w:r>
      <w:r>
        <w:rPr>
          <w:szCs w:val="22"/>
        </w:rPr>
        <w:t>.</w:t>
      </w:r>
      <w:r w:rsidR="00A9338B" w:rsidRPr="00A9338B">
        <w:rPr>
          <w:szCs w:val="22"/>
        </w:rPr>
        <w:t xml:space="preserve"> Mając na </w:t>
      </w:r>
      <w:r>
        <w:rPr>
          <w:szCs w:val="22"/>
        </w:rPr>
        <w:t xml:space="preserve">uwadze te ograniczenia </w:t>
      </w:r>
      <w:r w:rsidR="00A9338B" w:rsidRPr="00A9338B">
        <w:rPr>
          <w:szCs w:val="22"/>
        </w:rPr>
        <w:t xml:space="preserve">oraz konieczność zapewnienia należytej jakości wykonywanych robót, planowany termin zakończenia zadania </w:t>
      </w:r>
      <w:r>
        <w:rPr>
          <w:szCs w:val="22"/>
        </w:rPr>
        <w:t>został określony przez spółkę</w:t>
      </w:r>
      <w:r w:rsidR="00A9338B" w:rsidRPr="00A9338B">
        <w:rPr>
          <w:szCs w:val="22"/>
        </w:rPr>
        <w:t xml:space="preserve"> na </w:t>
      </w:r>
      <w:r>
        <w:rPr>
          <w:szCs w:val="22"/>
        </w:rPr>
        <w:t xml:space="preserve">drugi </w:t>
      </w:r>
      <w:r w:rsidR="00A9338B" w:rsidRPr="00A9338B">
        <w:rPr>
          <w:szCs w:val="22"/>
        </w:rPr>
        <w:t>kwartał 2027 roku.</w:t>
      </w:r>
      <w:r>
        <w:rPr>
          <w:szCs w:val="22"/>
        </w:rPr>
        <w:t xml:space="preserve"> PIM planuje o</w:t>
      </w:r>
      <w:r w:rsidR="00A9338B" w:rsidRPr="00A9338B">
        <w:rPr>
          <w:szCs w:val="22"/>
        </w:rPr>
        <w:t xml:space="preserve">głoszenie postępowania na wybór wykonawcy w trybie </w:t>
      </w:r>
      <w:r>
        <w:rPr>
          <w:szCs w:val="22"/>
        </w:rPr>
        <w:t>„</w:t>
      </w:r>
      <w:r w:rsidR="00A9338B" w:rsidRPr="00A9338B">
        <w:rPr>
          <w:szCs w:val="22"/>
        </w:rPr>
        <w:t>zaprojektuj</w:t>
      </w:r>
      <w:r>
        <w:rPr>
          <w:szCs w:val="22"/>
        </w:rPr>
        <w:t xml:space="preserve"> i </w:t>
      </w:r>
      <w:r w:rsidR="00A9338B" w:rsidRPr="00A9338B">
        <w:rPr>
          <w:szCs w:val="22"/>
        </w:rPr>
        <w:t>wybuduj</w:t>
      </w:r>
      <w:r>
        <w:rPr>
          <w:szCs w:val="22"/>
        </w:rPr>
        <w:t>”</w:t>
      </w:r>
      <w:r w:rsidR="00A9338B" w:rsidRPr="00A9338B">
        <w:rPr>
          <w:szCs w:val="22"/>
        </w:rPr>
        <w:t xml:space="preserve"> </w:t>
      </w:r>
      <w:r>
        <w:rPr>
          <w:szCs w:val="22"/>
        </w:rPr>
        <w:t>w marcu br</w:t>
      </w:r>
      <w:r w:rsidR="00A9338B" w:rsidRPr="00A9338B">
        <w:rPr>
          <w:szCs w:val="22"/>
        </w:rPr>
        <w:t>. Planowany harmonogram dla inwestycji przekazuj</w:t>
      </w:r>
      <w:r>
        <w:rPr>
          <w:szCs w:val="22"/>
        </w:rPr>
        <w:t>ę w załączniku.</w:t>
      </w:r>
    </w:p>
    <w:p w14:paraId="3437E373" w14:textId="77777777" w:rsidR="000E1BF6" w:rsidRDefault="000E1BF6" w:rsidP="000E1BF6">
      <w:pPr>
        <w:spacing w:before="240" w:line="240" w:lineRule="auto"/>
        <w:ind w:left="4961"/>
      </w:pPr>
      <w:r>
        <w:t>Z wyrazami szacunku</w:t>
      </w:r>
    </w:p>
    <w:p w14:paraId="5F1D84BF" w14:textId="77777777" w:rsidR="000E1BF6" w:rsidRDefault="000E1BF6" w:rsidP="000E1BF6">
      <w:pPr>
        <w:spacing w:after="0"/>
        <w:ind w:left="4961"/>
      </w:pPr>
      <w:r>
        <w:t>Z up. PREZYDENTA MIASTA</w:t>
      </w:r>
    </w:p>
    <w:p w14:paraId="0A7A88A7" w14:textId="77777777" w:rsidR="000E1BF6" w:rsidRDefault="000E1BF6" w:rsidP="000E1BF6">
      <w:pPr>
        <w:spacing w:after="0"/>
        <w:ind w:left="4961"/>
      </w:pPr>
      <w:r>
        <w:t>(-) Jędrzej Solarski</w:t>
      </w:r>
    </w:p>
    <w:p w14:paraId="72895374" w14:textId="77777777" w:rsidR="000E1BF6" w:rsidRDefault="000E1BF6" w:rsidP="000E1BF6">
      <w:pPr>
        <w:spacing w:after="0"/>
        <w:ind w:left="4961"/>
        <w:rPr>
          <w:kern w:val="0"/>
        </w:rPr>
      </w:pPr>
      <w:r>
        <w:rPr>
          <w:kern w:val="0"/>
        </w:rPr>
        <w:t>Z-CA PREZYDENTA</w:t>
      </w:r>
    </w:p>
    <w:p w14:paraId="2639EFFE" w14:textId="1E6DBA1B" w:rsidR="004054CE" w:rsidRPr="000E1BF6" w:rsidRDefault="000E1BF6" w:rsidP="000E1BF6">
      <w:pPr>
        <w:spacing w:after="0" w:line="4560" w:lineRule="auto"/>
        <w:ind w:left="4961"/>
        <w:rPr>
          <w:kern w:val="0"/>
        </w:rPr>
      </w:pPr>
      <w:r>
        <w:rPr>
          <w:kern w:val="0"/>
        </w:rPr>
        <w:t>MIASTA POZNANIA</w:t>
      </w:r>
    </w:p>
    <w:p w14:paraId="5E20ACFB" w14:textId="6D23F515" w:rsidR="00852D74" w:rsidRDefault="00A358AB" w:rsidP="008E7A21">
      <w:pPr>
        <w:pStyle w:val="UMP-data-znak-UID-za-prowadzi"/>
        <w:spacing w:line="720" w:lineRule="auto"/>
      </w:pPr>
      <w:r>
        <w:t>Załącznik</w:t>
      </w:r>
      <w:r w:rsidR="008E7A21">
        <w:t xml:space="preserve">: planowany </w:t>
      </w:r>
      <w:r w:rsidR="00852D74">
        <w:t>harmonogram inwestycj</w:t>
      </w:r>
      <w:r w:rsidR="008E7A21">
        <w:t>i</w:t>
      </w:r>
    </w:p>
    <w:p w14:paraId="7443733B" w14:textId="71853CBB" w:rsidR="009147B1" w:rsidRDefault="002A16A4" w:rsidP="008E7A21">
      <w:pPr>
        <w:pStyle w:val="UMP-data-znak-UID-za-prowadzi"/>
        <w:spacing w:before="240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54114" w14:textId="77777777" w:rsidR="007F6E4D" w:rsidRDefault="007F6E4D">
      <w:pPr>
        <w:spacing w:after="0" w:line="240" w:lineRule="auto"/>
      </w:pPr>
      <w:r>
        <w:separator/>
      </w:r>
    </w:p>
  </w:endnote>
  <w:endnote w:type="continuationSeparator" w:id="0">
    <w:p w14:paraId="39CA889E" w14:textId="77777777" w:rsidR="007F6E4D" w:rsidRDefault="007F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483C2D70" w:rsidR="009147B1" w:rsidRDefault="002A16A4">
    <w:pPr>
      <w:pStyle w:val="UMP-stopkastrony"/>
    </w:pPr>
    <w:r>
      <w:t xml:space="preserve">Urząd Miasta Poznania, </w:t>
    </w:r>
    <w:r w:rsidR="00CC4745">
      <w:t>P</w:t>
    </w:r>
    <w:r>
      <w:t>lac Kolegiacki 17, 61-841 Poznań</w:t>
    </w:r>
  </w:p>
  <w:p w14:paraId="0A985CDE" w14:textId="0F73FFCF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0E4AD" w14:textId="77777777" w:rsidR="007F6E4D" w:rsidRDefault="007F6E4D">
      <w:pPr>
        <w:spacing w:after="0" w:line="240" w:lineRule="auto"/>
      </w:pPr>
      <w:r>
        <w:separator/>
      </w:r>
    </w:p>
  </w:footnote>
  <w:footnote w:type="continuationSeparator" w:id="0">
    <w:p w14:paraId="7C61F80A" w14:textId="77777777" w:rsidR="007F6E4D" w:rsidRDefault="007F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D3C0F"/>
    <w:multiLevelType w:val="hybridMultilevel"/>
    <w:tmpl w:val="8860626A"/>
    <w:lvl w:ilvl="0" w:tplc="57AE4324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A70C06A8"/>
    <w:lvl w:ilvl="0">
      <w:start w:val="1"/>
      <w:numFmt w:val="bullet"/>
      <w:pStyle w:val="UMP-listawyroniona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17A21"/>
    <w:rsid w:val="00065DC7"/>
    <w:rsid w:val="000B010C"/>
    <w:rsid w:val="000E1BF6"/>
    <w:rsid w:val="000E3ED2"/>
    <w:rsid w:val="00146818"/>
    <w:rsid w:val="0016232A"/>
    <w:rsid w:val="001C041B"/>
    <w:rsid w:val="001C7CC6"/>
    <w:rsid w:val="001D55AC"/>
    <w:rsid w:val="001E3592"/>
    <w:rsid w:val="00224492"/>
    <w:rsid w:val="002414E2"/>
    <w:rsid w:val="00251186"/>
    <w:rsid w:val="002532B8"/>
    <w:rsid w:val="00293AAF"/>
    <w:rsid w:val="002A16A4"/>
    <w:rsid w:val="002B52BD"/>
    <w:rsid w:val="003F708D"/>
    <w:rsid w:val="004054CE"/>
    <w:rsid w:val="0044634D"/>
    <w:rsid w:val="00451C95"/>
    <w:rsid w:val="004A4FA5"/>
    <w:rsid w:val="004E4A76"/>
    <w:rsid w:val="00533757"/>
    <w:rsid w:val="00596D8D"/>
    <w:rsid w:val="005D1901"/>
    <w:rsid w:val="00604A4A"/>
    <w:rsid w:val="00627AE9"/>
    <w:rsid w:val="00643FDF"/>
    <w:rsid w:val="00660106"/>
    <w:rsid w:val="00662820"/>
    <w:rsid w:val="00683A3F"/>
    <w:rsid w:val="006B7EB0"/>
    <w:rsid w:val="006C6F40"/>
    <w:rsid w:val="00790D21"/>
    <w:rsid w:val="007B0F78"/>
    <w:rsid w:val="007D1EBD"/>
    <w:rsid w:val="007F6E4D"/>
    <w:rsid w:val="0081540A"/>
    <w:rsid w:val="00835C2C"/>
    <w:rsid w:val="00842B32"/>
    <w:rsid w:val="00852D74"/>
    <w:rsid w:val="00852E6A"/>
    <w:rsid w:val="008C6BAE"/>
    <w:rsid w:val="008E43DC"/>
    <w:rsid w:val="008E7A21"/>
    <w:rsid w:val="009147B1"/>
    <w:rsid w:val="009746D6"/>
    <w:rsid w:val="00974BE5"/>
    <w:rsid w:val="009B349B"/>
    <w:rsid w:val="00A07990"/>
    <w:rsid w:val="00A35068"/>
    <w:rsid w:val="00A358AB"/>
    <w:rsid w:val="00A43197"/>
    <w:rsid w:val="00A57A5F"/>
    <w:rsid w:val="00A9338B"/>
    <w:rsid w:val="00AD23E6"/>
    <w:rsid w:val="00B107AC"/>
    <w:rsid w:val="00B57256"/>
    <w:rsid w:val="00B72799"/>
    <w:rsid w:val="00BA6077"/>
    <w:rsid w:val="00BF6F38"/>
    <w:rsid w:val="00C044A7"/>
    <w:rsid w:val="00C6015F"/>
    <w:rsid w:val="00CA46F8"/>
    <w:rsid w:val="00CC4745"/>
    <w:rsid w:val="00D062BA"/>
    <w:rsid w:val="00D27731"/>
    <w:rsid w:val="00D5260E"/>
    <w:rsid w:val="00D77255"/>
    <w:rsid w:val="00DC3B11"/>
    <w:rsid w:val="00DF6EF4"/>
    <w:rsid w:val="00E23CBF"/>
    <w:rsid w:val="00E30707"/>
    <w:rsid w:val="00E93268"/>
    <w:rsid w:val="00E94E70"/>
    <w:rsid w:val="00F66411"/>
    <w:rsid w:val="00FA430F"/>
    <w:rsid w:val="00FB4668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1C041B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1C041B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96D8D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9593A-35D5-438A-A897-249D4420A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24.2026 ws. parkingu w okolicy Uniwersyteckiego Szpitala Klinicznego</vt:lpstr>
    </vt:vector>
  </TitlesOfParts>
  <Company>ump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60.2026 ws. modernizacji boiska przy XX Liceum Ogólnokształcącym</dc:title>
  <dc:subject/>
  <dc:creator>Urząd Miasta Poznania</dc:creator>
  <cp:keywords>interpelacja; boisko; pim; xx lo; modernizacja; harmonogram</cp:keywords>
  <dc:description/>
  <cp:lastModifiedBy>Bartosz Wojciech</cp:lastModifiedBy>
  <cp:revision>30</cp:revision>
  <cp:lastPrinted>2026-02-05T10:33:00Z</cp:lastPrinted>
  <dcterms:created xsi:type="dcterms:W3CDTF">2025-09-26T11:21:00Z</dcterms:created>
  <dcterms:modified xsi:type="dcterms:W3CDTF">2026-02-25T13:39:00Z</dcterms:modified>
  <dc:language>pl-PL</dc:language>
</cp:coreProperties>
</file>