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C17" w:rsidRPr="00FD03EA" w:rsidRDefault="00E97B77" w:rsidP="00FD03EA">
      <w:pPr>
        <w:spacing w:line="271" w:lineRule="auto"/>
        <w:rPr>
          <w:rFonts w:asciiTheme="minorHAnsi" w:hAnsiTheme="minorHAnsi" w:cstheme="minorHAnsi"/>
          <w:sz w:val="24"/>
          <w:szCs w:val="24"/>
        </w:rPr>
      </w:pPr>
      <w:r w:rsidRPr="00FD03EA">
        <w:rPr>
          <w:rFonts w:asciiTheme="minorHAnsi" w:hAnsiTheme="minorHAnsi" w:cstheme="minorHAnsi"/>
          <w:noProof/>
          <w:sz w:val="24"/>
          <w:szCs w:val="24"/>
          <w:lang w:eastAsia="pl-PL"/>
        </w:rPr>
        <mc:AlternateContent>
          <mc:Choice Requires="wps">
            <w:drawing>
              <wp:anchor distT="0" distB="0" distL="114300" distR="114300" simplePos="0" relativeHeight="251657216" behindDoc="0" locked="0" layoutInCell="1" allowOverlap="1">
                <wp:simplePos x="0" y="0"/>
                <wp:positionH relativeFrom="column">
                  <wp:posOffset>-422910</wp:posOffset>
                </wp:positionH>
                <wp:positionV relativeFrom="paragraph">
                  <wp:posOffset>1215390</wp:posOffset>
                </wp:positionV>
                <wp:extent cx="2303145" cy="835025"/>
                <wp:effectExtent l="0" t="0" r="0" b="317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835025"/>
                        </a:xfrm>
                        <a:prstGeom prst="rect">
                          <a:avLst/>
                        </a:prstGeom>
                        <a:noFill/>
                        <a:ln w="9525">
                          <a:noFill/>
                          <a:miter lim="800000"/>
                          <a:headEnd/>
                          <a:tailEnd/>
                        </a:ln>
                      </wps:spPr>
                      <wps:txbx>
                        <w:txbxContent>
                          <w:p w:rsidR="00A76443" w:rsidRPr="006528AE" w:rsidRDefault="00A76443" w:rsidP="00F27C17">
                            <w:pPr>
                              <w:spacing w:after="0" w:line="240" w:lineRule="auto"/>
                              <w:rPr>
                                <w:b/>
                                <w:sz w:val="28"/>
                              </w:rPr>
                            </w:pPr>
                            <w:r>
                              <w:rPr>
                                <w:b/>
                                <w:sz w:val="28"/>
                              </w:rPr>
                              <w:t>Halina Owsianna</w:t>
                            </w:r>
                          </w:p>
                          <w:p w:rsidR="00A76443" w:rsidRPr="006528AE" w:rsidRDefault="00A76443" w:rsidP="00F27C17">
                            <w:pPr>
                              <w:spacing w:after="0" w:line="240" w:lineRule="auto"/>
                              <w:rPr>
                                <w:b/>
                                <w:sz w:val="28"/>
                              </w:rPr>
                            </w:pPr>
                            <w:r w:rsidRPr="006528AE">
                              <w:rPr>
                                <w:b/>
                                <w:sz w:val="28"/>
                              </w:rPr>
                              <w:t>Radny Miasta Poznania</w:t>
                            </w:r>
                          </w:p>
                          <w:p w:rsidR="00A76443" w:rsidRDefault="00A76443" w:rsidP="00F27C17">
                            <w:pPr>
                              <w:spacing w:after="0" w:line="240" w:lineRule="auto"/>
                            </w:pPr>
                          </w:p>
                          <w:p w:rsidR="00A76443" w:rsidRPr="006528AE" w:rsidRDefault="00C22AFA" w:rsidP="00F27C17">
                            <w:pPr>
                              <w:spacing w:after="0" w:line="240" w:lineRule="auto"/>
                              <w:rPr>
                                <w:sz w:val="18"/>
                              </w:rPr>
                            </w:pPr>
                            <w:r>
                              <w:rPr>
                                <w:sz w:val="18"/>
                              </w:rPr>
                              <w:t>Nr 2</w:t>
                            </w:r>
                            <w:r w:rsidR="00AE77A4">
                              <w:rPr>
                                <w:sz w:val="18"/>
                              </w:rPr>
                              <w:t>/</w:t>
                            </w:r>
                            <w:r>
                              <w:rPr>
                                <w:sz w:val="18"/>
                              </w:rPr>
                              <w:t>09</w:t>
                            </w:r>
                            <w:r w:rsidR="00A76443">
                              <w:rPr>
                                <w:sz w:val="18"/>
                              </w:rPr>
                              <w:t>/2021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33.3pt;margin-top:95.7pt;width:181.35pt;height:65.75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" filled="f" stroked="f">
                <v:textbox>
                  <w:txbxContent>
                    <w:p w:rsidR="00A76443" w:rsidRPr="006528AE" w:rsidRDefault="00A76443" w:rsidP="00F27C17">
                      <w:pPr>
                        <w:spacing w:after="0" w:line="240" w:lineRule="auto"/>
                        <w:rPr>
                          <w:b/>
                          <w:sz w:val="28"/>
                        </w:rPr>
                      </w:pPr>
                      <w:r>
                        <w:rPr>
                          <w:b/>
                          <w:sz w:val="28"/>
                        </w:rPr>
                        <w:t>Halina Owsianna</w:t>
                      </w:r>
                    </w:p>
                    <w:p w:rsidR="00A76443" w:rsidRPr="006528AE" w:rsidRDefault="00A76443" w:rsidP="00F27C17">
                      <w:pPr>
                        <w:spacing w:after="0" w:line="240" w:lineRule="auto"/>
                        <w:rPr>
                          <w:b/>
                          <w:sz w:val="28"/>
                        </w:rPr>
                      </w:pPr>
                      <w:r w:rsidRPr="006528AE">
                        <w:rPr>
                          <w:b/>
                          <w:sz w:val="28"/>
                        </w:rPr>
                        <w:t>Radny Miasta Poznania</w:t>
                      </w:r>
                    </w:p>
                    <w:p w:rsidR="00A76443" w:rsidRDefault="00A76443" w:rsidP="00F27C17">
                      <w:pPr>
                        <w:spacing w:after="0" w:line="240" w:lineRule="auto"/>
                      </w:pPr>
                    </w:p>
                    <w:p w:rsidR="00A76443" w:rsidRPr="006528AE" w:rsidRDefault="00C22AFA" w:rsidP="00F27C17">
                      <w:pPr>
                        <w:spacing w:after="0" w:line="240" w:lineRule="auto"/>
                        <w:rPr>
                          <w:sz w:val="18"/>
                        </w:rPr>
                      </w:pPr>
                      <w:r>
                        <w:rPr>
                          <w:sz w:val="18"/>
                        </w:rPr>
                        <w:t>Nr 2</w:t>
                      </w:r>
                      <w:r w:rsidR="00AE77A4">
                        <w:rPr>
                          <w:sz w:val="18"/>
                        </w:rPr>
                        <w:t>/</w:t>
                      </w:r>
                      <w:r>
                        <w:rPr>
                          <w:sz w:val="18"/>
                        </w:rPr>
                        <w:t>09</w:t>
                      </w:r>
                      <w:r w:rsidR="00A76443">
                        <w:rPr>
                          <w:sz w:val="18"/>
                        </w:rPr>
                        <w:t>/2021</w:t>
                      </w:r>
                    </w:p>
                  </w:txbxContent>
                </v:textbox>
              </v:shape>
            </w:pict>
          </mc:Fallback>
        </mc:AlternateContent>
      </w:r>
      <w:r w:rsidRPr="00FD03EA">
        <w:rPr>
          <w:rFonts w:asciiTheme="minorHAnsi" w:hAnsiTheme="minorHAnsi" w:cstheme="minorHAnsi"/>
          <w:noProof/>
          <w:sz w:val="24"/>
          <w:szCs w:val="24"/>
          <w:lang w:eastAsia="pl-PL"/>
        </w:rPr>
        <w:drawing>
          <wp:anchor distT="0" distB="0" distL="114300" distR="114300" simplePos="0" relativeHeight="251659264" behindDoc="1" locked="0" layoutInCell="1" allowOverlap="1">
            <wp:simplePos x="0" y="0"/>
            <wp:positionH relativeFrom="column">
              <wp:posOffset>-341630</wp:posOffset>
            </wp:positionH>
            <wp:positionV relativeFrom="paragraph">
              <wp:posOffset>-648335</wp:posOffset>
            </wp:positionV>
            <wp:extent cx="968375" cy="459740"/>
            <wp:effectExtent l="0" t="0" r="3175" b="0"/>
            <wp:wrapTight wrapText="bothSides">
              <wp:wrapPolygon edited="0">
                <wp:start x="0" y="0"/>
                <wp:lineTo x="0" y="20586"/>
                <wp:lineTo x="21246" y="20586"/>
                <wp:lineTo x="21246"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8375" cy="459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03EA">
        <w:rPr>
          <w:rFonts w:asciiTheme="minorHAnsi" w:hAnsiTheme="minorHAnsi" w:cstheme="minorHAnsi"/>
          <w:noProof/>
          <w:sz w:val="24"/>
          <w:szCs w:val="24"/>
          <w:lang w:eastAsia="pl-PL"/>
        </w:rPr>
        <mc:AlternateContent>
          <mc:Choice Requires="wps">
            <w:drawing>
              <wp:anchor distT="0" distB="0" distL="114300" distR="114300" simplePos="0" relativeHeight="251658240" behindDoc="0" locked="0" layoutInCell="1" allowOverlap="1">
                <wp:simplePos x="0" y="0"/>
                <wp:positionH relativeFrom="column">
                  <wp:posOffset>4167505</wp:posOffset>
                </wp:positionH>
                <wp:positionV relativeFrom="paragraph">
                  <wp:posOffset>1228725</wp:posOffset>
                </wp:positionV>
                <wp:extent cx="2302510" cy="432435"/>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432435"/>
                        </a:xfrm>
                        <a:prstGeom prst="rect">
                          <a:avLst/>
                        </a:prstGeom>
                        <a:noFill/>
                        <a:ln w="9525">
                          <a:noFill/>
                          <a:miter lim="800000"/>
                          <a:headEnd/>
                          <a:tailEnd/>
                        </a:ln>
                      </wps:spPr>
                      <wps:txbx>
                        <w:txbxContent>
                          <w:p w:rsidR="00A76443" w:rsidRDefault="00A76443">
                            <w:r w:rsidRPr="006528AE">
                              <w:rPr>
                                <w:sz w:val="24"/>
                                <w:szCs w:val="24"/>
                              </w:rPr>
                              <w:t xml:space="preserve">Poznań </w:t>
                            </w:r>
                            <w:r w:rsidRPr="006528AE">
                              <w:rPr>
                                <w:sz w:val="24"/>
                                <w:szCs w:val="24"/>
                              </w:rPr>
                              <w:fldChar w:fldCharType="begin"/>
                            </w:r>
                            <w:r w:rsidRPr="006528AE">
                              <w:rPr>
                                <w:sz w:val="24"/>
                                <w:szCs w:val="24"/>
                              </w:rPr>
                              <w:instrText xml:space="preserve"> TIME \@ "d MMMM yyyy" </w:instrText>
                            </w:r>
                            <w:r w:rsidRPr="006528AE">
                              <w:rPr>
                                <w:sz w:val="24"/>
                                <w:szCs w:val="24"/>
                              </w:rPr>
                              <w:fldChar w:fldCharType="separate"/>
                            </w:r>
                            <w:r w:rsidR="00FD03EA">
                              <w:rPr>
                                <w:noProof/>
                                <w:sz w:val="24"/>
                                <w:szCs w:val="24"/>
                              </w:rPr>
                              <w:t>8 września 2021</w:t>
                            </w:r>
                            <w:r w:rsidRPr="006528AE">
                              <w:rPr>
                                <w:sz w:val="24"/>
                                <w:szCs w:val="24"/>
                              </w:rPr>
                              <w:fldChar w:fldCharType="end"/>
                            </w:r>
                            <w:r w:rsidRPr="006528AE">
                              <w:rPr>
                                <w:sz w:val="24"/>
                                <w:szCs w:val="24"/>
                              </w:rPr>
                              <w:t xml:space="preserve"> r</w:t>
                            </w:r>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28.15pt;margin-top:96.75pt;width:181.3pt;height:34.0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" filled="f" stroked="f">
                <v:textbox style="mso-fit-shape-to-text:t">
                  <w:txbxContent>
                    <w:p w:rsidR="00A76443" w:rsidRDefault="00A76443">
                      <w:r w:rsidRPr="006528AE">
                        <w:rPr>
                          <w:sz w:val="24"/>
                          <w:szCs w:val="24"/>
                        </w:rPr>
                        <w:t xml:space="preserve">Poznań </w:t>
                      </w:r>
                      <w:r w:rsidRPr="006528AE">
                        <w:rPr>
                          <w:sz w:val="24"/>
                          <w:szCs w:val="24"/>
                        </w:rPr>
                        <w:fldChar w:fldCharType="begin"/>
                      </w:r>
                      <w:r w:rsidRPr="006528AE">
                        <w:rPr>
                          <w:sz w:val="24"/>
                          <w:szCs w:val="24"/>
                        </w:rPr>
                        <w:instrText xml:space="preserve"> TIME \@ "d MMMM yyyy" </w:instrText>
                      </w:r>
                      <w:r w:rsidRPr="006528AE">
                        <w:rPr>
                          <w:sz w:val="24"/>
                          <w:szCs w:val="24"/>
                        </w:rPr>
                        <w:fldChar w:fldCharType="separate"/>
                      </w:r>
                      <w:r w:rsidR="00FD03EA">
                        <w:rPr>
                          <w:noProof/>
                          <w:sz w:val="24"/>
                          <w:szCs w:val="24"/>
                        </w:rPr>
                        <w:t>8 września 2021</w:t>
                      </w:r>
                      <w:r w:rsidRPr="006528AE">
                        <w:rPr>
                          <w:sz w:val="24"/>
                          <w:szCs w:val="24"/>
                        </w:rPr>
                        <w:fldChar w:fldCharType="end"/>
                      </w:r>
                      <w:r w:rsidRPr="006528AE">
                        <w:rPr>
                          <w:sz w:val="24"/>
                          <w:szCs w:val="24"/>
                        </w:rPr>
                        <w:t xml:space="preserve"> r</w:t>
                      </w:r>
                      <w:r>
                        <w:t>.</w:t>
                      </w:r>
                    </w:p>
                  </w:txbxContent>
                </v:textbox>
              </v:shape>
            </w:pict>
          </mc:Fallback>
        </mc:AlternateContent>
      </w:r>
      <w:r w:rsidRPr="00FD03EA">
        <w:rPr>
          <w:rFonts w:asciiTheme="minorHAnsi" w:hAnsiTheme="minorHAnsi" w:cstheme="minorHAnsi"/>
          <w:noProof/>
          <w:sz w:val="24"/>
          <w:szCs w:val="24"/>
          <w:lang w:eastAsia="pl-PL"/>
        </w:rPr>
        <w:drawing>
          <wp:anchor distT="0" distB="0" distL="114300" distR="114300" simplePos="0" relativeHeight="251656192" behindDoc="1" locked="0" layoutInCell="1" allowOverlap="1">
            <wp:simplePos x="0" y="0"/>
            <wp:positionH relativeFrom="margin">
              <wp:posOffset>-932815</wp:posOffset>
            </wp:positionH>
            <wp:positionV relativeFrom="margin">
              <wp:posOffset>-860425</wp:posOffset>
            </wp:positionV>
            <wp:extent cx="7589520" cy="1927225"/>
            <wp:effectExtent l="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9520" cy="192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7C17" w:rsidRPr="00FD03EA" w:rsidRDefault="00F27C17" w:rsidP="00FD03EA">
      <w:pPr>
        <w:spacing w:line="271" w:lineRule="auto"/>
        <w:rPr>
          <w:rFonts w:asciiTheme="minorHAnsi" w:hAnsiTheme="minorHAnsi" w:cstheme="minorHAnsi"/>
          <w:sz w:val="24"/>
          <w:szCs w:val="24"/>
        </w:rPr>
      </w:pPr>
    </w:p>
    <w:p w:rsidR="00F27C17" w:rsidRPr="00FD03EA" w:rsidRDefault="00F27C17" w:rsidP="00FD03EA">
      <w:pPr>
        <w:spacing w:line="271" w:lineRule="auto"/>
        <w:rPr>
          <w:rFonts w:asciiTheme="minorHAnsi" w:hAnsiTheme="minorHAnsi" w:cstheme="minorHAnsi"/>
          <w:sz w:val="24"/>
          <w:szCs w:val="24"/>
        </w:rPr>
      </w:pPr>
    </w:p>
    <w:p w:rsidR="006528AE" w:rsidRPr="00FD03EA" w:rsidRDefault="00F27C17" w:rsidP="00FD03EA">
      <w:pPr>
        <w:tabs>
          <w:tab w:val="left" w:pos="5954"/>
        </w:tabs>
        <w:spacing w:after="0" w:line="271" w:lineRule="auto"/>
        <w:rPr>
          <w:rFonts w:asciiTheme="minorHAnsi" w:hAnsiTheme="minorHAnsi" w:cstheme="minorHAnsi"/>
          <w:b/>
          <w:sz w:val="24"/>
          <w:szCs w:val="24"/>
        </w:rPr>
      </w:pPr>
      <w:r w:rsidRPr="00FD03EA">
        <w:rPr>
          <w:rFonts w:asciiTheme="minorHAnsi" w:hAnsiTheme="minorHAnsi" w:cstheme="minorHAnsi"/>
          <w:sz w:val="24"/>
          <w:szCs w:val="24"/>
        </w:rPr>
        <w:tab/>
      </w:r>
      <w:r w:rsidRPr="00FD03EA">
        <w:rPr>
          <w:rFonts w:asciiTheme="minorHAnsi" w:hAnsiTheme="minorHAnsi" w:cstheme="minorHAnsi"/>
          <w:b/>
          <w:sz w:val="24"/>
          <w:szCs w:val="24"/>
        </w:rPr>
        <w:t xml:space="preserve">Pan </w:t>
      </w:r>
    </w:p>
    <w:p w:rsidR="0079183D" w:rsidRPr="00FD03EA" w:rsidRDefault="006528AE" w:rsidP="00FD03EA">
      <w:pPr>
        <w:tabs>
          <w:tab w:val="left" w:pos="5954"/>
        </w:tabs>
        <w:spacing w:after="0" w:line="271" w:lineRule="auto"/>
        <w:rPr>
          <w:rFonts w:asciiTheme="minorHAnsi" w:hAnsiTheme="minorHAnsi" w:cstheme="minorHAnsi"/>
          <w:b/>
          <w:sz w:val="24"/>
          <w:szCs w:val="24"/>
        </w:rPr>
      </w:pPr>
      <w:r w:rsidRPr="00FD03EA">
        <w:rPr>
          <w:rFonts w:asciiTheme="minorHAnsi" w:hAnsiTheme="minorHAnsi" w:cstheme="minorHAnsi"/>
          <w:b/>
          <w:sz w:val="24"/>
          <w:szCs w:val="24"/>
        </w:rPr>
        <w:tab/>
      </w:r>
      <w:r w:rsidR="00F27C17" w:rsidRPr="00FD03EA">
        <w:rPr>
          <w:rFonts w:asciiTheme="minorHAnsi" w:hAnsiTheme="minorHAnsi" w:cstheme="minorHAnsi"/>
          <w:b/>
          <w:sz w:val="24"/>
          <w:szCs w:val="24"/>
        </w:rPr>
        <w:t>Jacek Jaśkowiak</w:t>
      </w:r>
    </w:p>
    <w:p w:rsidR="00F27C17" w:rsidRPr="00FD03EA" w:rsidRDefault="006528AE" w:rsidP="00FD03EA">
      <w:pPr>
        <w:tabs>
          <w:tab w:val="left" w:pos="5954"/>
        </w:tabs>
        <w:spacing w:after="0" w:line="271" w:lineRule="auto"/>
        <w:rPr>
          <w:rFonts w:asciiTheme="minorHAnsi" w:hAnsiTheme="minorHAnsi" w:cstheme="minorHAnsi"/>
          <w:b/>
          <w:sz w:val="24"/>
          <w:szCs w:val="24"/>
        </w:rPr>
      </w:pPr>
      <w:r w:rsidRPr="00FD03EA">
        <w:rPr>
          <w:rFonts w:asciiTheme="minorHAnsi" w:hAnsiTheme="minorHAnsi" w:cstheme="minorHAnsi"/>
          <w:b/>
          <w:sz w:val="24"/>
          <w:szCs w:val="24"/>
        </w:rPr>
        <w:tab/>
      </w:r>
      <w:r w:rsidR="00F27C17" w:rsidRPr="00FD03EA">
        <w:rPr>
          <w:rFonts w:asciiTheme="minorHAnsi" w:hAnsiTheme="minorHAnsi" w:cstheme="minorHAnsi"/>
          <w:b/>
          <w:sz w:val="24"/>
          <w:szCs w:val="24"/>
        </w:rPr>
        <w:t>Prezydent Miasta Poznania</w:t>
      </w:r>
    </w:p>
    <w:p w:rsidR="00F27C17" w:rsidRPr="00FD03EA" w:rsidRDefault="00F27C17" w:rsidP="00FD03EA">
      <w:pPr>
        <w:tabs>
          <w:tab w:val="left" w:pos="6361"/>
        </w:tabs>
        <w:spacing w:after="0" w:line="271" w:lineRule="auto"/>
        <w:jc w:val="right"/>
        <w:rPr>
          <w:rFonts w:asciiTheme="minorHAnsi" w:hAnsiTheme="minorHAnsi" w:cstheme="minorHAnsi"/>
          <w:sz w:val="24"/>
          <w:szCs w:val="24"/>
        </w:rPr>
      </w:pPr>
    </w:p>
    <w:p w:rsidR="00F27C17" w:rsidRPr="00FD03EA" w:rsidRDefault="00F27C17" w:rsidP="00FD03EA">
      <w:pPr>
        <w:tabs>
          <w:tab w:val="left" w:pos="6361"/>
        </w:tabs>
        <w:spacing w:after="0" w:line="271" w:lineRule="auto"/>
        <w:rPr>
          <w:rFonts w:asciiTheme="minorHAnsi" w:hAnsiTheme="minorHAnsi" w:cstheme="minorHAnsi"/>
          <w:b/>
          <w:spacing w:val="32"/>
          <w:sz w:val="24"/>
          <w:szCs w:val="24"/>
        </w:rPr>
      </w:pPr>
    </w:p>
    <w:p w:rsidR="006528AE" w:rsidRPr="00FD03EA" w:rsidRDefault="006528AE" w:rsidP="00FD03EA">
      <w:pPr>
        <w:tabs>
          <w:tab w:val="left" w:pos="6361"/>
        </w:tabs>
        <w:spacing w:after="0" w:line="271" w:lineRule="auto"/>
        <w:jc w:val="center"/>
        <w:rPr>
          <w:rFonts w:asciiTheme="minorHAnsi" w:hAnsiTheme="minorHAnsi" w:cstheme="minorHAnsi"/>
          <w:b/>
          <w:spacing w:val="32"/>
          <w:sz w:val="24"/>
          <w:szCs w:val="24"/>
        </w:rPr>
      </w:pPr>
    </w:p>
    <w:p w:rsidR="006528AE" w:rsidRPr="00FD03EA" w:rsidRDefault="006528AE" w:rsidP="00FD03EA">
      <w:pPr>
        <w:tabs>
          <w:tab w:val="left" w:pos="6361"/>
        </w:tabs>
        <w:spacing w:after="0" w:line="271" w:lineRule="auto"/>
        <w:jc w:val="center"/>
        <w:rPr>
          <w:rFonts w:asciiTheme="minorHAnsi" w:hAnsiTheme="minorHAnsi" w:cstheme="minorHAnsi"/>
          <w:b/>
          <w:spacing w:val="32"/>
          <w:sz w:val="24"/>
          <w:szCs w:val="24"/>
        </w:rPr>
      </w:pPr>
    </w:p>
    <w:p w:rsidR="00F27C17" w:rsidRPr="00FD03EA" w:rsidRDefault="00F27C17" w:rsidP="00FD03EA">
      <w:pPr>
        <w:tabs>
          <w:tab w:val="left" w:pos="6361"/>
        </w:tabs>
        <w:spacing w:after="0" w:line="271" w:lineRule="auto"/>
        <w:jc w:val="center"/>
        <w:rPr>
          <w:rFonts w:asciiTheme="minorHAnsi" w:hAnsiTheme="minorHAnsi" w:cstheme="minorHAnsi"/>
          <w:b/>
          <w:spacing w:val="36"/>
          <w:sz w:val="24"/>
          <w:szCs w:val="24"/>
        </w:rPr>
      </w:pPr>
      <w:r w:rsidRPr="00FD03EA">
        <w:rPr>
          <w:rFonts w:asciiTheme="minorHAnsi" w:hAnsiTheme="minorHAnsi" w:cstheme="minorHAnsi"/>
          <w:b/>
          <w:spacing w:val="36"/>
          <w:sz w:val="24"/>
          <w:szCs w:val="24"/>
        </w:rPr>
        <w:t>INTERPELACJA</w:t>
      </w:r>
    </w:p>
    <w:p w:rsidR="00AC2324" w:rsidRPr="00FD03EA" w:rsidRDefault="00AC2324" w:rsidP="00FD03EA">
      <w:pPr>
        <w:tabs>
          <w:tab w:val="left" w:pos="6361"/>
        </w:tabs>
        <w:spacing w:after="0" w:line="271" w:lineRule="auto"/>
        <w:jc w:val="center"/>
        <w:rPr>
          <w:rFonts w:asciiTheme="minorHAnsi" w:hAnsiTheme="minorHAnsi" w:cstheme="minorHAnsi"/>
          <w:b/>
          <w:spacing w:val="36"/>
          <w:sz w:val="24"/>
          <w:szCs w:val="24"/>
        </w:rPr>
      </w:pPr>
    </w:p>
    <w:p w:rsidR="00AE77A4" w:rsidRPr="00FD03EA" w:rsidRDefault="00AE77A4" w:rsidP="00FD03EA">
      <w:pPr>
        <w:spacing w:line="271" w:lineRule="auto"/>
        <w:rPr>
          <w:rFonts w:asciiTheme="minorHAnsi" w:hAnsiTheme="minorHAnsi" w:cstheme="minorHAnsi"/>
          <w:b/>
          <w:sz w:val="24"/>
          <w:szCs w:val="24"/>
        </w:rPr>
      </w:pPr>
      <w:r w:rsidRPr="00FD03EA">
        <w:rPr>
          <w:rFonts w:asciiTheme="minorHAnsi" w:hAnsiTheme="minorHAnsi" w:cstheme="minorHAnsi"/>
          <w:b/>
          <w:sz w:val="24"/>
          <w:szCs w:val="24"/>
        </w:rPr>
        <w:t>Dotyczy</w:t>
      </w:r>
      <w:r w:rsidR="00C22AFA" w:rsidRPr="00FD03EA">
        <w:rPr>
          <w:rFonts w:asciiTheme="minorHAnsi" w:hAnsiTheme="minorHAnsi" w:cstheme="minorHAnsi"/>
          <w:b/>
          <w:sz w:val="24"/>
          <w:szCs w:val="24"/>
        </w:rPr>
        <w:t>: odpowiedzi udzielonych na moje dwie interpelacje, jedna dotyczyła parkingów P&amp;R, a druga wysypiska śmieci zlokalizowanego na budowanej trasie Nowej Naramowickiej</w:t>
      </w:r>
    </w:p>
    <w:p w:rsidR="00123398" w:rsidRPr="00FD03EA" w:rsidRDefault="00C22AFA" w:rsidP="00FD03EA">
      <w:pPr>
        <w:spacing w:line="271" w:lineRule="auto"/>
        <w:rPr>
          <w:rFonts w:asciiTheme="minorHAnsi" w:hAnsiTheme="minorHAnsi" w:cstheme="minorHAnsi"/>
          <w:sz w:val="24"/>
          <w:szCs w:val="24"/>
        </w:rPr>
      </w:pPr>
      <w:r w:rsidRPr="00FD03EA">
        <w:rPr>
          <w:rFonts w:asciiTheme="minorHAnsi" w:hAnsiTheme="minorHAnsi" w:cstheme="minorHAnsi"/>
          <w:sz w:val="24"/>
          <w:szCs w:val="24"/>
        </w:rPr>
        <w:t>Szanowny Panie Prezydencie,</w:t>
      </w:r>
    </w:p>
    <w:p w:rsidR="00C22AFA" w:rsidRPr="00FD03EA" w:rsidRDefault="00C22AFA" w:rsidP="00FD03EA">
      <w:pPr>
        <w:spacing w:line="271" w:lineRule="auto"/>
        <w:rPr>
          <w:rFonts w:asciiTheme="minorHAnsi" w:hAnsiTheme="minorHAnsi" w:cstheme="minorHAnsi"/>
          <w:sz w:val="24"/>
          <w:szCs w:val="24"/>
        </w:rPr>
      </w:pPr>
      <w:r w:rsidRPr="00FD03EA">
        <w:rPr>
          <w:rFonts w:asciiTheme="minorHAnsi" w:hAnsiTheme="minorHAnsi" w:cstheme="minorHAnsi"/>
          <w:sz w:val="24"/>
          <w:szCs w:val="24"/>
        </w:rPr>
        <w:t>Faktycznie i u mnie zrodziły się pewne wątpliwości</w:t>
      </w:r>
      <w:r w:rsidR="00123398" w:rsidRPr="00FD03EA">
        <w:rPr>
          <w:rFonts w:asciiTheme="minorHAnsi" w:hAnsiTheme="minorHAnsi" w:cstheme="minorHAnsi"/>
          <w:sz w:val="24"/>
          <w:szCs w:val="24"/>
        </w:rPr>
        <w:t xml:space="preserve">, a nawet brak odpowiedzi na niektóre pytania, które zadałam w swoich </w:t>
      </w:r>
      <w:r w:rsidR="00D571FD" w:rsidRPr="00FD03EA">
        <w:rPr>
          <w:rFonts w:asciiTheme="minorHAnsi" w:hAnsiTheme="minorHAnsi" w:cstheme="minorHAnsi"/>
          <w:sz w:val="24"/>
          <w:szCs w:val="24"/>
        </w:rPr>
        <w:t xml:space="preserve">poprzednich </w:t>
      </w:r>
      <w:r w:rsidR="00123398" w:rsidRPr="00FD03EA">
        <w:rPr>
          <w:rFonts w:asciiTheme="minorHAnsi" w:hAnsiTheme="minorHAnsi" w:cstheme="minorHAnsi"/>
          <w:sz w:val="24"/>
          <w:szCs w:val="24"/>
        </w:rPr>
        <w:t>interpelacjach. Dlatego poproszę o doprecyzowanie, a właś</w:t>
      </w:r>
      <w:r w:rsidR="00DA09FE" w:rsidRPr="00FD03EA">
        <w:rPr>
          <w:rFonts w:asciiTheme="minorHAnsi" w:hAnsiTheme="minorHAnsi" w:cstheme="minorHAnsi"/>
          <w:sz w:val="24"/>
          <w:szCs w:val="24"/>
        </w:rPr>
        <w:t>ciwie odpowiedź</w:t>
      </w:r>
      <w:r w:rsidR="00123398" w:rsidRPr="00FD03EA">
        <w:rPr>
          <w:rFonts w:asciiTheme="minorHAnsi" w:hAnsiTheme="minorHAnsi" w:cstheme="minorHAnsi"/>
          <w:sz w:val="24"/>
          <w:szCs w:val="24"/>
        </w:rPr>
        <w:t xml:space="preserve"> na nie wg. pytań, jakie zadał mieszkaniec Poznania – poniżej pozwoliłam sobie zamieścić tekst z maila, który pojawił się na mojej skrzynce mailowej. </w:t>
      </w:r>
      <w:r w:rsidR="00D571FD" w:rsidRPr="00FD03EA">
        <w:rPr>
          <w:rFonts w:asciiTheme="minorHAnsi" w:hAnsiTheme="minorHAnsi" w:cstheme="minorHAnsi"/>
          <w:sz w:val="24"/>
          <w:szCs w:val="24"/>
        </w:rPr>
        <w:t>I tak proszę o odpowiedź ;</w:t>
      </w:r>
    </w:p>
    <w:p w:rsidR="00D571FD" w:rsidRPr="00FD03EA" w:rsidRDefault="00D571FD" w:rsidP="00FD03EA">
      <w:pPr>
        <w:pStyle w:val="Akapitzlist"/>
        <w:numPr>
          <w:ilvl w:val="0"/>
          <w:numId w:val="2"/>
        </w:numPr>
        <w:spacing w:line="271" w:lineRule="auto"/>
        <w:rPr>
          <w:rFonts w:asciiTheme="minorHAnsi" w:hAnsiTheme="minorHAnsi" w:cstheme="minorHAnsi"/>
          <w:sz w:val="24"/>
          <w:szCs w:val="24"/>
        </w:rPr>
      </w:pPr>
      <w:r w:rsidRPr="00FD03EA">
        <w:rPr>
          <w:rFonts w:asciiTheme="minorHAnsi" w:hAnsiTheme="minorHAnsi" w:cstheme="minorHAnsi"/>
          <w:sz w:val="24"/>
          <w:szCs w:val="24"/>
        </w:rPr>
        <w:t>Z czego wynikają tak wysokie koszty budowanych parkingów P&amp;R</w:t>
      </w:r>
    </w:p>
    <w:p w:rsidR="00D571FD" w:rsidRPr="00FD03EA" w:rsidRDefault="00D571FD" w:rsidP="00FD03EA">
      <w:pPr>
        <w:pStyle w:val="Akapitzlist"/>
        <w:numPr>
          <w:ilvl w:val="0"/>
          <w:numId w:val="2"/>
        </w:numPr>
        <w:spacing w:line="271" w:lineRule="auto"/>
        <w:rPr>
          <w:rFonts w:asciiTheme="minorHAnsi" w:hAnsiTheme="minorHAnsi" w:cstheme="minorHAnsi"/>
          <w:sz w:val="24"/>
          <w:szCs w:val="24"/>
        </w:rPr>
      </w:pPr>
      <w:r w:rsidRPr="00FD03EA">
        <w:rPr>
          <w:rFonts w:asciiTheme="minorHAnsi" w:hAnsiTheme="minorHAnsi" w:cstheme="minorHAnsi"/>
          <w:sz w:val="24"/>
          <w:szCs w:val="24"/>
        </w:rPr>
        <w:t>Czy możemy zapoznać się z dokumentacją kosztorysową i wykonawczą</w:t>
      </w:r>
    </w:p>
    <w:p w:rsidR="00D571FD" w:rsidRPr="00FD03EA" w:rsidRDefault="00D571FD" w:rsidP="00FD03EA">
      <w:pPr>
        <w:pStyle w:val="Akapitzlist"/>
        <w:numPr>
          <w:ilvl w:val="0"/>
          <w:numId w:val="2"/>
        </w:numPr>
        <w:spacing w:line="271" w:lineRule="auto"/>
        <w:rPr>
          <w:rFonts w:asciiTheme="minorHAnsi" w:hAnsiTheme="minorHAnsi" w:cstheme="minorHAnsi"/>
          <w:sz w:val="24"/>
          <w:szCs w:val="24"/>
        </w:rPr>
      </w:pPr>
      <w:r w:rsidRPr="00FD03EA">
        <w:rPr>
          <w:rFonts w:asciiTheme="minorHAnsi" w:hAnsiTheme="minorHAnsi" w:cstheme="minorHAnsi"/>
          <w:sz w:val="24"/>
          <w:szCs w:val="24"/>
        </w:rPr>
        <w:t xml:space="preserve">Czy jesteśmy w stanie skonfrontować ceny budowy parkingów przez wskazanych w mailu inwestorów lub inne podmioty, jak np. Spółdzielnie Mieszkaniowe, deweloperów, </w:t>
      </w:r>
      <w:r w:rsidR="002E1254" w:rsidRPr="00FD03EA">
        <w:rPr>
          <w:rFonts w:asciiTheme="minorHAnsi" w:hAnsiTheme="minorHAnsi" w:cstheme="minorHAnsi"/>
          <w:sz w:val="24"/>
          <w:szCs w:val="24"/>
        </w:rPr>
        <w:t>TBS-u</w:t>
      </w:r>
    </w:p>
    <w:p w:rsidR="002E1254" w:rsidRPr="00FD03EA" w:rsidRDefault="00D571FD" w:rsidP="00FD03EA">
      <w:pPr>
        <w:pStyle w:val="Akapitzlist"/>
        <w:numPr>
          <w:ilvl w:val="0"/>
          <w:numId w:val="2"/>
        </w:numPr>
        <w:spacing w:line="271" w:lineRule="auto"/>
        <w:rPr>
          <w:rFonts w:asciiTheme="minorHAnsi" w:hAnsiTheme="minorHAnsi" w:cstheme="minorHAnsi"/>
          <w:sz w:val="24"/>
          <w:szCs w:val="24"/>
        </w:rPr>
      </w:pPr>
      <w:r w:rsidRPr="00FD03EA">
        <w:rPr>
          <w:rFonts w:asciiTheme="minorHAnsi" w:hAnsiTheme="minorHAnsi" w:cstheme="minorHAnsi"/>
          <w:sz w:val="24"/>
          <w:szCs w:val="24"/>
        </w:rPr>
        <w:t xml:space="preserve">Proszę wyjaśnić sprawę dotyczącą </w:t>
      </w:r>
      <w:r w:rsidR="002E1254" w:rsidRPr="00FD03EA">
        <w:rPr>
          <w:rFonts w:asciiTheme="minorHAnsi" w:hAnsiTheme="minorHAnsi" w:cstheme="minorHAnsi"/>
          <w:sz w:val="24"/>
          <w:szCs w:val="24"/>
        </w:rPr>
        <w:t xml:space="preserve">dokumentacji, konieczności </w:t>
      </w:r>
      <w:r w:rsidRPr="00FD03EA">
        <w:rPr>
          <w:rFonts w:asciiTheme="minorHAnsi" w:hAnsiTheme="minorHAnsi" w:cstheme="minorHAnsi"/>
          <w:sz w:val="24"/>
          <w:szCs w:val="24"/>
        </w:rPr>
        <w:t xml:space="preserve">badań </w:t>
      </w:r>
      <w:r w:rsidR="002E1254" w:rsidRPr="00FD03EA">
        <w:rPr>
          <w:rFonts w:asciiTheme="minorHAnsi" w:hAnsiTheme="minorHAnsi" w:cstheme="minorHAnsi"/>
          <w:sz w:val="24"/>
          <w:szCs w:val="24"/>
        </w:rPr>
        <w:t xml:space="preserve">geologicznych przy inwestycjach drogowych, tu konkretnie odnieść się do pytań dot. trasy tramwajowej na Naramowice. </w:t>
      </w:r>
    </w:p>
    <w:p w:rsidR="002E1254" w:rsidRPr="00FD03EA" w:rsidRDefault="002E1254" w:rsidP="00FD03EA">
      <w:pPr>
        <w:pStyle w:val="Akapitzlist"/>
        <w:numPr>
          <w:ilvl w:val="0"/>
          <w:numId w:val="2"/>
        </w:numPr>
        <w:spacing w:line="271" w:lineRule="auto"/>
        <w:rPr>
          <w:rFonts w:asciiTheme="minorHAnsi" w:hAnsiTheme="minorHAnsi" w:cstheme="minorHAnsi"/>
          <w:sz w:val="24"/>
          <w:szCs w:val="24"/>
        </w:rPr>
      </w:pPr>
      <w:r w:rsidRPr="00FD03EA">
        <w:rPr>
          <w:rFonts w:asciiTheme="minorHAnsi" w:hAnsiTheme="minorHAnsi" w:cstheme="minorHAnsi"/>
          <w:sz w:val="24"/>
          <w:szCs w:val="24"/>
        </w:rPr>
        <w:t>Czy takie badania geologiczne muszą obejmować badania jakościowe tzn. ocenę gruntu pod względem właściwości fizyko-chemicznych</w:t>
      </w:r>
    </w:p>
    <w:p w:rsidR="00DA09FE" w:rsidRPr="00FD03EA" w:rsidRDefault="00DA09FE" w:rsidP="00FD03EA">
      <w:pPr>
        <w:pStyle w:val="Akapitzlist"/>
        <w:numPr>
          <w:ilvl w:val="0"/>
          <w:numId w:val="2"/>
        </w:numPr>
        <w:spacing w:line="271" w:lineRule="auto"/>
        <w:rPr>
          <w:rFonts w:asciiTheme="minorHAnsi" w:hAnsiTheme="minorHAnsi" w:cstheme="minorHAnsi"/>
          <w:sz w:val="24"/>
          <w:szCs w:val="24"/>
        </w:rPr>
      </w:pPr>
      <w:r w:rsidRPr="00FD03EA">
        <w:rPr>
          <w:rFonts w:asciiTheme="minorHAnsi" w:hAnsiTheme="minorHAnsi" w:cstheme="minorHAnsi"/>
          <w:sz w:val="24"/>
          <w:szCs w:val="24"/>
        </w:rPr>
        <w:t>Czy takie badania i ich wyniki znalazły się w dokumentacji w/w inwestycji</w:t>
      </w:r>
    </w:p>
    <w:p w:rsidR="00DA09FE" w:rsidRPr="00FD03EA" w:rsidRDefault="00DA09FE" w:rsidP="00FD03EA">
      <w:pPr>
        <w:pStyle w:val="Akapitzlist"/>
        <w:spacing w:line="271" w:lineRule="auto"/>
        <w:rPr>
          <w:rFonts w:asciiTheme="minorHAnsi" w:hAnsiTheme="minorHAnsi" w:cstheme="minorHAnsi"/>
          <w:sz w:val="24"/>
          <w:szCs w:val="24"/>
        </w:rPr>
      </w:pPr>
    </w:p>
    <w:p w:rsidR="00D571FD" w:rsidRPr="00FD03EA" w:rsidRDefault="002E1254" w:rsidP="00FD03EA">
      <w:pPr>
        <w:pStyle w:val="Akapitzlist"/>
        <w:spacing w:line="271" w:lineRule="auto"/>
        <w:rPr>
          <w:rFonts w:asciiTheme="minorHAnsi" w:hAnsiTheme="minorHAnsi" w:cstheme="minorHAnsi"/>
          <w:sz w:val="24"/>
          <w:szCs w:val="24"/>
        </w:rPr>
      </w:pPr>
      <w:r w:rsidRPr="00FD03EA">
        <w:rPr>
          <w:rFonts w:asciiTheme="minorHAnsi" w:hAnsiTheme="minorHAnsi" w:cstheme="minorHAnsi"/>
          <w:color w:val="000000"/>
          <w:sz w:val="24"/>
          <w:szCs w:val="24"/>
          <w:shd w:val="clear" w:color="auto" w:fill="FFFFFF"/>
        </w:rPr>
        <w:lastRenderedPageBreak/>
        <w:t> Szanowna Pani Radna.</w:t>
      </w:r>
      <w:r w:rsidRPr="00FD03EA">
        <w:rPr>
          <w:rFonts w:asciiTheme="minorHAnsi" w:hAnsiTheme="minorHAnsi" w:cstheme="minorHAnsi"/>
          <w:color w:val="000000"/>
          <w:sz w:val="24"/>
          <w:szCs w:val="24"/>
        </w:rPr>
        <w:br/>
      </w:r>
      <w:r w:rsidRPr="00FD03EA">
        <w:rPr>
          <w:rFonts w:asciiTheme="minorHAnsi" w:hAnsiTheme="minorHAnsi" w:cstheme="minorHAnsi"/>
          <w:color w:val="000000"/>
          <w:sz w:val="24"/>
          <w:szCs w:val="24"/>
          <w:shd w:val="clear" w:color="auto" w:fill="FFFFFF"/>
        </w:rPr>
        <w:t>&gt; Dziękuję, za przekazane mi odpowiedzi. Oczywiście, że są one mało satysfakcjonujące. Są typowo urzędnicze, obliczone na spełnienie wymogów formalnych, a nie załatwienie, czy wyjaśnienie sprawy. Jest to jednak dowód na lekceważenie przez urzędników czynnika społecznego jakim są radni, mimo, że to wyborcy Rady, czyli mieszkańcy utrzymują całą ta biurokratyczna strukturę. Wyjaśnienia odnośnie parkingów P&amp;R są do strawienia, z wyjątkiem odniesienia się do kosztów ich powstania, czego w piśmie nie ma. A to jest sprawa kluczowa, bo wyrzucono w błoto wiele milionów. Z chęcią skonfrontuję zainteresowane osoby z wykonawcami parkingów dla sieci Lidl, Aldi czy Netto gdzie podobna wielkość - ok. 50 samochodów kosztuje wielokrotnie mniej. Nie mają parkingi przy sklepach barierek, ogrodzenia, stojaków dla rowerów i innych podobnych mało kosztowo znaczących detali. Ale są oświetlone, skanalizowane, maja monitoring i kosztują poniżej 1.000.000 zł każdy. Ponieważ robi Pani zakupy, to przecież widzi Pani sama w czym gorszy jest parking w np. Aldim od miejskiego P&amp;R.</w:t>
      </w:r>
      <w:r w:rsidRPr="00FD03EA">
        <w:rPr>
          <w:rFonts w:asciiTheme="minorHAnsi" w:hAnsiTheme="minorHAnsi" w:cstheme="minorHAnsi"/>
          <w:color w:val="000000"/>
          <w:sz w:val="24"/>
          <w:szCs w:val="24"/>
        </w:rPr>
        <w:br/>
      </w:r>
      <w:r w:rsidRPr="00FD03EA">
        <w:rPr>
          <w:rFonts w:asciiTheme="minorHAnsi" w:hAnsiTheme="minorHAnsi" w:cstheme="minorHAnsi"/>
          <w:color w:val="000000"/>
          <w:sz w:val="24"/>
          <w:szCs w:val="24"/>
          <w:shd w:val="clear" w:color="auto" w:fill="FFFFFF"/>
        </w:rPr>
        <w:t>&gt; Nie mnie czynić Radnym uwagi, ale PIM potraktował odpowiedź, jak dla małosprawnego umysłowo dziecka. Nie odpowiedziano na żadne pytanie. Jeżeli sprawa była znana od 2008 r. to dlaczego nie podjęto w tej sprawie żadnych działań? Proszę porozmawiać z jakimkolwiek wykonawcą. Powie on, że badania geologiczne muszą obejmować także badania jakościowe, to oznaczy ocenę gruntu pod względem fizyko - chemicznym, agresywności wody, obecności substancji niebezpiecznych itp. Jeśli tego nie było, to nie jest dokumentacja, a nic nie warte śmieci. I jeżeli PIM coś takiego przekazał wykonawcy, to w PIM pracują nieodpowiedzialni kretyni i laicy, narażający miasto i nas mieszkańców na wielomilionową grabież. Jeżeli jak pisze PIM grunt zalegał pod warstwami konstrukcyjnymi i BYŁO O NIM WIADOMO, to prace związane z wymianą tych nasypów  powinny być przecież ujęte w kosztorysie i wynagrodzeniu podstawowym, bo bez nich nie można było nic robić. Więc dyletanci z PIM wprowadzając preliminarz do budżetu miasta doskonale wiedzieli, że kłamią i oszukują Radę, bo cały przetarg na wykonawstwo jest od początku totalną fikcją.</w:t>
      </w:r>
      <w:r w:rsidRPr="00FD03EA">
        <w:rPr>
          <w:rFonts w:asciiTheme="minorHAnsi" w:hAnsiTheme="minorHAnsi" w:cstheme="minorHAnsi"/>
          <w:color w:val="000000"/>
          <w:sz w:val="24"/>
          <w:szCs w:val="24"/>
        </w:rPr>
        <w:br/>
      </w:r>
      <w:r w:rsidRPr="00FD03EA">
        <w:rPr>
          <w:rFonts w:asciiTheme="minorHAnsi" w:hAnsiTheme="minorHAnsi" w:cstheme="minorHAnsi"/>
          <w:color w:val="000000"/>
          <w:sz w:val="24"/>
          <w:szCs w:val="24"/>
          <w:shd w:val="clear" w:color="auto" w:fill="FFFFFF"/>
        </w:rPr>
        <w:t>&gt; Poza tym proszę wybaczyć, ale za co pani Litka i spółka bierze pieniądze, w postaci prowizji od inwestycji? Przecież pozwoliliście Państwo na to, aby robić w Poznaniu wszystko jak najdrożej i jak najgorzej, bo wtedy pani prezes ma premię na lepsze kosmetyki itp. Jak jakiś inżynier kontraktu może jednoosobowo decydować o dziesiątkach milionów? Cała ta sprawa jest dla CBA i prokuratury.  A odpowiedzialność prezydenta za stawianie na czele najważniejszej spółki totalnych dyletantów powinna podlegać pod to samo.</w:t>
      </w:r>
      <w:r w:rsidRPr="00FD03EA">
        <w:rPr>
          <w:rFonts w:asciiTheme="minorHAnsi" w:hAnsiTheme="minorHAnsi" w:cstheme="minorHAnsi"/>
          <w:color w:val="000000"/>
          <w:sz w:val="24"/>
          <w:szCs w:val="24"/>
        </w:rPr>
        <w:br/>
      </w:r>
      <w:r w:rsidRPr="00FD03EA">
        <w:rPr>
          <w:rFonts w:asciiTheme="minorHAnsi" w:hAnsiTheme="minorHAnsi" w:cstheme="minorHAnsi"/>
          <w:color w:val="000000"/>
          <w:sz w:val="24"/>
          <w:szCs w:val="24"/>
          <w:shd w:val="clear" w:color="auto" w:fill="FFFFFF"/>
        </w:rPr>
        <w:t>&gt; Reasumując : nikt niczemu nie jest winien, nikomu nie można zarzucić żadnego niedopatrzenia, ktoś napchał sobie kieszenie, a 80.000 000,- po prostu mieszkańcom odfrunęło.</w:t>
      </w:r>
      <w:r w:rsidRPr="00FD03EA">
        <w:rPr>
          <w:rFonts w:asciiTheme="minorHAnsi" w:hAnsiTheme="minorHAnsi" w:cstheme="minorHAnsi"/>
          <w:color w:val="000000"/>
          <w:sz w:val="24"/>
          <w:szCs w:val="24"/>
        </w:rPr>
        <w:br/>
      </w:r>
      <w:r w:rsidRPr="00FD03EA">
        <w:rPr>
          <w:rFonts w:asciiTheme="minorHAnsi" w:hAnsiTheme="minorHAnsi" w:cstheme="minorHAnsi"/>
          <w:color w:val="000000"/>
          <w:sz w:val="24"/>
          <w:szCs w:val="24"/>
          <w:shd w:val="clear" w:color="auto" w:fill="FFFFFF"/>
        </w:rPr>
        <w:t>&gt; Rozumiem, że nikt z radnych nie będzie wojował z urzędnikami, bo nie warto.</w:t>
      </w:r>
      <w:r w:rsidRPr="00FD03EA">
        <w:rPr>
          <w:rFonts w:asciiTheme="minorHAnsi" w:hAnsiTheme="minorHAnsi" w:cstheme="minorHAnsi"/>
          <w:color w:val="000000"/>
          <w:sz w:val="24"/>
          <w:szCs w:val="24"/>
        </w:rPr>
        <w:br/>
      </w:r>
      <w:r w:rsidRPr="00FD03EA">
        <w:rPr>
          <w:rFonts w:asciiTheme="minorHAnsi" w:hAnsiTheme="minorHAnsi" w:cstheme="minorHAnsi"/>
          <w:color w:val="000000"/>
          <w:sz w:val="24"/>
          <w:szCs w:val="24"/>
          <w:shd w:val="clear" w:color="auto" w:fill="FFFFFF"/>
        </w:rPr>
        <w:t>&gt;</w:t>
      </w:r>
      <w:r w:rsidRPr="00FD03EA">
        <w:rPr>
          <w:rFonts w:asciiTheme="minorHAnsi" w:hAnsiTheme="minorHAnsi" w:cstheme="minorHAnsi"/>
          <w:color w:val="000000"/>
          <w:sz w:val="24"/>
          <w:szCs w:val="24"/>
        </w:rPr>
        <w:br/>
      </w:r>
      <w:r w:rsidRPr="00FD03EA">
        <w:rPr>
          <w:rFonts w:asciiTheme="minorHAnsi" w:hAnsiTheme="minorHAnsi" w:cstheme="minorHAnsi"/>
          <w:color w:val="000000"/>
          <w:sz w:val="24"/>
          <w:szCs w:val="24"/>
          <w:shd w:val="clear" w:color="auto" w:fill="FFFFFF"/>
        </w:rPr>
        <w:t>&gt; Jeszcze raz dziękuję Pani za zainteresowanie.</w:t>
      </w:r>
      <w:r w:rsidRPr="00FD03EA">
        <w:rPr>
          <w:rFonts w:asciiTheme="minorHAnsi" w:hAnsiTheme="minorHAnsi" w:cstheme="minorHAnsi"/>
          <w:color w:val="000000"/>
          <w:sz w:val="24"/>
          <w:szCs w:val="24"/>
        </w:rPr>
        <w:br/>
      </w:r>
      <w:r w:rsidRPr="00FD03EA">
        <w:rPr>
          <w:rFonts w:asciiTheme="minorHAnsi" w:hAnsiTheme="minorHAnsi" w:cstheme="minorHAnsi"/>
          <w:color w:val="000000"/>
          <w:sz w:val="24"/>
          <w:szCs w:val="24"/>
          <w:shd w:val="clear" w:color="auto" w:fill="FFFFFF"/>
        </w:rPr>
        <w:lastRenderedPageBreak/>
        <w:t>&gt;</w:t>
      </w:r>
      <w:r w:rsidRPr="00FD03EA">
        <w:rPr>
          <w:rFonts w:asciiTheme="minorHAnsi" w:hAnsiTheme="minorHAnsi" w:cstheme="minorHAnsi"/>
          <w:color w:val="000000"/>
          <w:sz w:val="24"/>
          <w:szCs w:val="24"/>
        </w:rPr>
        <w:br/>
      </w:r>
      <w:r w:rsidRPr="00FD03EA">
        <w:rPr>
          <w:rFonts w:asciiTheme="minorHAnsi" w:hAnsiTheme="minorHAnsi" w:cstheme="minorHAnsi"/>
          <w:color w:val="000000"/>
          <w:sz w:val="24"/>
          <w:szCs w:val="24"/>
          <w:shd w:val="clear" w:color="auto" w:fill="FFFFFF"/>
        </w:rPr>
        <w:t>&gt; Pozdrawiam</w:t>
      </w:r>
    </w:p>
    <w:p w:rsidR="00C22AFA" w:rsidRPr="00FD03EA" w:rsidRDefault="00C22AFA" w:rsidP="00FD03EA">
      <w:pPr>
        <w:spacing w:line="271" w:lineRule="auto"/>
        <w:rPr>
          <w:rFonts w:asciiTheme="minorHAnsi" w:hAnsiTheme="minorHAnsi" w:cstheme="minorHAnsi"/>
          <w:sz w:val="24"/>
          <w:szCs w:val="24"/>
        </w:rPr>
      </w:pPr>
    </w:p>
    <w:p w:rsidR="00123398" w:rsidRPr="00FD03EA" w:rsidRDefault="00C22AFA" w:rsidP="00FD03EA">
      <w:pPr>
        <w:spacing w:line="271" w:lineRule="auto"/>
        <w:rPr>
          <w:rFonts w:asciiTheme="minorHAnsi" w:hAnsiTheme="minorHAnsi" w:cstheme="minorHAnsi"/>
          <w:color w:val="000000"/>
          <w:sz w:val="24"/>
          <w:szCs w:val="24"/>
          <w:shd w:val="clear" w:color="auto" w:fill="FFFFFF"/>
        </w:rPr>
      </w:pPr>
      <w:r w:rsidRPr="00FD03EA">
        <w:rPr>
          <w:rFonts w:asciiTheme="minorHAnsi" w:hAnsiTheme="minorHAnsi" w:cstheme="minorHAnsi"/>
          <w:color w:val="000000"/>
          <w:sz w:val="24"/>
          <w:szCs w:val="24"/>
          <w:shd w:val="clear" w:color="auto" w:fill="FFFFFF"/>
        </w:rPr>
        <w:t> Szanowna Pani Radna.</w:t>
      </w:r>
      <w:r w:rsidRPr="00FD03EA">
        <w:rPr>
          <w:rFonts w:asciiTheme="minorHAnsi" w:hAnsiTheme="minorHAnsi" w:cstheme="minorHAnsi"/>
          <w:color w:val="000000"/>
          <w:sz w:val="24"/>
          <w:szCs w:val="24"/>
        </w:rPr>
        <w:br/>
      </w:r>
      <w:r w:rsidRPr="00FD03EA">
        <w:rPr>
          <w:rFonts w:asciiTheme="minorHAnsi" w:hAnsiTheme="minorHAnsi" w:cstheme="minorHAnsi"/>
          <w:color w:val="000000"/>
          <w:sz w:val="24"/>
          <w:szCs w:val="24"/>
          <w:shd w:val="clear" w:color="auto" w:fill="FFFFFF"/>
        </w:rPr>
        <w:t xml:space="preserve">&gt; Dziękuję, za przekazane mi odpowiedzi. Oczywiście, że są one mało satysfakcjonujące. Są typowo urzędnicze, obliczone na spełnienie wymogów formalnych, a nie załatwienie, czy wyjaśnienie sprawy. Jest to jednak dowód na lekceważenie przez urzędników czynnika społecznego jakim są radni, mimo, że to wyborcy Rady, czyli mieszkańcy utrzymują całą ta biurokratyczna strukturę. Wyjaśnienia odnośnie parkingów P&amp;R są do strawienia, z wyjątkiem odniesienia się do kosztów ich powstania, czego w piśmie nie ma. A to jest sprawa kluczowa, bo wyrzucono w błoto wiele milionów. Z chęcią skonfrontuję zainteresowane osoby z wykonawcami parkingów dla sieci Lidl, Aldi czy Netto gdzie podobna wielkość - ok. 50 samochodów kosztuje wielokrotnie mniej. Nie mają parkingi przy sklepach barierek, ogrodzenia, stojaków dla rowerów i innych podobnych mało kosztowo znaczących detali. Ale </w:t>
      </w:r>
      <w:bookmarkStart w:id="0" w:name="_GoBack"/>
      <w:bookmarkEnd w:id="0"/>
      <w:r w:rsidRPr="00FD03EA">
        <w:rPr>
          <w:rFonts w:asciiTheme="minorHAnsi" w:hAnsiTheme="minorHAnsi" w:cstheme="minorHAnsi"/>
          <w:color w:val="000000"/>
          <w:sz w:val="24"/>
          <w:szCs w:val="24"/>
          <w:shd w:val="clear" w:color="auto" w:fill="FFFFFF"/>
        </w:rPr>
        <w:t>są oświetlone, skanalizowane, maja monitoring i kosztują poniżej 1.000.000 zł każdy. Ponieważ robi Pani zakupy, to przecież widzi Pani sama w czym gorszy jest parking w np. Aldim od miejskiego P&amp;R.</w:t>
      </w:r>
    </w:p>
    <w:p w:rsidR="00C22AFA" w:rsidRPr="00FD03EA" w:rsidRDefault="00C22AFA" w:rsidP="00FD03EA">
      <w:pPr>
        <w:spacing w:line="271" w:lineRule="auto"/>
        <w:rPr>
          <w:rFonts w:asciiTheme="minorHAnsi" w:hAnsiTheme="minorHAnsi" w:cstheme="minorHAnsi"/>
          <w:sz w:val="24"/>
          <w:szCs w:val="24"/>
        </w:rPr>
      </w:pPr>
      <w:r w:rsidRPr="00FD03EA">
        <w:rPr>
          <w:rFonts w:asciiTheme="minorHAnsi" w:hAnsiTheme="minorHAnsi" w:cstheme="minorHAnsi"/>
          <w:color w:val="000000"/>
          <w:sz w:val="24"/>
          <w:szCs w:val="24"/>
        </w:rPr>
        <w:br/>
      </w:r>
      <w:r w:rsidRPr="00FD03EA">
        <w:rPr>
          <w:rFonts w:asciiTheme="minorHAnsi" w:hAnsiTheme="minorHAnsi" w:cstheme="minorHAnsi"/>
          <w:color w:val="000000"/>
          <w:sz w:val="24"/>
          <w:szCs w:val="24"/>
          <w:shd w:val="clear" w:color="auto" w:fill="FFFFFF"/>
        </w:rPr>
        <w:t>&gt; Nie mnie czynić Radnym uwagi, ale PIM potraktował odpowiedź, jak dla małosprawnego umysłowo dziecka. Nie odpowiedziano na żadne pytanie. Jeżeli sprawa była znana od 2008 r. to dlaczego nie podjęto w tej sprawie żadnych działań? Proszę porozmawiać z jakimkolwiek wykonawcą. Powie on, że badania geologiczne muszą obejmować także badania jakościowe, to oznaczy ocenę gruntu pod względem fizyko - chemicznym, agresywności wody, obecności substancji niebezpiecznych itp. Jeśli tego nie było, to nie jest dokumentacja, a nic nie warte śmieci. I jeżeli PIM coś takiego przekazał wykonawcy, to w PIM pracują nieodpowiedzialni kretyni i laicy, narażający miasto i nas mieszkańców na wielomilionową grabież. Jeżeli jak pisze PIM grunt zalegał pod warstwami konstrukcyjnymi i BYŁO O NIM WIADOMO, to prace związane z wymianą tych nasypów  powinny być przecież ujęte w kosztorysie i wynagrodzeniu podstawowym, bo bez nich nie można było nic robić. Więc dyletanci z PIM wprowadzając preliminarz do budżetu miasta doskonale wiedzieli, że kłamią i oszukują Radę, bo cały przetarg na wykonawstwo jest od początku totalną fikcją.</w:t>
      </w:r>
      <w:r w:rsidRPr="00FD03EA">
        <w:rPr>
          <w:rFonts w:asciiTheme="minorHAnsi" w:hAnsiTheme="minorHAnsi" w:cstheme="minorHAnsi"/>
          <w:color w:val="000000"/>
          <w:sz w:val="24"/>
          <w:szCs w:val="24"/>
        </w:rPr>
        <w:br/>
      </w:r>
      <w:r w:rsidRPr="00FD03EA">
        <w:rPr>
          <w:rFonts w:asciiTheme="minorHAnsi" w:hAnsiTheme="minorHAnsi" w:cstheme="minorHAnsi"/>
          <w:color w:val="000000"/>
          <w:sz w:val="24"/>
          <w:szCs w:val="24"/>
          <w:shd w:val="clear" w:color="auto" w:fill="FFFFFF"/>
        </w:rPr>
        <w:t>&gt; Poza tym proszę wybaczyć, ale za co pani Litka i spółka bierze pieniądze, w postaci prowizji od inwestycji? Przecież pozwoliliście Państwo na to, aby robić w Poznaniu wszystko jak najdrożej i jak najgorzej, bo wtedy pani prezes ma premię na lepsze kosmetyki itp. Jak jakiś inżynier kontraktu może jednoosobowo decydować o dziesiątkach milionów? Cała ta sprawa jest dla CBA i prokuratury.  A odpowiedzialność prezydenta za stawianie na czele najważniejszej spółki totalnych dyletantów powinna podlegać pod to samo.</w:t>
      </w:r>
      <w:r w:rsidRPr="00FD03EA">
        <w:rPr>
          <w:rFonts w:asciiTheme="minorHAnsi" w:hAnsiTheme="minorHAnsi" w:cstheme="minorHAnsi"/>
          <w:color w:val="000000"/>
          <w:sz w:val="24"/>
          <w:szCs w:val="24"/>
        </w:rPr>
        <w:br/>
      </w:r>
      <w:r w:rsidRPr="00FD03EA">
        <w:rPr>
          <w:rFonts w:asciiTheme="minorHAnsi" w:hAnsiTheme="minorHAnsi" w:cstheme="minorHAnsi"/>
          <w:color w:val="000000"/>
          <w:sz w:val="24"/>
          <w:szCs w:val="24"/>
          <w:shd w:val="clear" w:color="auto" w:fill="FFFFFF"/>
        </w:rPr>
        <w:t>&gt; Reasumując : nikt niczemu nie jest winien, nikomu nie można zarzucić żadnego niedopatrzenia, ktoś napchał sobie kieszenie, a 80.000 000,- po prostu mieszkańcom odfrunęło.</w:t>
      </w:r>
      <w:r w:rsidRPr="00FD03EA">
        <w:rPr>
          <w:rFonts w:asciiTheme="minorHAnsi" w:hAnsiTheme="minorHAnsi" w:cstheme="minorHAnsi"/>
          <w:color w:val="000000"/>
          <w:sz w:val="24"/>
          <w:szCs w:val="24"/>
        </w:rPr>
        <w:br/>
      </w:r>
      <w:r w:rsidRPr="00FD03EA">
        <w:rPr>
          <w:rFonts w:asciiTheme="minorHAnsi" w:hAnsiTheme="minorHAnsi" w:cstheme="minorHAnsi"/>
          <w:color w:val="000000"/>
          <w:sz w:val="24"/>
          <w:szCs w:val="24"/>
          <w:shd w:val="clear" w:color="auto" w:fill="FFFFFF"/>
        </w:rPr>
        <w:lastRenderedPageBreak/>
        <w:t>&gt; Rozumiem, że nikt z radnych nie będzie wojował z urzędnikami, bo nie warto.</w:t>
      </w:r>
      <w:r w:rsidRPr="00FD03EA">
        <w:rPr>
          <w:rFonts w:asciiTheme="minorHAnsi" w:hAnsiTheme="minorHAnsi" w:cstheme="minorHAnsi"/>
          <w:color w:val="000000"/>
          <w:sz w:val="24"/>
          <w:szCs w:val="24"/>
        </w:rPr>
        <w:br/>
      </w:r>
      <w:r w:rsidRPr="00FD03EA">
        <w:rPr>
          <w:rFonts w:asciiTheme="minorHAnsi" w:hAnsiTheme="minorHAnsi" w:cstheme="minorHAnsi"/>
          <w:color w:val="000000"/>
          <w:sz w:val="24"/>
          <w:szCs w:val="24"/>
          <w:shd w:val="clear" w:color="auto" w:fill="FFFFFF"/>
        </w:rPr>
        <w:t>&gt;</w:t>
      </w:r>
      <w:r w:rsidRPr="00FD03EA">
        <w:rPr>
          <w:rFonts w:asciiTheme="minorHAnsi" w:hAnsiTheme="minorHAnsi" w:cstheme="minorHAnsi"/>
          <w:color w:val="000000"/>
          <w:sz w:val="24"/>
          <w:szCs w:val="24"/>
        </w:rPr>
        <w:br/>
      </w:r>
      <w:r w:rsidRPr="00FD03EA">
        <w:rPr>
          <w:rFonts w:asciiTheme="minorHAnsi" w:hAnsiTheme="minorHAnsi" w:cstheme="minorHAnsi"/>
          <w:color w:val="000000"/>
          <w:sz w:val="24"/>
          <w:szCs w:val="24"/>
          <w:shd w:val="clear" w:color="auto" w:fill="FFFFFF"/>
        </w:rPr>
        <w:t>&gt; Jeszcze raz dziękuję Pani za zainteresowanie.</w:t>
      </w:r>
      <w:r w:rsidRPr="00FD03EA">
        <w:rPr>
          <w:rFonts w:asciiTheme="minorHAnsi" w:hAnsiTheme="minorHAnsi" w:cstheme="minorHAnsi"/>
          <w:color w:val="000000"/>
          <w:sz w:val="24"/>
          <w:szCs w:val="24"/>
        </w:rPr>
        <w:br/>
      </w:r>
      <w:r w:rsidRPr="00FD03EA">
        <w:rPr>
          <w:rFonts w:asciiTheme="minorHAnsi" w:hAnsiTheme="minorHAnsi" w:cstheme="minorHAnsi"/>
          <w:color w:val="000000"/>
          <w:sz w:val="24"/>
          <w:szCs w:val="24"/>
          <w:shd w:val="clear" w:color="auto" w:fill="FFFFFF"/>
        </w:rPr>
        <w:t>&gt;</w:t>
      </w:r>
      <w:r w:rsidRPr="00FD03EA">
        <w:rPr>
          <w:rFonts w:asciiTheme="minorHAnsi" w:hAnsiTheme="minorHAnsi" w:cstheme="minorHAnsi"/>
          <w:color w:val="000000"/>
          <w:sz w:val="24"/>
          <w:szCs w:val="24"/>
        </w:rPr>
        <w:br/>
      </w:r>
      <w:r w:rsidRPr="00FD03EA">
        <w:rPr>
          <w:rFonts w:asciiTheme="minorHAnsi" w:hAnsiTheme="minorHAnsi" w:cstheme="minorHAnsi"/>
          <w:color w:val="000000"/>
          <w:sz w:val="24"/>
          <w:szCs w:val="24"/>
          <w:shd w:val="clear" w:color="auto" w:fill="FFFFFF"/>
        </w:rPr>
        <w:t>&gt; Pozdrawiam </w:t>
      </w:r>
    </w:p>
    <w:p w:rsidR="00EE5264" w:rsidRPr="00FD03EA" w:rsidRDefault="00EE5264" w:rsidP="00FD03EA">
      <w:pPr>
        <w:spacing w:line="271" w:lineRule="auto"/>
        <w:rPr>
          <w:rFonts w:asciiTheme="minorHAnsi" w:hAnsiTheme="minorHAnsi" w:cstheme="minorHAnsi"/>
          <w:sz w:val="24"/>
          <w:szCs w:val="24"/>
        </w:rPr>
      </w:pPr>
      <w:r w:rsidRPr="00FD03EA">
        <w:rPr>
          <w:rFonts w:asciiTheme="minorHAnsi" w:hAnsiTheme="minorHAnsi" w:cstheme="minorHAnsi"/>
          <w:sz w:val="24"/>
          <w:szCs w:val="24"/>
        </w:rPr>
        <w:t xml:space="preserve">                                                                                     Z poważaniem </w:t>
      </w:r>
    </w:p>
    <w:p w:rsidR="00EE5264" w:rsidRPr="00FD03EA" w:rsidRDefault="00EE5264" w:rsidP="00FD03EA">
      <w:pPr>
        <w:spacing w:line="271" w:lineRule="auto"/>
        <w:rPr>
          <w:rFonts w:asciiTheme="minorHAnsi" w:hAnsiTheme="minorHAnsi" w:cstheme="minorHAnsi"/>
          <w:sz w:val="24"/>
          <w:szCs w:val="24"/>
        </w:rPr>
      </w:pPr>
      <w:r w:rsidRPr="00FD03EA">
        <w:rPr>
          <w:rFonts w:asciiTheme="minorHAnsi" w:hAnsiTheme="minorHAnsi" w:cstheme="minorHAnsi"/>
          <w:sz w:val="24"/>
          <w:szCs w:val="24"/>
        </w:rPr>
        <w:t xml:space="preserve">                                                                                      Halina Owsianna</w:t>
      </w:r>
    </w:p>
    <w:p w:rsidR="00C72514" w:rsidRPr="00FD03EA" w:rsidRDefault="00C72514" w:rsidP="00FD03EA">
      <w:pPr>
        <w:pStyle w:val="Akapitzlist"/>
        <w:spacing w:line="271" w:lineRule="auto"/>
        <w:ind w:left="643"/>
        <w:rPr>
          <w:rFonts w:asciiTheme="minorHAnsi" w:hAnsiTheme="minorHAnsi" w:cstheme="minorHAnsi"/>
          <w:sz w:val="24"/>
          <w:szCs w:val="24"/>
        </w:rPr>
      </w:pPr>
    </w:p>
    <w:p w:rsidR="00BA50EC" w:rsidRPr="00FD03EA" w:rsidRDefault="002B668C" w:rsidP="00FD03EA">
      <w:pPr>
        <w:spacing w:line="271" w:lineRule="auto"/>
        <w:rPr>
          <w:rFonts w:asciiTheme="minorHAnsi" w:hAnsiTheme="minorHAnsi" w:cstheme="minorHAnsi"/>
          <w:sz w:val="24"/>
          <w:szCs w:val="24"/>
        </w:rPr>
      </w:pPr>
      <w:r w:rsidRPr="00FD03EA">
        <w:rPr>
          <w:rFonts w:asciiTheme="minorHAnsi" w:hAnsiTheme="minorHAnsi" w:cstheme="minorHAnsi"/>
          <w:sz w:val="24"/>
          <w:szCs w:val="24"/>
        </w:rPr>
        <w:t xml:space="preserve">                                  </w:t>
      </w:r>
      <w:r w:rsidR="00BA50EC" w:rsidRPr="00FD03EA">
        <w:rPr>
          <w:rFonts w:asciiTheme="minorHAnsi" w:hAnsiTheme="minorHAnsi" w:cstheme="minorHAnsi"/>
          <w:sz w:val="24"/>
          <w:szCs w:val="24"/>
        </w:rPr>
        <w:t xml:space="preserve">   </w:t>
      </w:r>
      <w:r w:rsidR="00AC2324" w:rsidRPr="00FD03EA">
        <w:rPr>
          <w:rFonts w:asciiTheme="minorHAnsi" w:hAnsiTheme="minorHAnsi" w:cstheme="minorHAnsi"/>
          <w:sz w:val="24"/>
          <w:szCs w:val="24"/>
        </w:rPr>
        <w:t xml:space="preserve">                                     </w:t>
      </w:r>
    </w:p>
    <w:sectPr w:rsidR="00BA50EC" w:rsidRPr="00FD03E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6B3" w:rsidRDefault="004666B3" w:rsidP="00F27C17">
      <w:pPr>
        <w:spacing w:after="0" w:line="240" w:lineRule="auto"/>
      </w:pPr>
      <w:r>
        <w:separator/>
      </w:r>
    </w:p>
  </w:endnote>
  <w:endnote w:type="continuationSeparator" w:id="0">
    <w:p w:rsidR="004666B3" w:rsidRDefault="004666B3" w:rsidP="00F27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443" w:rsidRDefault="00A76443" w:rsidP="00F27C17">
    <w:pPr>
      <w:pStyle w:val="Stopka"/>
      <w:jc w:val="right"/>
    </w:pPr>
    <w:r>
      <w:rPr>
        <w:noProof/>
        <w:lang w:eastAsia="pl-PL"/>
      </w:rPr>
      <w:drawing>
        <wp:anchor distT="0" distB="0" distL="114300" distR="114300" simplePos="0" relativeHeight="251657728" behindDoc="1" locked="0" layoutInCell="1" allowOverlap="1">
          <wp:simplePos x="0" y="0"/>
          <wp:positionH relativeFrom="column">
            <wp:posOffset>-320675</wp:posOffset>
          </wp:positionH>
          <wp:positionV relativeFrom="paragraph">
            <wp:posOffset>81280</wp:posOffset>
          </wp:positionV>
          <wp:extent cx="968375" cy="459740"/>
          <wp:effectExtent l="0" t="0" r="3175" b="0"/>
          <wp:wrapTight wrapText="bothSides">
            <wp:wrapPolygon edited="0">
              <wp:start x="0" y="0"/>
              <wp:lineTo x="0" y="20586"/>
              <wp:lineTo x="21246" y="20586"/>
              <wp:lineTo x="21246" y="0"/>
              <wp:lineTo x="0" y="0"/>
            </wp:wrapPolygon>
          </wp:wrapTight>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375" cy="459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6443" w:rsidRDefault="00A76443" w:rsidP="006528A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D03EA">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D03EA">
      <w:rPr>
        <w:b/>
        <w:bCs/>
        <w:noProof/>
      </w:rPr>
      <w:t>4</w:t>
    </w:r>
    <w:r>
      <w:rPr>
        <w:b/>
        <w:bCs/>
        <w:sz w:val="24"/>
        <w:szCs w:val="24"/>
      </w:rPr>
      <w:fldChar w:fldCharType="end"/>
    </w:r>
  </w:p>
  <w:p w:rsidR="00A76443" w:rsidRDefault="00A764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6B3" w:rsidRDefault="004666B3" w:rsidP="00F27C17">
      <w:pPr>
        <w:spacing w:after="0" w:line="240" w:lineRule="auto"/>
      </w:pPr>
      <w:r>
        <w:separator/>
      </w:r>
    </w:p>
  </w:footnote>
  <w:footnote w:type="continuationSeparator" w:id="0">
    <w:p w:rsidR="004666B3" w:rsidRDefault="004666B3" w:rsidP="00F27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B1229"/>
    <w:multiLevelType w:val="hybridMultilevel"/>
    <w:tmpl w:val="7E3A1BE6"/>
    <w:lvl w:ilvl="0" w:tplc="D0E2F5A0">
      <w:start w:val="1"/>
      <w:numFmt w:val="decimal"/>
      <w:lvlText w:val="%1."/>
      <w:lvlJc w:val="left"/>
      <w:pPr>
        <w:ind w:left="64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EED31D0"/>
    <w:multiLevelType w:val="hybridMultilevel"/>
    <w:tmpl w:val="EEDAE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A0"/>
    <w:rsid w:val="000907E5"/>
    <w:rsid w:val="00103C18"/>
    <w:rsid w:val="00105D43"/>
    <w:rsid w:val="00123398"/>
    <w:rsid w:val="00123565"/>
    <w:rsid w:val="00157B8A"/>
    <w:rsid w:val="00164472"/>
    <w:rsid w:val="001F7626"/>
    <w:rsid w:val="00217151"/>
    <w:rsid w:val="002A12B7"/>
    <w:rsid w:val="002B668C"/>
    <w:rsid w:val="002E1254"/>
    <w:rsid w:val="00301B69"/>
    <w:rsid w:val="003D59B1"/>
    <w:rsid w:val="004666B3"/>
    <w:rsid w:val="00542AE3"/>
    <w:rsid w:val="006528AE"/>
    <w:rsid w:val="00682A6D"/>
    <w:rsid w:val="00703A99"/>
    <w:rsid w:val="0079183D"/>
    <w:rsid w:val="00797A01"/>
    <w:rsid w:val="00843E4F"/>
    <w:rsid w:val="008756C6"/>
    <w:rsid w:val="00891948"/>
    <w:rsid w:val="008E050D"/>
    <w:rsid w:val="009721B9"/>
    <w:rsid w:val="009745EC"/>
    <w:rsid w:val="00A37295"/>
    <w:rsid w:val="00A76443"/>
    <w:rsid w:val="00AC2324"/>
    <w:rsid w:val="00AE77A4"/>
    <w:rsid w:val="00AF763A"/>
    <w:rsid w:val="00B02BF2"/>
    <w:rsid w:val="00BA50EC"/>
    <w:rsid w:val="00BB1D53"/>
    <w:rsid w:val="00BD5A1D"/>
    <w:rsid w:val="00BF7056"/>
    <w:rsid w:val="00C22AFA"/>
    <w:rsid w:val="00C628D5"/>
    <w:rsid w:val="00C72514"/>
    <w:rsid w:val="00D021A0"/>
    <w:rsid w:val="00D571FD"/>
    <w:rsid w:val="00D86A1A"/>
    <w:rsid w:val="00DA09FE"/>
    <w:rsid w:val="00DA6567"/>
    <w:rsid w:val="00E97B77"/>
    <w:rsid w:val="00EA677B"/>
    <w:rsid w:val="00EB69E1"/>
    <w:rsid w:val="00EE5264"/>
    <w:rsid w:val="00F27C17"/>
    <w:rsid w:val="00FD03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E5BB5AB-23A5-4796-8AF7-75F35ED5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27C17"/>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27C17"/>
    <w:rPr>
      <w:rFonts w:ascii="Tahoma" w:hAnsi="Tahoma" w:cs="Tahoma"/>
      <w:sz w:val="16"/>
      <w:szCs w:val="16"/>
    </w:rPr>
  </w:style>
  <w:style w:type="paragraph" w:styleId="Nagwek">
    <w:name w:val="header"/>
    <w:basedOn w:val="Normalny"/>
    <w:link w:val="NagwekZnak"/>
    <w:uiPriority w:val="99"/>
    <w:unhideWhenUsed/>
    <w:rsid w:val="00F27C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7C17"/>
  </w:style>
  <w:style w:type="paragraph" w:styleId="Stopka">
    <w:name w:val="footer"/>
    <w:basedOn w:val="Normalny"/>
    <w:link w:val="StopkaZnak"/>
    <w:uiPriority w:val="99"/>
    <w:unhideWhenUsed/>
    <w:rsid w:val="00F27C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7C17"/>
  </w:style>
  <w:style w:type="paragraph" w:styleId="Akapitzlist">
    <w:name w:val="List Paragraph"/>
    <w:basedOn w:val="Normalny"/>
    <w:uiPriority w:val="34"/>
    <w:qFormat/>
    <w:rsid w:val="00103C18"/>
    <w:pPr>
      <w:ind w:left="720"/>
      <w:contextualSpacing/>
    </w:pPr>
  </w:style>
  <w:style w:type="paragraph" w:styleId="NormalnyWeb">
    <w:name w:val="Normal (Web)"/>
    <w:basedOn w:val="Normalny"/>
    <w:uiPriority w:val="99"/>
    <w:semiHidden/>
    <w:unhideWhenUsed/>
    <w:rsid w:val="00D86A1A"/>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D86A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72368">
      <w:bodyDiv w:val="1"/>
      <w:marLeft w:val="0"/>
      <w:marRight w:val="0"/>
      <w:marTop w:val="0"/>
      <w:marBottom w:val="0"/>
      <w:divBdr>
        <w:top w:val="none" w:sz="0" w:space="0" w:color="auto"/>
        <w:left w:val="none" w:sz="0" w:space="0" w:color="auto"/>
        <w:bottom w:val="none" w:sz="0" w:space="0" w:color="auto"/>
        <w:right w:val="none" w:sz="0" w:space="0" w:color="auto"/>
      </w:divBdr>
    </w:div>
    <w:div w:id="134304044">
      <w:bodyDiv w:val="1"/>
      <w:marLeft w:val="0"/>
      <w:marRight w:val="0"/>
      <w:marTop w:val="0"/>
      <w:marBottom w:val="0"/>
      <w:divBdr>
        <w:top w:val="none" w:sz="0" w:space="0" w:color="auto"/>
        <w:left w:val="none" w:sz="0" w:space="0" w:color="auto"/>
        <w:bottom w:val="none" w:sz="0" w:space="0" w:color="auto"/>
        <w:right w:val="none" w:sz="0" w:space="0" w:color="auto"/>
      </w:divBdr>
    </w:div>
    <w:div w:id="328675634">
      <w:bodyDiv w:val="1"/>
      <w:marLeft w:val="0"/>
      <w:marRight w:val="0"/>
      <w:marTop w:val="0"/>
      <w:marBottom w:val="0"/>
      <w:divBdr>
        <w:top w:val="none" w:sz="0" w:space="0" w:color="auto"/>
        <w:left w:val="none" w:sz="0" w:space="0" w:color="auto"/>
        <w:bottom w:val="none" w:sz="0" w:space="0" w:color="auto"/>
        <w:right w:val="none" w:sz="0" w:space="0" w:color="auto"/>
      </w:divBdr>
    </w:div>
    <w:div w:id="534196145">
      <w:bodyDiv w:val="1"/>
      <w:marLeft w:val="0"/>
      <w:marRight w:val="0"/>
      <w:marTop w:val="0"/>
      <w:marBottom w:val="0"/>
      <w:divBdr>
        <w:top w:val="none" w:sz="0" w:space="0" w:color="auto"/>
        <w:left w:val="none" w:sz="0" w:space="0" w:color="auto"/>
        <w:bottom w:val="none" w:sz="0" w:space="0" w:color="auto"/>
        <w:right w:val="none" w:sz="0" w:space="0" w:color="auto"/>
      </w:divBdr>
    </w:div>
    <w:div w:id="1039937858">
      <w:bodyDiv w:val="1"/>
      <w:marLeft w:val="0"/>
      <w:marRight w:val="0"/>
      <w:marTop w:val="0"/>
      <w:marBottom w:val="0"/>
      <w:divBdr>
        <w:top w:val="none" w:sz="0" w:space="0" w:color="auto"/>
        <w:left w:val="none" w:sz="0" w:space="0" w:color="auto"/>
        <w:bottom w:val="none" w:sz="0" w:space="0" w:color="auto"/>
        <w:right w:val="none" w:sz="0" w:space="0" w:color="auto"/>
      </w:divBdr>
    </w:div>
    <w:div w:id="1374421907">
      <w:bodyDiv w:val="1"/>
      <w:marLeft w:val="0"/>
      <w:marRight w:val="0"/>
      <w:marTop w:val="0"/>
      <w:marBottom w:val="0"/>
      <w:divBdr>
        <w:top w:val="none" w:sz="0" w:space="0" w:color="auto"/>
        <w:left w:val="none" w:sz="0" w:space="0" w:color="auto"/>
        <w:bottom w:val="none" w:sz="0" w:space="0" w:color="auto"/>
        <w:right w:val="none" w:sz="0" w:space="0" w:color="auto"/>
      </w:divBdr>
    </w:div>
    <w:div w:id="1682467686">
      <w:bodyDiv w:val="1"/>
      <w:marLeft w:val="0"/>
      <w:marRight w:val="0"/>
      <w:marTop w:val="0"/>
      <w:marBottom w:val="0"/>
      <w:divBdr>
        <w:top w:val="none" w:sz="0" w:space="0" w:color="auto"/>
        <w:left w:val="none" w:sz="0" w:space="0" w:color="auto"/>
        <w:bottom w:val="none" w:sz="0" w:space="0" w:color="auto"/>
        <w:right w:val="none" w:sz="0" w:space="0" w:color="auto"/>
      </w:divBdr>
    </w:div>
    <w:div w:id="2004426084">
      <w:bodyDiv w:val="1"/>
      <w:marLeft w:val="0"/>
      <w:marRight w:val="0"/>
      <w:marTop w:val="0"/>
      <w:marBottom w:val="0"/>
      <w:divBdr>
        <w:top w:val="none" w:sz="0" w:space="0" w:color="auto"/>
        <w:left w:val="none" w:sz="0" w:space="0" w:color="auto"/>
        <w:bottom w:val="none" w:sz="0" w:space="0" w:color="auto"/>
        <w:right w:val="none" w:sz="0" w:space="0" w:color="auto"/>
      </w:divBdr>
    </w:div>
    <w:div w:id="210090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interpelacj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interpelacja</Template>
  <TotalTime>0</TotalTime>
  <Pages>4</Pages>
  <Words>1097</Words>
  <Characters>6588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Halina Owsianna</dc:creator>
  <cp:lastModifiedBy>Natalia Ratajczak</cp:lastModifiedBy>
  <cp:revision>3</cp:revision>
  <dcterms:created xsi:type="dcterms:W3CDTF">2021-09-06T10:29:00Z</dcterms:created>
  <dcterms:modified xsi:type="dcterms:W3CDTF">2021-09-08T11:43:00Z</dcterms:modified>
</cp:coreProperties>
</file>