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70" w:rsidRPr="00B97109" w:rsidRDefault="007A5270" w:rsidP="00B97109">
      <w:pPr>
        <w:spacing w:line="271" w:lineRule="auto"/>
        <w:jc w:val="right"/>
        <w:rPr>
          <w:rFonts w:cstheme="minorHAnsi"/>
          <w:sz w:val="24"/>
          <w:szCs w:val="24"/>
        </w:rPr>
      </w:pPr>
      <w:r w:rsidRPr="00B97109">
        <w:rPr>
          <w:rFonts w:cstheme="minorHAnsi"/>
          <w:sz w:val="24"/>
          <w:szCs w:val="24"/>
        </w:rPr>
        <w:t xml:space="preserve">Poznań, </w:t>
      </w:r>
      <w:r w:rsidRPr="00B97109">
        <w:rPr>
          <w:rFonts w:cstheme="minorHAnsi"/>
          <w:i/>
          <w:iCs/>
          <w:sz w:val="24"/>
          <w:szCs w:val="24"/>
        </w:rPr>
        <w:t>14.10.2021</w:t>
      </w:r>
    </w:p>
    <w:p w:rsidR="007A5270" w:rsidRPr="00B97109" w:rsidRDefault="007A5270" w:rsidP="00B97109">
      <w:pPr>
        <w:spacing w:line="271" w:lineRule="auto"/>
        <w:rPr>
          <w:rFonts w:cstheme="minorHAnsi"/>
          <w:sz w:val="24"/>
          <w:szCs w:val="24"/>
        </w:rPr>
      </w:pPr>
      <w:r w:rsidRPr="00B97109">
        <w:rPr>
          <w:rFonts w:cstheme="minorHAnsi"/>
          <w:sz w:val="24"/>
          <w:szCs w:val="24"/>
        </w:rPr>
        <w:t xml:space="preserve">Agnieszka Lewandowska </w:t>
      </w:r>
    </w:p>
    <w:p w:rsidR="007A5270" w:rsidRPr="00B97109" w:rsidRDefault="007A5270" w:rsidP="00B97109">
      <w:pPr>
        <w:spacing w:line="271" w:lineRule="auto"/>
        <w:rPr>
          <w:rFonts w:cstheme="minorHAnsi"/>
          <w:sz w:val="24"/>
          <w:szCs w:val="24"/>
        </w:rPr>
      </w:pPr>
      <w:r w:rsidRPr="00B97109">
        <w:rPr>
          <w:rFonts w:cstheme="minorHAnsi"/>
          <w:sz w:val="24"/>
          <w:szCs w:val="24"/>
        </w:rPr>
        <w:t>Radna Miasta Poznania</w:t>
      </w:r>
    </w:p>
    <w:p w:rsidR="007A5270" w:rsidRPr="00B97109" w:rsidRDefault="007A5270" w:rsidP="00B97109">
      <w:pPr>
        <w:spacing w:line="271" w:lineRule="auto"/>
        <w:jc w:val="right"/>
        <w:rPr>
          <w:rFonts w:cstheme="minorHAnsi"/>
          <w:sz w:val="24"/>
          <w:szCs w:val="24"/>
        </w:rPr>
      </w:pPr>
    </w:p>
    <w:p w:rsidR="007A5270" w:rsidRPr="00B97109" w:rsidRDefault="007A5270" w:rsidP="00B97109">
      <w:pPr>
        <w:spacing w:line="271" w:lineRule="auto"/>
        <w:jc w:val="right"/>
        <w:rPr>
          <w:rFonts w:cstheme="minorHAnsi"/>
          <w:b/>
          <w:sz w:val="24"/>
          <w:szCs w:val="24"/>
        </w:rPr>
      </w:pPr>
      <w:r w:rsidRPr="00B97109">
        <w:rPr>
          <w:rFonts w:cstheme="minorHAnsi"/>
          <w:b/>
          <w:sz w:val="24"/>
          <w:szCs w:val="24"/>
        </w:rPr>
        <w:t xml:space="preserve"> Szanowny Pan </w:t>
      </w:r>
    </w:p>
    <w:p w:rsidR="007A5270" w:rsidRPr="00B97109" w:rsidRDefault="007A5270" w:rsidP="00B97109">
      <w:pPr>
        <w:spacing w:line="271" w:lineRule="auto"/>
        <w:jc w:val="right"/>
        <w:rPr>
          <w:rFonts w:cstheme="minorHAnsi"/>
          <w:b/>
          <w:sz w:val="24"/>
          <w:szCs w:val="24"/>
        </w:rPr>
      </w:pPr>
      <w:r w:rsidRPr="00B97109">
        <w:rPr>
          <w:rFonts w:cstheme="minorHAnsi"/>
          <w:b/>
          <w:sz w:val="24"/>
          <w:szCs w:val="24"/>
        </w:rPr>
        <w:t xml:space="preserve">Jacek Jaśkowiak </w:t>
      </w:r>
    </w:p>
    <w:p w:rsidR="007A5270" w:rsidRPr="00B97109" w:rsidRDefault="007A5270" w:rsidP="00B97109">
      <w:pPr>
        <w:spacing w:line="271" w:lineRule="auto"/>
        <w:jc w:val="right"/>
        <w:rPr>
          <w:rFonts w:cstheme="minorHAnsi"/>
          <w:b/>
          <w:sz w:val="24"/>
          <w:szCs w:val="24"/>
        </w:rPr>
      </w:pPr>
      <w:r w:rsidRPr="00B97109">
        <w:rPr>
          <w:rFonts w:cstheme="minorHAnsi"/>
          <w:b/>
          <w:sz w:val="24"/>
          <w:szCs w:val="24"/>
        </w:rPr>
        <w:t xml:space="preserve">Prezydent Miasta Poznania </w:t>
      </w:r>
    </w:p>
    <w:p w:rsidR="007A5270" w:rsidRPr="00B97109" w:rsidRDefault="007A5270" w:rsidP="00B97109">
      <w:pPr>
        <w:spacing w:line="271" w:lineRule="auto"/>
        <w:rPr>
          <w:rFonts w:cstheme="minorHAnsi"/>
          <w:sz w:val="24"/>
          <w:szCs w:val="24"/>
        </w:rPr>
      </w:pPr>
    </w:p>
    <w:p w:rsidR="007A5270" w:rsidRPr="00B97109" w:rsidRDefault="007A5270" w:rsidP="00B97109">
      <w:pPr>
        <w:tabs>
          <w:tab w:val="left" w:pos="612"/>
          <w:tab w:val="center" w:pos="4536"/>
        </w:tabs>
        <w:spacing w:line="271" w:lineRule="auto"/>
        <w:rPr>
          <w:rFonts w:cstheme="minorHAnsi"/>
          <w:b/>
          <w:bCs/>
          <w:sz w:val="24"/>
          <w:szCs w:val="24"/>
        </w:rPr>
      </w:pPr>
      <w:r w:rsidRPr="00B97109">
        <w:rPr>
          <w:rFonts w:cstheme="minorHAnsi"/>
          <w:b/>
          <w:bCs/>
          <w:sz w:val="24"/>
          <w:szCs w:val="24"/>
        </w:rPr>
        <w:tab/>
      </w:r>
      <w:r w:rsidRPr="00B97109">
        <w:rPr>
          <w:rFonts w:cstheme="minorHAnsi"/>
          <w:b/>
          <w:bCs/>
          <w:sz w:val="24"/>
          <w:szCs w:val="24"/>
        </w:rPr>
        <w:tab/>
        <w:t xml:space="preserve">INTERPELACJA </w:t>
      </w:r>
    </w:p>
    <w:p w:rsidR="007A5270" w:rsidRPr="00B97109" w:rsidRDefault="007A5270" w:rsidP="00B97109">
      <w:pPr>
        <w:tabs>
          <w:tab w:val="left" w:pos="612"/>
          <w:tab w:val="center" w:pos="4536"/>
        </w:tabs>
        <w:spacing w:line="271" w:lineRule="auto"/>
        <w:jc w:val="center"/>
        <w:rPr>
          <w:rFonts w:cstheme="minorHAnsi"/>
          <w:b/>
          <w:bCs/>
          <w:sz w:val="24"/>
          <w:szCs w:val="24"/>
        </w:rPr>
      </w:pPr>
      <w:proofErr w:type="spellStart"/>
      <w:r w:rsidRPr="00B97109">
        <w:rPr>
          <w:rFonts w:cstheme="minorHAnsi"/>
          <w:b/>
          <w:bCs/>
          <w:sz w:val="24"/>
          <w:szCs w:val="24"/>
        </w:rPr>
        <w:t>dot</w:t>
      </w:r>
      <w:proofErr w:type="spellEnd"/>
      <w:r w:rsidRPr="00B97109">
        <w:rPr>
          <w:rFonts w:cstheme="minorHAnsi"/>
          <w:b/>
          <w:bCs/>
          <w:sz w:val="24"/>
          <w:szCs w:val="24"/>
        </w:rPr>
        <w:t xml:space="preserve">: remontu ulicy Marii </w:t>
      </w:r>
      <w:proofErr w:type="spellStart"/>
      <w:r w:rsidRPr="00B97109">
        <w:rPr>
          <w:rFonts w:cstheme="minorHAnsi"/>
          <w:b/>
          <w:bCs/>
          <w:sz w:val="24"/>
          <w:szCs w:val="24"/>
        </w:rPr>
        <w:t>Wicherkiewicz</w:t>
      </w:r>
      <w:proofErr w:type="spellEnd"/>
      <w:r w:rsidRPr="00B97109">
        <w:rPr>
          <w:rFonts w:cstheme="minorHAnsi"/>
          <w:b/>
          <w:bCs/>
          <w:sz w:val="24"/>
          <w:szCs w:val="24"/>
        </w:rPr>
        <w:t xml:space="preserve"> na Podolanach</w:t>
      </w:r>
    </w:p>
    <w:p w:rsidR="007A5270" w:rsidRPr="00B97109" w:rsidRDefault="007A5270" w:rsidP="00B97109">
      <w:pPr>
        <w:tabs>
          <w:tab w:val="left" w:pos="612"/>
          <w:tab w:val="center" w:pos="4536"/>
        </w:tabs>
        <w:spacing w:line="271" w:lineRule="auto"/>
        <w:rPr>
          <w:rFonts w:cstheme="minorHAnsi"/>
          <w:b/>
          <w:bCs/>
          <w:sz w:val="24"/>
          <w:szCs w:val="24"/>
        </w:rPr>
      </w:pPr>
    </w:p>
    <w:p w:rsidR="007A5270" w:rsidRPr="00B97109" w:rsidRDefault="007A5270" w:rsidP="00B97109">
      <w:pPr>
        <w:tabs>
          <w:tab w:val="left" w:pos="612"/>
          <w:tab w:val="center" w:pos="4536"/>
        </w:tabs>
        <w:spacing w:line="271" w:lineRule="auto"/>
        <w:jc w:val="both"/>
        <w:rPr>
          <w:rFonts w:cstheme="minorHAnsi"/>
          <w:bCs/>
          <w:sz w:val="24"/>
          <w:szCs w:val="24"/>
        </w:rPr>
      </w:pPr>
      <w:r w:rsidRPr="00B97109">
        <w:rPr>
          <w:rFonts w:cstheme="minorHAnsi"/>
          <w:bCs/>
          <w:sz w:val="24"/>
          <w:szCs w:val="24"/>
        </w:rPr>
        <w:tab/>
        <w:t xml:space="preserve"> W ostatnim czasie media nie tylko poznańskie, ale także ogólnopolskie informowały o nietypowym rozwiązaniu problemu złego stanu technicznego nawierzchni ulicy Marii </w:t>
      </w:r>
      <w:proofErr w:type="spellStart"/>
      <w:r w:rsidRPr="00B97109">
        <w:rPr>
          <w:rFonts w:cstheme="minorHAnsi"/>
          <w:bCs/>
          <w:sz w:val="24"/>
          <w:szCs w:val="24"/>
        </w:rPr>
        <w:t>Wicherkiewicz</w:t>
      </w:r>
      <w:proofErr w:type="spellEnd"/>
      <w:r w:rsidRPr="00B97109">
        <w:rPr>
          <w:rFonts w:cstheme="minorHAnsi"/>
          <w:bCs/>
          <w:sz w:val="24"/>
          <w:szCs w:val="24"/>
        </w:rPr>
        <w:t xml:space="preserve"> na Podolanach. </w:t>
      </w:r>
    </w:p>
    <w:p w:rsidR="007A5270" w:rsidRPr="00B97109" w:rsidRDefault="007A5270" w:rsidP="00B97109">
      <w:pPr>
        <w:tabs>
          <w:tab w:val="left" w:pos="612"/>
          <w:tab w:val="center" w:pos="4536"/>
        </w:tabs>
        <w:spacing w:line="271" w:lineRule="auto"/>
        <w:jc w:val="both"/>
        <w:rPr>
          <w:rFonts w:cstheme="minorHAnsi"/>
          <w:sz w:val="24"/>
          <w:szCs w:val="24"/>
        </w:rPr>
      </w:pPr>
      <w:r w:rsidRPr="00B97109">
        <w:rPr>
          <w:rFonts w:cstheme="minorHAnsi"/>
          <w:bCs/>
          <w:sz w:val="24"/>
          <w:szCs w:val="24"/>
        </w:rPr>
        <w:tab/>
        <w:t>W jednej z ogólnopolskich gazet motoryzacyjnych czytamy: „</w:t>
      </w:r>
      <w:r w:rsidRPr="00B97109">
        <w:rPr>
          <w:rFonts w:cstheme="minorHAnsi"/>
          <w:sz w:val="24"/>
          <w:szCs w:val="24"/>
        </w:rPr>
        <w:t>Zarząd Dróg Miejskich w Poznaniu sięgnął po nietypową technikę naprawy zniszczonej ulicy przypominającej do złudzenia zwyczajną drogę gruntową. Do załatania dziur na osiedlowej drodze wykorzystano masę asfaltową. Wszystko po to, by zapewnić mieszkańcom tymczasową przejezdność”.</w:t>
      </w:r>
    </w:p>
    <w:p w:rsidR="007A5270" w:rsidRPr="00B97109" w:rsidRDefault="007A5270" w:rsidP="00B97109">
      <w:pPr>
        <w:tabs>
          <w:tab w:val="left" w:pos="612"/>
          <w:tab w:val="center" w:pos="4536"/>
        </w:tabs>
        <w:spacing w:line="271" w:lineRule="auto"/>
        <w:jc w:val="both"/>
        <w:rPr>
          <w:rFonts w:cstheme="minorHAnsi"/>
          <w:sz w:val="24"/>
          <w:szCs w:val="24"/>
        </w:rPr>
      </w:pPr>
      <w:r w:rsidRPr="00B97109">
        <w:rPr>
          <w:rFonts w:cstheme="minorHAnsi"/>
          <w:sz w:val="24"/>
          <w:szCs w:val="24"/>
        </w:rPr>
        <w:tab/>
        <w:t>Niezależnie od pojawiających się w mediach nieścisłości, co do rodzaju drogi oraz zasadności zastosowanej przez ZDM metody łatania drogi (częściowo) gruntowej łatami asfaltowymi, na podstawie art. 24 ust. 3 i 4 ustawy z 8 marca 1990 roku o samorządzie gminnym (Dz. U. z 2018 r. poz. 994, 1000, 1349, 1432, 2500) zwracam się do Pana Prezydenta z  następującym zapytaniem:</w:t>
      </w:r>
    </w:p>
    <w:p w:rsidR="007A5270" w:rsidRPr="00B97109" w:rsidRDefault="007A5270" w:rsidP="00B97109">
      <w:pPr>
        <w:spacing w:line="271" w:lineRule="auto"/>
        <w:ind w:firstLine="708"/>
        <w:jc w:val="both"/>
        <w:rPr>
          <w:rFonts w:cstheme="minorHAnsi"/>
          <w:sz w:val="24"/>
          <w:szCs w:val="24"/>
        </w:rPr>
      </w:pPr>
      <w:r w:rsidRPr="00B97109">
        <w:rPr>
          <w:rFonts w:cstheme="minorHAnsi"/>
          <w:sz w:val="24"/>
          <w:szCs w:val="24"/>
        </w:rPr>
        <w:t xml:space="preserve">W jakim terminie miasto planuje docelowo rozwiązać problem poprzez wybudowanie ul. Marii </w:t>
      </w:r>
      <w:proofErr w:type="spellStart"/>
      <w:r w:rsidRPr="00B97109">
        <w:rPr>
          <w:rFonts w:cstheme="minorHAnsi"/>
          <w:sz w:val="24"/>
          <w:szCs w:val="24"/>
        </w:rPr>
        <w:t>Wicherkiewicz</w:t>
      </w:r>
      <w:proofErr w:type="spellEnd"/>
      <w:r w:rsidRPr="00B97109">
        <w:rPr>
          <w:rFonts w:cstheme="minorHAnsi"/>
          <w:sz w:val="24"/>
          <w:szCs w:val="24"/>
        </w:rPr>
        <w:t xml:space="preserve"> z nawierzchnią asfaltową, odpowiednim odwodnieniem oraz chodnikami dla pieszych?</w:t>
      </w:r>
    </w:p>
    <w:p w:rsidR="007A5270" w:rsidRPr="00B97109" w:rsidRDefault="007A5270" w:rsidP="00B97109">
      <w:pPr>
        <w:spacing w:line="271" w:lineRule="auto"/>
        <w:ind w:firstLine="708"/>
        <w:jc w:val="both"/>
        <w:rPr>
          <w:rFonts w:cstheme="minorHAnsi"/>
          <w:sz w:val="24"/>
          <w:szCs w:val="24"/>
        </w:rPr>
      </w:pPr>
      <w:r w:rsidRPr="00B97109">
        <w:rPr>
          <w:rFonts w:cstheme="minorHAnsi"/>
          <w:sz w:val="24"/>
          <w:szCs w:val="24"/>
        </w:rPr>
        <w:t xml:space="preserve">Z poważaniem </w:t>
      </w:r>
    </w:p>
    <w:p w:rsidR="007A5270" w:rsidRPr="00B97109" w:rsidRDefault="007A5270" w:rsidP="00B97109">
      <w:pPr>
        <w:spacing w:line="271" w:lineRule="auto"/>
        <w:ind w:firstLine="708"/>
        <w:jc w:val="both"/>
        <w:rPr>
          <w:rFonts w:cstheme="minorHAnsi"/>
          <w:sz w:val="24"/>
          <w:szCs w:val="24"/>
        </w:rPr>
      </w:pPr>
      <w:r w:rsidRPr="00B97109">
        <w:rPr>
          <w:rFonts w:cstheme="minorHAnsi"/>
          <w:sz w:val="24"/>
          <w:szCs w:val="24"/>
        </w:rPr>
        <w:t xml:space="preserve">Agnieszka Lewandowska </w:t>
      </w:r>
    </w:p>
    <w:p w:rsidR="007A5270" w:rsidRPr="00B97109" w:rsidRDefault="007A5270" w:rsidP="00B97109">
      <w:pPr>
        <w:spacing w:line="271" w:lineRule="auto"/>
        <w:ind w:firstLine="708"/>
        <w:jc w:val="both"/>
        <w:rPr>
          <w:rFonts w:cstheme="minorHAnsi"/>
          <w:sz w:val="24"/>
          <w:szCs w:val="24"/>
        </w:rPr>
      </w:pPr>
      <w:r w:rsidRPr="00B97109">
        <w:rPr>
          <w:rFonts w:cstheme="minorHAnsi"/>
          <w:sz w:val="24"/>
          <w:szCs w:val="24"/>
        </w:rPr>
        <w:t xml:space="preserve">Radna Miasta Poznania </w:t>
      </w:r>
    </w:p>
    <w:p w:rsidR="007A5270" w:rsidRPr="00B97109" w:rsidRDefault="007A5270" w:rsidP="00B97109">
      <w:pPr>
        <w:spacing w:line="271" w:lineRule="auto"/>
        <w:rPr>
          <w:rFonts w:cstheme="minorHAnsi"/>
          <w:sz w:val="24"/>
          <w:szCs w:val="24"/>
        </w:rPr>
      </w:pPr>
    </w:p>
    <w:p w:rsidR="007A5270" w:rsidRPr="00B97109" w:rsidRDefault="007A5270" w:rsidP="00B97109">
      <w:pPr>
        <w:spacing w:line="271" w:lineRule="auto"/>
        <w:rPr>
          <w:rFonts w:cstheme="minorHAnsi"/>
          <w:sz w:val="24"/>
          <w:szCs w:val="24"/>
        </w:rPr>
      </w:pPr>
    </w:p>
    <w:p w:rsidR="007A5270" w:rsidRPr="00B97109" w:rsidRDefault="007A5270" w:rsidP="00B97109">
      <w:pPr>
        <w:spacing w:line="271" w:lineRule="auto"/>
        <w:rPr>
          <w:rFonts w:cstheme="minorHAnsi"/>
          <w:sz w:val="24"/>
          <w:szCs w:val="24"/>
        </w:rPr>
      </w:pPr>
      <w:bookmarkStart w:id="0" w:name="_GoBack"/>
      <w:bookmarkEnd w:id="0"/>
    </w:p>
    <w:sectPr w:rsidR="007A5270" w:rsidRPr="00B97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70"/>
    <w:rsid w:val="000861EA"/>
    <w:rsid w:val="007A5270"/>
    <w:rsid w:val="00A062AB"/>
    <w:rsid w:val="00B971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D4737-7C61-4C1E-A6E3-F39C64D1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52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5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1157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Lewandowska</dc:creator>
  <cp:keywords/>
  <dc:description/>
  <cp:lastModifiedBy>Natalia Ratajczak</cp:lastModifiedBy>
  <cp:revision>3</cp:revision>
  <dcterms:created xsi:type="dcterms:W3CDTF">2021-10-14T13:57:00Z</dcterms:created>
  <dcterms:modified xsi:type="dcterms:W3CDTF">2021-10-15T06:11:00Z</dcterms:modified>
</cp:coreProperties>
</file>