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486F54" w:rsidRDefault="00E97B77" w:rsidP="00486F54">
      <w:pPr>
        <w:rPr>
          <w:rFonts w:asciiTheme="minorHAnsi" w:hAnsiTheme="minorHAnsi" w:cstheme="minorHAnsi"/>
          <w:sz w:val="24"/>
          <w:szCs w:val="24"/>
        </w:rPr>
      </w:pPr>
      <w:r w:rsidRPr="00486F54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Halina Owsianna</w:t>
                            </w:r>
                          </w:p>
                          <w:p w:rsidR="00A76443" w:rsidRPr="006528AE" w:rsidRDefault="00187E0A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Radna</w:t>
                            </w:r>
                            <w:r w:rsidR="00A76443" w:rsidRPr="006528AE">
                              <w:rPr>
                                <w:b/>
                                <w:sz w:val="28"/>
                              </w:rPr>
                              <w:t xml:space="preserve"> Miasta Poznania</w:t>
                            </w:r>
                          </w:p>
                          <w:p w:rsidR="00A76443" w:rsidRDefault="00A76443" w:rsidP="00F27C17">
                            <w:pPr>
                              <w:spacing w:after="0" w:line="240" w:lineRule="auto"/>
                            </w:pPr>
                          </w:p>
                          <w:p w:rsidR="00A76443" w:rsidRPr="006528AE" w:rsidRDefault="00553D55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2</w:t>
                            </w:r>
                            <w:r w:rsidR="00AE77A4"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</w:rPr>
                              <w:t>08</w:t>
                            </w:r>
                            <w:r w:rsidR="00174997">
                              <w:rPr>
                                <w:sz w:val="18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:rsidR="00A76443" w:rsidRPr="006528AE" w:rsidRDefault="00187E0A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Radna</w:t>
                      </w:r>
                      <w:r w:rsidR="00A76443" w:rsidRPr="006528AE">
                        <w:rPr>
                          <w:b/>
                          <w:sz w:val="28"/>
                        </w:rPr>
                        <w:t xml:space="preserve"> Miasta Poznania</w:t>
                      </w:r>
                    </w:p>
                    <w:p w:rsidR="00A76443" w:rsidRDefault="00A76443" w:rsidP="00F27C17">
                      <w:pPr>
                        <w:spacing w:after="0" w:line="240" w:lineRule="auto"/>
                      </w:pPr>
                    </w:p>
                    <w:p w:rsidR="00A76443" w:rsidRPr="006528AE" w:rsidRDefault="00553D55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2</w:t>
                      </w:r>
                      <w:r w:rsidR="00AE77A4"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</w:rPr>
                        <w:t>08</w:t>
                      </w:r>
                      <w:r w:rsidR="00174997">
                        <w:rPr>
                          <w:sz w:val="18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  <w:r w:rsidRPr="00486F54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F54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Default="00A76443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86F54">
                              <w:rPr>
                                <w:noProof/>
                                <w:sz w:val="24"/>
                                <w:szCs w:val="24"/>
                              </w:rPr>
                              <w:t>26 sierpnia 2022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A76443" w:rsidRDefault="00A76443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486F54">
                        <w:rPr>
                          <w:noProof/>
                          <w:sz w:val="24"/>
                          <w:szCs w:val="24"/>
                        </w:rPr>
                        <w:t>26 sierpnia 2022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86F54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486F54" w:rsidRDefault="00F27C17" w:rsidP="00486F54">
      <w:pPr>
        <w:rPr>
          <w:rFonts w:asciiTheme="minorHAnsi" w:hAnsiTheme="minorHAnsi" w:cstheme="minorHAnsi"/>
          <w:sz w:val="24"/>
          <w:szCs w:val="24"/>
        </w:rPr>
      </w:pPr>
    </w:p>
    <w:p w:rsidR="00F27C17" w:rsidRPr="00486F54" w:rsidRDefault="00F27C17" w:rsidP="00486F54">
      <w:pPr>
        <w:rPr>
          <w:rFonts w:asciiTheme="minorHAnsi" w:hAnsiTheme="minorHAnsi" w:cstheme="minorHAnsi"/>
          <w:sz w:val="24"/>
          <w:szCs w:val="24"/>
        </w:rPr>
      </w:pPr>
    </w:p>
    <w:p w:rsidR="006528AE" w:rsidRPr="00486F54" w:rsidRDefault="00F27C17" w:rsidP="00486F54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86F54">
        <w:rPr>
          <w:rFonts w:asciiTheme="minorHAnsi" w:hAnsiTheme="minorHAnsi" w:cstheme="minorHAnsi"/>
          <w:sz w:val="24"/>
          <w:szCs w:val="24"/>
        </w:rPr>
        <w:tab/>
      </w:r>
      <w:r w:rsidRPr="00486F54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79183D" w:rsidRPr="00486F54" w:rsidRDefault="006528AE" w:rsidP="00486F54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86F54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486F54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:rsidR="00F27C17" w:rsidRPr="00486F54" w:rsidRDefault="006528AE" w:rsidP="00486F54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86F54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486F54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F27C17" w:rsidRPr="00486F54" w:rsidRDefault="00F27C17" w:rsidP="00486F54">
      <w:pPr>
        <w:tabs>
          <w:tab w:val="left" w:pos="6361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F27C17" w:rsidRPr="00486F54" w:rsidRDefault="00F27C17" w:rsidP="00486F54">
      <w:pPr>
        <w:tabs>
          <w:tab w:val="left" w:pos="6361"/>
        </w:tabs>
        <w:spacing w:after="0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486F54" w:rsidRDefault="006528AE" w:rsidP="00486F54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486F54" w:rsidRDefault="006528AE" w:rsidP="00486F54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293F0E" w:rsidRPr="00486F54" w:rsidRDefault="00F27C17" w:rsidP="00486F54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486F54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  <w:r w:rsidR="00293F0E" w:rsidRPr="00486F54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</w:p>
    <w:p w:rsidR="00475199" w:rsidRPr="00486F54" w:rsidRDefault="00475199" w:rsidP="00486F54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:rsidR="00AC2324" w:rsidRPr="00486F54" w:rsidRDefault="00553D55" w:rsidP="00486F54">
      <w:pPr>
        <w:rPr>
          <w:rFonts w:asciiTheme="minorHAnsi" w:hAnsiTheme="minorHAnsi" w:cstheme="minorHAnsi"/>
          <w:b/>
          <w:sz w:val="24"/>
          <w:szCs w:val="24"/>
        </w:rPr>
      </w:pPr>
      <w:r w:rsidRPr="00486F54">
        <w:rPr>
          <w:rFonts w:asciiTheme="minorHAnsi" w:hAnsiTheme="minorHAnsi" w:cstheme="minorHAnsi"/>
          <w:b/>
          <w:sz w:val="24"/>
          <w:szCs w:val="24"/>
        </w:rPr>
        <w:t>Dotyczy: placu zabaw na terenie parku Cytadela</w:t>
      </w:r>
    </w:p>
    <w:p w:rsidR="004C2ECD" w:rsidRPr="00486F54" w:rsidRDefault="00BD5A1D" w:rsidP="00486F54">
      <w:pPr>
        <w:rPr>
          <w:rFonts w:asciiTheme="minorHAnsi" w:hAnsiTheme="minorHAnsi" w:cstheme="minorHAnsi"/>
          <w:sz w:val="24"/>
          <w:szCs w:val="24"/>
        </w:rPr>
      </w:pPr>
      <w:r w:rsidRPr="00486F54">
        <w:rPr>
          <w:rFonts w:asciiTheme="minorHAnsi" w:hAnsiTheme="minorHAnsi" w:cstheme="minorHAnsi"/>
          <w:sz w:val="24"/>
          <w:szCs w:val="24"/>
        </w:rPr>
        <w:t xml:space="preserve">Szanowny Panie Prezydencie, </w:t>
      </w:r>
      <w:bookmarkStart w:id="0" w:name="_GoBack"/>
      <w:bookmarkEnd w:id="0"/>
    </w:p>
    <w:p w:rsidR="00553D55" w:rsidRPr="00486F54" w:rsidRDefault="00553D55" w:rsidP="00486F54">
      <w:pPr>
        <w:rPr>
          <w:rFonts w:asciiTheme="minorHAnsi" w:hAnsiTheme="minorHAnsi" w:cstheme="minorHAnsi"/>
          <w:sz w:val="24"/>
          <w:szCs w:val="24"/>
        </w:rPr>
      </w:pPr>
      <w:r w:rsidRPr="00486F54">
        <w:rPr>
          <w:rFonts w:asciiTheme="minorHAnsi" w:hAnsiTheme="minorHAnsi" w:cstheme="minorHAnsi"/>
          <w:sz w:val="24"/>
          <w:szCs w:val="24"/>
        </w:rPr>
        <w:t>W 2017 roku firma NIVEA postawiła, za zgodą Władz Miasta w centralnej części parku Cytadela swój, niebieski plac zabaw – Podwórko Nivea</w:t>
      </w:r>
    </w:p>
    <w:p w:rsidR="00846FFD" w:rsidRPr="00486F54" w:rsidRDefault="00553D55" w:rsidP="00486F54">
      <w:pPr>
        <w:rPr>
          <w:rFonts w:asciiTheme="minorHAnsi" w:hAnsiTheme="minorHAnsi" w:cstheme="minorHAnsi"/>
          <w:sz w:val="24"/>
          <w:szCs w:val="24"/>
        </w:rPr>
      </w:pPr>
      <w:r w:rsidRPr="00486F54">
        <w:rPr>
          <w:rFonts w:asciiTheme="minorHAnsi" w:hAnsiTheme="minorHAnsi" w:cstheme="minorHAnsi"/>
          <w:sz w:val="24"/>
          <w:szCs w:val="24"/>
        </w:rPr>
        <w:t xml:space="preserve">  </w:t>
      </w:r>
      <w:hyperlink r:id="rId9" w:history="1">
        <w:r w:rsidR="005C5C15" w:rsidRPr="00486F54">
          <w:rPr>
            <w:rStyle w:val="Hipercze"/>
            <w:rFonts w:asciiTheme="minorHAnsi" w:hAnsiTheme="minorHAnsi" w:cstheme="minorHAnsi"/>
            <w:sz w:val="24"/>
            <w:szCs w:val="24"/>
          </w:rPr>
          <w:t>https://www.google.com/maps/uv?pb=!1s0x47045b2ec090b7e7%3A0x4c5ccc4dc36b609!3m1!7e115!4shttps%3A%2F%2Flh5.googleusercontent.com%2Fp%2FAF1QipN-4igZG8e4AQgBlQ4p3GKP26OMHlaG3Hyj9F3y%3Dw390-h262-n-k-no!5splac%20zabaw%20NIvea%20Cytadela%20-%20Szukaj%20w%20Google!15sCgIgAQ&amp;imagekey=!1e10!2sAF1QipN-4igZG8e4AQgBlQ4p3GKP26OMHlaG3Hyj9F3y&amp;hl=pl&amp;sa=X&amp;ved=2ahUKEwiclJzp4-L5AhXWmYsKHfYKAicQ7ZgBKAB6BAgMEAI</w:t>
        </w:r>
      </w:hyperlink>
    </w:p>
    <w:p w:rsidR="005C5C15" w:rsidRPr="00486F54" w:rsidRDefault="005C5C15" w:rsidP="00486F54">
      <w:pPr>
        <w:rPr>
          <w:rFonts w:asciiTheme="minorHAnsi" w:hAnsiTheme="minorHAnsi" w:cstheme="minorHAnsi"/>
          <w:sz w:val="24"/>
          <w:szCs w:val="24"/>
        </w:rPr>
      </w:pPr>
      <w:r w:rsidRPr="00486F54">
        <w:rPr>
          <w:rFonts w:asciiTheme="minorHAnsi" w:hAnsiTheme="minorHAnsi" w:cstheme="minorHAnsi"/>
          <w:sz w:val="24"/>
          <w:szCs w:val="24"/>
        </w:rPr>
        <w:t>Muszę przyznać, że cieszył się on ogromną popularnością i chętnie spotykały się tu mamy z maluchami, często z kocykami rozkładając się na polanie, obok placyku.</w:t>
      </w:r>
    </w:p>
    <w:p w:rsidR="005C5C15" w:rsidRPr="00486F54" w:rsidRDefault="005C5C15" w:rsidP="00486F54">
      <w:pPr>
        <w:rPr>
          <w:rFonts w:asciiTheme="minorHAnsi" w:hAnsiTheme="minorHAnsi" w:cstheme="minorHAnsi"/>
          <w:sz w:val="24"/>
          <w:szCs w:val="24"/>
        </w:rPr>
      </w:pPr>
      <w:r w:rsidRPr="00486F54">
        <w:rPr>
          <w:rFonts w:asciiTheme="minorHAnsi" w:hAnsiTheme="minorHAnsi" w:cstheme="minorHAnsi"/>
          <w:sz w:val="24"/>
          <w:szCs w:val="24"/>
        </w:rPr>
        <w:t xml:space="preserve">W zeszłym roku po przeglądzie sprzętu stwierdzono, że potrzebna jest </w:t>
      </w:r>
      <w:r w:rsidR="00C35D33" w:rsidRPr="00486F54">
        <w:rPr>
          <w:rFonts w:asciiTheme="minorHAnsi" w:hAnsiTheme="minorHAnsi" w:cstheme="minorHAnsi"/>
          <w:sz w:val="24"/>
          <w:szCs w:val="24"/>
        </w:rPr>
        <w:t>modernizacja</w:t>
      </w:r>
      <w:r w:rsidRPr="00486F54">
        <w:rPr>
          <w:rFonts w:asciiTheme="minorHAnsi" w:hAnsiTheme="minorHAnsi" w:cstheme="minorHAnsi"/>
          <w:sz w:val="24"/>
          <w:szCs w:val="24"/>
        </w:rPr>
        <w:t xml:space="preserve"> placu i naprawa zużytych urządzeń. Cały sprzęt został zdemontowany i tu chyba zaczęły się urzędnicze schody. Przynajmniej takie informacje otrzymuję od zarządcy terenu ZZM. Mieszkańcy i odwiedzający park zniecierpliwieni czekają na powrót placu zabaw, ale procedura urzędnicza w pełnym rozkwicie blokuje to przedsięwzięcie. To jest chyba jakiś </w:t>
      </w:r>
      <w:r w:rsidRPr="00486F54">
        <w:rPr>
          <w:rFonts w:asciiTheme="minorHAnsi" w:hAnsiTheme="minorHAnsi" w:cstheme="minorHAnsi"/>
          <w:sz w:val="24"/>
          <w:szCs w:val="24"/>
        </w:rPr>
        <w:lastRenderedPageBreak/>
        <w:t>niesmaczny żart, który ciężko wytłumaczyć zainteresowanym mieszkańcom, którzy pytają, kiedy wreszcie wróci tu nasz plac zabaw. Czy na ponowne posadowienie urządzeń</w:t>
      </w:r>
      <w:r w:rsidR="00062F19" w:rsidRPr="00486F54">
        <w:rPr>
          <w:rFonts w:asciiTheme="minorHAnsi" w:hAnsiTheme="minorHAnsi" w:cstheme="minorHAnsi"/>
          <w:sz w:val="24"/>
          <w:szCs w:val="24"/>
        </w:rPr>
        <w:t>, a może nawet dostawienie nowych elementów malej architektury zabawowej</w:t>
      </w:r>
      <w:r w:rsidRPr="00486F54">
        <w:rPr>
          <w:rFonts w:asciiTheme="minorHAnsi" w:hAnsiTheme="minorHAnsi" w:cstheme="minorHAnsi"/>
          <w:sz w:val="24"/>
          <w:szCs w:val="24"/>
        </w:rPr>
        <w:t xml:space="preserve"> konieczne jest pozwolenie na budowę, zgoda Miejskiego Konserwatora Zabytków i </w:t>
      </w:r>
      <w:r w:rsidR="00062F19" w:rsidRPr="00486F54">
        <w:rPr>
          <w:rFonts w:asciiTheme="minorHAnsi" w:hAnsiTheme="minorHAnsi" w:cstheme="minorHAnsi"/>
          <w:sz w:val="24"/>
          <w:szCs w:val="24"/>
        </w:rPr>
        <w:t xml:space="preserve">tzw. </w:t>
      </w:r>
      <w:r w:rsidRPr="00486F54">
        <w:rPr>
          <w:rFonts w:asciiTheme="minorHAnsi" w:hAnsiTheme="minorHAnsi" w:cstheme="minorHAnsi"/>
          <w:sz w:val="24"/>
          <w:szCs w:val="24"/>
        </w:rPr>
        <w:t xml:space="preserve">zgoda wszystkich </w:t>
      </w:r>
      <w:r w:rsidR="00C35D33" w:rsidRPr="00486F54">
        <w:rPr>
          <w:rFonts w:asciiTheme="minorHAnsi" w:hAnsiTheme="minorHAnsi" w:cstheme="minorHAnsi"/>
          <w:sz w:val="24"/>
          <w:szCs w:val="24"/>
        </w:rPr>
        <w:t xml:space="preserve">świętych? </w:t>
      </w:r>
      <w:r w:rsidR="00062F19" w:rsidRPr="00486F54">
        <w:rPr>
          <w:rFonts w:asciiTheme="minorHAnsi" w:hAnsiTheme="minorHAnsi" w:cstheme="minorHAnsi"/>
          <w:sz w:val="24"/>
          <w:szCs w:val="24"/>
        </w:rPr>
        <w:t>Czy czasami nie przesadzamy, a wręcz blokujemy sprawy, które wydają się być proste. Może inwestorowi wystarczyłoby czasem doradzić, żeby swoje zamierzenia inaczej nazwał i uniknąłby w ten sposób całej urzędniczej machiny. Wystarczało nazwać to zamierzenie remontem istniejącego placu zabaw i nie byłoby tego cyrku. Dzieci dawno miałyby swój plac zabaw, na który M</w:t>
      </w:r>
      <w:r w:rsidR="00C35D33" w:rsidRPr="00486F54">
        <w:rPr>
          <w:rFonts w:asciiTheme="minorHAnsi" w:hAnsiTheme="minorHAnsi" w:cstheme="minorHAnsi"/>
          <w:sz w:val="24"/>
          <w:szCs w:val="24"/>
        </w:rPr>
        <w:t>iasto</w:t>
      </w:r>
      <w:r w:rsidR="00062F19" w:rsidRPr="00486F54">
        <w:rPr>
          <w:rFonts w:asciiTheme="minorHAnsi" w:hAnsiTheme="minorHAnsi" w:cstheme="minorHAnsi"/>
          <w:sz w:val="24"/>
          <w:szCs w:val="24"/>
        </w:rPr>
        <w:t xml:space="preserve"> nie musi wykładać swoich funduszy.</w:t>
      </w:r>
    </w:p>
    <w:p w:rsidR="00062F19" w:rsidRPr="00486F54" w:rsidRDefault="00062F19" w:rsidP="00486F54">
      <w:pPr>
        <w:rPr>
          <w:rFonts w:asciiTheme="minorHAnsi" w:hAnsiTheme="minorHAnsi" w:cstheme="minorHAnsi"/>
          <w:sz w:val="24"/>
          <w:szCs w:val="24"/>
        </w:rPr>
      </w:pPr>
      <w:r w:rsidRPr="00486F54">
        <w:rPr>
          <w:rFonts w:asciiTheme="minorHAnsi" w:hAnsiTheme="minorHAnsi" w:cstheme="minorHAnsi"/>
          <w:sz w:val="24"/>
          <w:szCs w:val="24"/>
        </w:rPr>
        <w:t>W imieniu Wszystkich zainteresowanych proszę Pana Prezydenta o przychylne spojrzenie na ten problem i pomoc w powrocie Podwórka NIVEA na czekające miejsce</w:t>
      </w:r>
      <w:r w:rsidR="00C35D33" w:rsidRPr="00486F54">
        <w:rPr>
          <w:rFonts w:asciiTheme="minorHAnsi" w:hAnsiTheme="minorHAnsi" w:cstheme="minorHAnsi"/>
          <w:sz w:val="24"/>
          <w:szCs w:val="24"/>
        </w:rPr>
        <w:t>,</w:t>
      </w:r>
      <w:r w:rsidRPr="00486F54">
        <w:rPr>
          <w:rFonts w:asciiTheme="minorHAnsi" w:hAnsiTheme="minorHAnsi" w:cstheme="minorHAnsi"/>
          <w:sz w:val="24"/>
          <w:szCs w:val="24"/>
        </w:rPr>
        <w:t xml:space="preserve"> </w:t>
      </w:r>
      <w:r w:rsidR="00C35D33" w:rsidRPr="00486F54">
        <w:rPr>
          <w:rFonts w:asciiTheme="minorHAnsi" w:hAnsiTheme="minorHAnsi" w:cstheme="minorHAnsi"/>
          <w:sz w:val="24"/>
          <w:szCs w:val="24"/>
        </w:rPr>
        <w:t>na polanie w parku</w:t>
      </w:r>
      <w:r w:rsidRPr="00486F54">
        <w:rPr>
          <w:rFonts w:asciiTheme="minorHAnsi" w:hAnsiTheme="minorHAnsi" w:cstheme="minorHAnsi"/>
          <w:sz w:val="24"/>
          <w:szCs w:val="24"/>
        </w:rPr>
        <w:t xml:space="preserve"> C</w:t>
      </w:r>
      <w:r w:rsidR="00C35D33" w:rsidRPr="00486F54">
        <w:rPr>
          <w:rFonts w:asciiTheme="minorHAnsi" w:hAnsiTheme="minorHAnsi" w:cstheme="minorHAnsi"/>
          <w:sz w:val="24"/>
          <w:szCs w:val="24"/>
        </w:rPr>
        <w:t>ytadela.</w:t>
      </w:r>
    </w:p>
    <w:p w:rsidR="00C35D33" w:rsidRPr="00486F54" w:rsidRDefault="00C35D33" w:rsidP="00486F54">
      <w:pPr>
        <w:rPr>
          <w:rFonts w:asciiTheme="minorHAnsi" w:hAnsiTheme="minorHAnsi" w:cstheme="minorHAnsi"/>
          <w:sz w:val="24"/>
          <w:szCs w:val="24"/>
        </w:rPr>
      </w:pPr>
      <w:r w:rsidRPr="00486F54">
        <w:rPr>
          <w:rFonts w:asciiTheme="minorHAnsi" w:hAnsiTheme="minorHAnsi" w:cstheme="minorHAnsi"/>
          <w:sz w:val="24"/>
          <w:szCs w:val="24"/>
        </w:rPr>
        <w:t>W załączeniu zdjęcia - stan obecny po placu zabaw.</w:t>
      </w:r>
    </w:p>
    <w:p w:rsidR="00C35D33" w:rsidRPr="00486F54" w:rsidRDefault="00C35D33" w:rsidP="00486F54">
      <w:pPr>
        <w:rPr>
          <w:rFonts w:asciiTheme="minorHAnsi" w:hAnsiTheme="minorHAnsi" w:cstheme="minorHAnsi"/>
          <w:sz w:val="24"/>
          <w:szCs w:val="24"/>
        </w:rPr>
      </w:pPr>
    </w:p>
    <w:p w:rsidR="00C35D33" w:rsidRPr="00486F54" w:rsidRDefault="00C35D33" w:rsidP="00486F54">
      <w:pPr>
        <w:rPr>
          <w:rFonts w:asciiTheme="minorHAnsi" w:hAnsiTheme="minorHAnsi" w:cstheme="minorHAnsi"/>
          <w:sz w:val="24"/>
          <w:szCs w:val="24"/>
        </w:rPr>
      </w:pPr>
      <w:r w:rsidRPr="00486F5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Z wyrazami szacunku</w:t>
      </w:r>
    </w:p>
    <w:p w:rsidR="00C35D33" w:rsidRPr="00486F54" w:rsidRDefault="00C35D33" w:rsidP="00486F54">
      <w:pPr>
        <w:rPr>
          <w:rFonts w:asciiTheme="minorHAnsi" w:hAnsiTheme="minorHAnsi" w:cstheme="minorHAnsi"/>
          <w:sz w:val="24"/>
          <w:szCs w:val="24"/>
        </w:rPr>
      </w:pPr>
      <w:r w:rsidRPr="00486F5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Halina Owsianna</w:t>
      </w:r>
    </w:p>
    <w:p w:rsidR="00553D55" w:rsidRPr="00486F54" w:rsidRDefault="00553D55" w:rsidP="00486F54">
      <w:pPr>
        <w:rPr>
          <w:rFonts w:asciiTheme="minorHAnsi" w:hAnsiTheme="minorHAnsi" w:cstheme="minorHAnsi"/>
          <w:sz w:val="24"/>
          <w:szCs w:val="24"/>
        </w:rPr>
      </w:pPr>
    </w:p>
    <w:p w:rsidR="00EE5264" w:rsidRPr="00486F54" w:rsidRDefault="00846FFD" w:rsidP="00486F54">
      <w:pPr>
        <w:rPr>
          <w:rFonts w:asciiTheme="minorHAnsi" w:hAnsiTheme="minorHAnsi" w:cstheme="minorHAnsi"/>
          <w:sz w:val="24"/>
          <w:szCs w:val="24"/>
        </w:rPr>
      </w:pPr>
      <w:r w:rsidRPr="00486F5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</w:t>
      </w:r>
      <w:r w:rsidR="00C35D33" w:rsidRPr="00486F54">
        <w:rPr>
          <w:rFonts w:asciiTheme="minorHAnsi" w:hAnsiTheme="minorHAnsi" w:cstheme="minorHAnsi"/>
          <w:sz w:val="24"/>
          <w:szCs w:val="24"/>
        </w:rPr>
        <w:t xml:space="preserve">                   </w:t>
      </w:r>
    </w:p>
    <w:p w:rsidR="00C72514" w:rsidRPr="00486F54" w:rsidRDefault="00C72514" w:rsidP="00486F54">
      <w:pPr>
        <w:pStyle w:val="Akapitzlist"/>
        <w:ind w:left="643"/>
        <w:rPr>
          <w:rFonts w:asciiTheme="minorHAnsi" w:hAnsiTheme="minorHAnsi" w:cstheme="minorHAnsi"/>
          <w:sz w:val="24"/>
          <w:szCs w:val="24"/>
        </w:rPr>
      </w:pPr>
    </w:p>
    <w:p w:rsidR="00BA50EC" w:rsidRPr="00486F54" w:rsidRDefault="002B668C" w:rsidP="00486F54">
      <w:pPr>
        <w:rPr>
          <w:rFonts w:asciiTheme="minorHAnsi" w:hAnsiTheme="minorHAnsi" w:cstheme="minorHAnsi"/>
          <w:sz w:val="24"/>
          <w:szCs w:val="24"/>
        </w:rPr>
      </w:pPr>
      <w:r w:rsidRPr="00486F54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BA50EC" w:rsidRPr="00486F54">
        <w:rPr>
          <w:rFonts w:asciiTheme="minorHAnsi" w:hAnsiTheme="minorHAnsi" w:cstheme="minorHAnsi"/>
          <w:sz w:val="24"/>
          <w:szCs w:val="24"/>
        </w:rPr>
        <w:t xml:space="preserve">   </w:t>
      </w:r>
      <w:r w:rsidR="00AC2324" w:rsidRPr="00486F54">
        <w:rPr>
          <w:rFonts w:asciiTheme="minorHAnsi" w:hAnsiTheme="minorHAnsi" w:cstheme="minorHAnsi"/>
          <w:sz w:val="24"/>
          <w:szCs w:val="24"/>
        </w:rPr>
        <w:t xml:space="preserve">     </w:t>
      </w:r>
      <w:r w:rsidR="00C35D33" w:rsidRPr="00486F54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</w:p>
    <w:sectPr w:rsidR="00BA50EC" w:rsidRPr="00486F5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92" w:rsidRDefault="00C42692" w:rsidP="00F27C17">
      <w:pPr>
        <w:spacing w:after="0" w:line="240" w:lineRule="auto"/>
      </w:pPr>
      <w:r>
        <w:separator/>
      </w:r>
    </w:p>
  </w:endnote>
  <w:endnote w:type="continuationSeparator" w:id="0">
    <w:p w:rsidR="00C42692" w:rsidRDefault="00C42692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43" w:rsidRDefault="00A76443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443" w:rsidRDefault="00A76443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86F5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86F5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92" w:rsidRDefault="00C42692" w:rsidP="00F27C17">
      <w:pPr>
        <w:spacing w:after="0" w:line="240" w:lineRule="auto"/>
      </w:pPr>
      <w:r>
        <w:separator/>
      </w:r>
    </w:p>
  </w:footnote>
  <w:footnote w:type="continuationSeparator" w:id="0">
    <w:p w:rsidR="00C42692" w:rsidRDefault="00C42692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262"/>
    <w:multiLevelType w:val="hybridMultilevel"/>
    <w:tmpl w:val="6D7A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77D9"/>
    <w:multiLevelType w:val="hybridMultilevel"/>
    <w:tmpl w:val="F6ACC13A"/>
    <w:lvl w:ilvl="0" w:tplc="8AB00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949EB"/>
    <w:multiLevelType w:val="hybridMultilevel"/>
    <w:tmpl w:val="6AF4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0721D"/>
    <w:rsid w:val="00014E68"/>
    <w:rsid w:val="00045166"/>
    <w:rsid w:val="00062F19"/>
    <w:rsid w:val="000907E5"/>
    <w:rsid w:val="000A5779"/>
    <w:rsid w:val="000A5AA7"/>
    <w:rsid w:val="00100FA8"/>
    <w:rsid w:val="00103C18"/>
    <w:rsid w:val="00105951"/>
    <w:rsid w:val="00105D43"/>
    <w:rsid w:val="00123565"/>
    <w:rsid w:val="00157B8A"/>
    <w:rsid w:val="00164472"/>
    <w:rsid w:val="00174997"/>
    <w:rsid w:val="0018367B"/>
    <w:rsid w:val="00187E0A"/>
    <w:rsid w:val="001957B8"/>
    <w:rsid w:val="001D1ACE"/>
    <w:rsid w:val="001D1B74"/>
    <w:rsid w:val="001F7626"/>
    <w:rsid w:val="00293F0E"/>
    <w:rsid w:val="002A12B7"/>
    <w:rsid w:val="002A4C49"/>
    <w:rsid w:val="002B668C"/>
    <w:rsid w:val="002E11A3"/>
    <w:rsid w:val="002F49F3"/>
    <w:rsid w:val="00301B69"/>
    <w:rsid w:val="0039567A"/>
    <w:rsid w:val="003D4222"/>
    <w:rsid w:val="00473D17"/>
    <w:rsid w:val="00475199"/>
    <w:rsid w:val="00482B5C"/>
    <w:rsid w:val="00486F54"/>
    <w:rsid w:val="004C2ECD"/>
    <w:rsid w:val="00530DCE"/>
    <w:rsid w:val="00542AE3"/>
    <w:rsid w:val="00553D55"/>
    <w:rsid w:val="00560448"/>
    <w:rsid w:val="005C5C15"/>
    <w:rsid w:val="00621C87"/>
    <w:rsid w:val="006528AE"/>
    <w:rsid w:val="00671EC0"/>
    <w:rsid w:val="006B47B9"/>
    <w:rsid w:val="006F5117"/>
    <w:rsid w:val="00703A99"/>
    <w:rsid w:val="0079183D"/>
    <w:rsid w:val="00797A01"/>
    <w:rsid w:val="007A051E"/>
    <w:rsid w:val="00802501"/>
    <w:rsid w:val="00845EAB"/>
    <w:rsid w:val="00846FFD"/>
    <w:rsid w:val="008756C6"/>
    <w:rsid w:val="00891948"/>
    <w:rsid w:val="008E050D"/>
    <w:rsid w:val="00903C8A"/>
    <w:rsid w:val="0092374C"/>
    <w:rsid w:val="00934DC3"/>
    <w:rsid w:val="00951D72"/>
    <w:rsid w:val="00957C05"/>
    <w:rsid w:val="009721B9"/>
    <w:rsid w:val="009745EC"/>
    <w:rsid w:val="009C2C51"/>
    <w:rsid w:val="009D1C21"/>
    <w:rsid w:val="00A639F4"/>
    <w:rsid w:val="00A76443"/>
    <w:rsid w:val="00AC1B9C"/>
    <w:rsid w:val="00AC2324"/>
    <w:rsid w:val="00AE77A4"/>
    <w:rsid w:val="00AF235A"/>
    <w:rsid w:val="00AF763A"/>
    <w:rsid w:val="00B02BF2"/>
    <w:rsid w:val="00BA50EC"/>
    <w:rsid w:val="00BB1801"/>
    <w:rsid w:val="00BB1D53"/>
    <w:rsid w:val="00BD5A1D"/>
    <w:rsid w:val="00BF1248"/>
    <w:rsid w:val="00BF15BB"/>
    <w:rsid w:val="00BF7056"/>
    <w:rsid w:val="00C35D33"/>
    <w:rsid w:val="00C42692"/>
    <w:rsid w:val="00C46E4F"/>
    <w:rsid w:val="00C628D5"/>
    <w:rsid w:val="00C67028"/>
    <w:rsid w:val="00C72514"/>
    <w:rsid w:val="00C90E17"/>
    <w:rsid w:val="00CA463D"/>
    <w:rsid w:val="00D021A0"/>
    <w:rsid w:val="00D86A1A"/>
    <w:rsid w:val="00DA6567"/>
    <w:rsid w:val="00E051C0"/>
    <w:rsid w:val="00E520BC"/>
    <w:rsid w:val="00E750FF"/>
    <w:rsid w:val="00E97B77"/>
    <w:rsid w:val="00EA677B"/>
    <w:rsid w:val="00EB69E1"/>
    <w:rsid w:val="00EE5264"/>
    <w:rsid w:val="00F27C17"/>
    <w:rsid w:val="00F90152"/>
    <w:rsid w:val="00FA5C99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6A1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0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0B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uv?pb=!1s0x47045b2ec090b7e7%3A0x4c5ccc4dc36b609!3m1!7e115!4shttps%3A%2F%2Flh5.googleusercontent.com%2Fp%2FAF1QipN-4igZG8e4AQgBlQ4p3GKP26OMHlaG3Hyj9F3y%3Dw390-h262-n-k-no!5splac%20zabaw%20NIvea%20Cytadela%20-%20Szukaj%20w%20Google!15sCgIgAQ&amp;imagekey=!1e10!2sAF1QipN-4igZG8e4AQgBlQ4p3GKP26OMHlaG3Hyj9F3y&amp;hl=pl&amp;sa=X&amp;ved=2ahUKEwiclJzp4-L5AhXWmYsKHfYKAicQ7ZgBKAB6BAgMEA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0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Natalia Ratajczak</cp:lastModifiedBy>
  <cp:revision>3</cp:revision>
  <dcterms:created xsi:type="dcterms:W3CDTF">2022-08-25T20:29:00Z</dcterms:created>
  <dcterms:modified xsi:type="dcterms:W3CDTF">2022-08-26T10:05:00Z</dcterms:modified>
</cp:coreProperties>
</file>