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3CF0" w:rsidRPr="00125E4C" w:rsidRDefault="00043CF0" w:rsidP="009C0C43">
      <w:pPr>
        <w:spacing w:after="480"/>
        <w:rPr>
          <w:szCs w:val="22"/>
        </w:rPr>
      </w:pPr>
      <w:bookmarkStart w:id="0" w:name="_GoBack"/>
      <w:bookmarkEnd w:id="0"/>
      <w:r w:rsidRPr="00125E4C">
        <w:rPr>
          <w:szCs w:val="22"/>
        </w:rPr>
        <w:t xml:space="preserve">Załącznik do zarządzenia nr </w:t>
      </w:r>
      <w:r w:rsidR="00B53920" w:rsidRPr="00125E4C">
        <w:rPr>
          <w:szCs w:val="22"/>
        </w:rPr>
        <w:t>1</w:t>
      </w:r>
      <w:r w:rsidRPr="00125E4C">
        <w:rPr>
          <w:szCs w:val="22"/>
        </w:rPr>
        <w:t>/202</w:t>
      </w:r>
      <w:r w:rsidR="00B53920" w:rsidRPr="00125E4C">
        <w:rPr>
          <w:szCs w:val="22"/>
        </w:rPr>
        <w:t>4</w:t>
      </w:r>
      <w:r w:rsidRPr="00125E4C">
        <w:rPr>
          <w:szCs w:val="22"/>
        </w:rPr>
        <w:t xml:space="preserve"> Dyrektora Biura Spraw Lokalowych z dnia</w:t>
      </w:r>
      <w:r w:rsidR="00040487" w:rsidRPr="00125E4C">
        <w:rPr>
          <w:szCs w:val="22"/>
        </w:rPr>
        <w:t xml:space="preserve"> </w:t>
      </w:r>
      <w:r w:rsidR="00AA1C1F">
        <w:rPr>
          <w:szCs w:val="22"/>
        </w:rPr>
        <w:t>22</w:t>
      </w:r>
      <w:r w:rsidR="00EC6FC6">
        <w:rPr>
          <w:szCs w:val="22"/>
        </w:rPr>
        <w:t xml:space="preserve"> października </w:t>
      </w:r>
      <w:r w:rsidRPr="00125E4C">
        <w:rPr>
          <w:szCs w:val="22"/>
        </w:rPr>
        <w:t>202</w:t>
      </w:r>
      <w:r w:rsidR="00B53920" w:rsidRPr="00125E4C">
        <w:rPr>
          <w:szCs w:val="22"/>
        </w:rPr>
        <w:t>4</w:t>
      </w:r>
      <w:r w:rsidRPr="00125E4C">
        <w:rPr>
          <w:szCs w:val="22"/>
        </w:rPr>
        <w:t xml:space="preserve"> r.</w:t>
      </w:r>
    </w:p>
    <w:p w:rsidR="00043CF0" w:rsidRPr="00B96BC3" w:rsidRDefault="00043CF0" w:rsidP="00EC6FC6">
      <w:pPr>
        <w:spacing w:after="240"/>
        <w:ind w:left="5954"/>
      </w:pPr>
      <w:r w:rsidRPr="00B96BC3">
        <w:t>Zatwierdzam</w:t>
      </w:r>
    </w:p>
    <w:p w:rsidR="00043CF0" w:rsidRPr="00B96BC3" w:rsidRDefault="00043CF0" w:rsidP="00EC6FC6">
      <w:pPr>
        <w:spacing w:after="240"/>
        <w:ind w:left="5954"/>
      </w:pPr>
      <w:r w:rsidRPr="00B96BC3">
        <w:t>Stanisław Tamm</w:t>
      </w:r>
      <w:r w:rsidR="00EC6FC6">
        <w:t xml:space="preserve"> </w:t>
      </w:r>
      <w:r w:rsidRPr="00B96BC3">
        <w:t xml:space="preserve">Sekretarz Miasta Poznania </w:t>
      </w:r>
    </w:p>
    <w:p w:rsidR="00043CF0" w:rsidRPr="00B96BC3" w:rsidRDefault="00043CF0" w:rsidP="00EC6FC6">
      <w:pPr>
        <w:spacing w:after="240"/>
        <w:ind w:left="5954"/>
      </w:pPr>
      <w:r w:rsidRPr="00B96BC3">
        <w:t>Akceptuję</w:t>
      </w:r>
    </w:p>
    <w:p w:rsidR="00043CF0" w:rsidRPr="00B96BC3" w:rsidRDefault="00125E4C" w:rsidP="00EC6FC6">
      <w:pPr>
        <w:spacing w:after="240"/>
        <w:ind w:left="5954"/>
      </w:pPr>
      <w:r>
        <w:t xml:space="preserve">Natalia Weremczuk </w:t>
      </w:r>
      <w:r w:rsidR="00043CF0" w:rsidRPr="00B96BC3">
        <w:t>Zastępc</w:t>
      </w:r>
      <w:r>
        <w:t>zyni</w:t>
      </w:r>
      <w:r w:rsidR="00043CF0" w:rsidRPr="00B96BC3">
        <w:t xml:space="preserve"> Prezydenta Miasta Poznania</w:t>
      </w:r>
    </w:p>
    <w:p w:rsidR="00043CF0" w:rsidRPr="00321010" w:rsidRDefault="00043CF0" w:rsidP="00CD552D">
      <w:pPr>
        <w:spacing w:before="480" w:after="480"/>
        <w:jc w:val="center"/>
        <w:rPr>
          <w:b/>
          <w:sz w:val="24"/>
          <w:szCs w:val="24"/>
        </w:rPr>
      </w:pPr>
      <w:r w:rsidRPr="00321010">
        <w:rPr>
          <w:b/>
          <w:sz w:val="24"/>
          <w:szCs w:val="24"/>
        </w:rPr>
        <w:t>Regulamin Organizacyjny Biura Spraw Lokalowych</w:t>
      </w:r>
    </w:p>
    <w:p w:rsidR="00043CF0" w:rsidRPr="00321010" w:rsidRDefault="00043CF0" w:rsidP="00CD552D">
      <w:pPr>
        <w:keepNext/>
        <w:spacing w:before="480" w:after="240"/>
        <w:jc w:val="center"/>
        <w:rPr>
          <w:b/>
        </w:rPr>
      </w:pPr>
      <w:r w:rsidRPr="00321010">
        <w:rPr>
          <w:b/>
        </w:rPr>
        <w:t>Rozdział I Struktura organizacyjna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1</w:t>
      </w:r>
    </w:p>
    <w:p w:rsidR="00043CF0" w:rsidRPr="00B96BC3" w:rsidRDefault="00043CF0" w:rsidP="009C0C43">
      <w:pPr>
        <w:pStyle w:val="Akapitzlist"/>
        <w:numPr>
          <w:ilvl w:val="0"/>
          <w:numId w:val="1"/>
        </w:numPr>
        <w:ind w:left="357" w:hanging="357"/>
        <w:contextualSpacing w:val="0"/>
      </w:pPr>
      <w:r w:rsidRPr="00B96BC3">
        <w:t xml:space="preserve">Pracą Biura kieruje </w:t>
      </w:r>
      <w:r w:rsidR="00EC6FC6">
        <w:t>d</w:t>
      </w:r>
      <w:r w:rsidR="00EC6FC6" w:rsidRPr="00B96BC3">
        <w:t xml:space="preserve">yrektor </w:t>
      </w:r>
      <w:r w:rsidRPr="00B96BC3">
        <w:t xml:space="preserve">przy pomocy </w:t>
      </w:r>
      <w:r w:rsidR="00EC6FC6">
        <w:t>z</w:t>
      </w:r>
      <w:r w:rsidR="00EC6FC6" w:rsidRPr="00B96BC3">
        <w:t>astępc</w:t>
      </w:r>
      <w:r w:rsidR="00EC6FC6">
        <w:t>y</w:t>
      </w:r>
      <w:r w:rsidRPr="00B96BC3">
        <w:t>.</w:t>
      </w:r>
    </w:p>
    <w:p w:rsidR="00043CF0" w:rsidRPr="00B96BC3" w:rsidRDefault="00043CF0" w:rsidP="009C0C43">
      <w:pPr>
        <w:pStyle w:val="Akapitzlist"/>
        <w:numPr>
          <w:ilvl w:val="0"/>
          <w:numId w:val="1"/>
        </w:numPr>
        <w:ind w:left="357" w:hanging="357"/>
        <w:contextualSpacing w:val="0"/>
      </w:pPr>
      <w:r w:rsidRPr="00B96BC3">
        <w:t xml:space="preserve">Dyrektor przy pomocy </w:t>
      </w:r>
      <w:r w:rsidR="00EC6FC6">
        <w:t>z</w:t>
      </w:r>
      <w:r w:rsidR="00EC6FC6" w:rsidRPr="00B96BC3">
        <w:t>astępc</w:t>
      </w:r>
      <w:r w:rsidR="00EC6FC6">
        <w:t>y</w:t>
      </w:r>
      <w:r w:rsidR="00EC6FC6" w:rsidRPr="00B96BC3">
        <w:t xml:space="preserve"> </w:t>
      </w:r>
      <w:r w:rsidRPr="00B96BC3">
        <w:t>zarządza Biurem zgodnie ze standardami kontroli zarządczej wspomaganymi systemem zarządzania zgodnym z wymaganiami normy PN-EN ISO 9001:2015.</w:t>
      </w:r>
    </w:p>
    <w:p w:rsidR="00043CF0" w:rsidRPr="00B96BC3" w:rsidRDefault="00043CF0" w:rsidP="009C0C43">
      <w:pPr>
        <w:pStyle w:val="Akapitzlist"/>
        <w:numPr>
          <w:ilvl w:val="0"/>
          <w:numId w:val="1"/>
        </w:numPr>
        <w:ind w:left="357" w:hanging="357"/>
        <w:contextualSpacing w:val="0"/>
      </w:pPr>
      <w:r w:rsidRPr="00B96BC3">
        <w:t xml:space="preserve">Realizacja zadań Biura oparta jest na podejściu procesowym, zgodnym z normą określoną w ust. 2. 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2</w:t>
      </w:r>
    </w:p>
    <w:p w:rsidR="00043CF0" w:rsidRPr="00B96BC3" w:rsidRDefault="00043CF0" w:rsidP="009C0C43">
      <w:r w:rsidRPr="00B96BC3">
        <w:t>W strukturze organizacyjnej Biura funkcjonuje Pełnomocni</w:t>
      </w:r>
      <w:r w:rsidR="00125E4C">
        <w:t>k</w:t>
      </w:r>
      <w:r w:rsidRPr="00B96BC3">
        <w:t xml:space="preserve"> Prezydenta Miasta Poznania ds. Ochrony Praw Lokatorów i Projektów Mieszkaniowych.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3</w:t>
      </w:r>
    </w:p>
    <w:p w:rsidR="00043CF0" w:rsidRPr="00B96BC3" w:rsidRDefault="00043CF0" w:rsidP="009C0C43">
      <w:r w:rsidRPr="00B96BC3">
        <w:t>Biuro dzieli się na następujące oddziały i stanowiska pracy:</w:t>
      </w:r>
    </w:p>
    <w:p w:rsidR="00043CF0" w:rsidRPr="00B96BC3" w:rsidRDefault="00043CF0" w:rsidP="009C0C43">
      <w:pPr>
        <w:pStyle w:val="Akapitzlist"/>
        <w:numPr>
          <w:ilvl w:val="0"/>
          <w:numId w:val="4"/>
        </w:numPr>
        <w:ind w:left="714" w:hanging="357"/>
        <w:contextualSpacing w:val="0"/>
      </w:pPr>
      <w:r w:rsidRPr="00B96BC3">
        <w:t xml:space="preserve">Oddział Pomocy Mieszkaniowej, w skład którego wchodzą: </w:t>
      </w:r>
    </w:p>
    <w:p w:rsidR="00043CF0" w:rsidRPr="00B96BC3" w:rsidRDefault="00043CF0" w:rsidP="009C0C43">
      <w:pPr>
        <w:pStyle w:val="Akapitzlist"/>
        <w:numPr>
          <w:ilvl w:val="0"/>
          <w:numId w:val="6"/>
        </w:numPr>
        <w:contextualSpacing w:val="0"/>
      </w:pPr>
      <w:r w:rsidRPr="00B96BC3">
        <w:t>kierownik Oddziału,</w:t>
      </w:r>
    </w:p>
    <w:p w:rsidR="00043CF0" w:rsidRPr="00B96BC3" w:rsidRDefault="00043CF0" w:rsidP="009C0C43">
      <w:pPr>
        <w:pStyle w:val="Akapitzlist"/>
        <w:numPr>
          <w:ilvl w:val="0"/>
          <w:numId w:val="6"/>
        </w:numPr>
        <w:contextualSpacing w:val="0"/>
      </w:pPr>
      <w:r w:rsidRPr="00B96BC3">
        <w:lastRenderedPageBreak/>
        <w:t>stanowisko ds. pomocy mieszkaniowej;</w:t>
      </w:r>
    </w:p>
    <w:p w:rsidR="00043CF0" w:rsidRPr="00B96BC3" w:rsidRDefault="00043CF0" w:rsidP="009C0C43">
      <w:pPr>
        <w:pStyle w:val="Akapitzlist"/>
        <w:numPr>
          <w:ilvl w:val="0"/>
          <w:numId w:val="4"/>
        </w:numPr>
        <w:ind w:left="714" w:hanging="357"/>
        <w:contextualSpacing w:val="0"/>
      </w:pPr>
      <w:r w:rsidRPr="00B96BC3">
        <w:t>Oddział Projektów Mieszkaniowych, w skład którego wchodzą:</w:t>
      </w:r>
    </w:p>
    <w:p w:rsidR="00043CF0" w:rsidRPr="00B96BC3" w:rsidRDefault="00043CF0" w:rsidP="009C0C43">
      <w:pPr>
        <w:pStyle w:val="Akapitzlist"/>
        <w:numPr>
          <w:ilvl w:val="0"/>
          <w:numId w:val="8"/>
        </w:numPr>
        <w:contextualSpacing w:val="0"/>
      </w:pPr>
      <w:r w:rsidRPr="00B96BC3">
        <w:t>kierowni</w:t>
      </w:r>
      <w:r w:rsidR="00F230EF">
        <w:t>k</w:t>
      </w:r>
      <w:r w:rsidRPr="00B96BC3">
        <w:t xml:space="preserve"> Oddziału,</w:t>
      </w:r>
    </w:p>
    <w:p w:rsidR="00043CF0" w:rsidRPr="00B96BC3" w:rsidRDefault="00043CF0" w:rsidP="009C0C43">
      <w:pPr>
        <w:pStyle w:val="Akapitzlist"/>
        <w:numPr>
          <w:ilvl w:val="0"/>
          <w:numId w:val="8"/>
        </w:numPr>
        <w:contextualSpacing w:val="0"/>
      </w:pPr>
      <w:r w:rsidRPr="00B96BC3">
        <w:t>stanowisko ds. projektów mieszkaniowych,</w:t>
      </w:r>
    </w:p>
    <w:p w:rsidR="00043CF0" w:rsidRPr="00B96BC3" w:rsidRDefault="00043CF0" w:rsidP="009C0C43">
      <w:pPr>
        <w:pStyle w:val="Akapitzlist"/>
        <w:numPr>
          <w:ilvl w:val="0"/>
          <w:numId w:val="8"/>
        </w:numPr>
        <w:contextualSpacing w:val="0"/>
      </w:pPr>
      <w:r w:rsidRPr="00B96BC3">
        <w:t>stanowisko ds. wsparcia w kryzysie mieszkaniowym;</w:t>
      </w:r>
    </w:p>
    <w:p w:rsidR="00043CF0" w:rsidRPr="00B96BC3" w:rsidRDefault="00043CF0" w:rsidP="009C0C43">
      <w:pPr>
        <w:pStyle w:val="Akapitzlist"/>
        <w:numPr>
          <w:ilvl w:val="0"/>
          <w:numId w:val="4"/>
        </w:numPr>
        <w:ind w:left="714" w:hanging="357"/>
        <w:contextualSpacing w:val="0"/>
      </w:pPr>
      <w:r w:rsidRPr="00B96BC3">
        <w:t>Oddział Współpracy ze Spółkami Mieszkaniowymi i Realizacji Polityki Mieszkaniowej, w skład którego wchodzą:</w:t>
      </w:r>
    </w:p>
    <w:p w:rsidR="00043CF0" w:rsidRPr="00B96BC3" w:rsidRDefault="00043CF0" w:rsidP="009C0C43">
      <w:pPr>
        <w:pStyle w:val="Akapitzlist"/>
        <w:numPr>
          <w:ilvl w:val="0"/>
          <w:numId w:val="10"/>
        </w:numPr>
        <w:contextualSpacing w:val="0"/>
      </w:pPr>
      <w:r w:rsidRPr="00B96BC3">
        <w:t>kierowni</w:t>
      </w:r>
      <w:r w:rsidR="00F230EF">
        <w:t>k</w:t>
      </w:r>
      <w:r w:rsidRPr="00B96BC3">
        <w:t xml:space="preserve"> Oddziału,</w:t>
      </w:r>
    </w:p>
    <w:p w:rsidR="00043CF0" w:rsidRPr="00B96BC3" w:rsidRDefault="00043CF0" w:rsidP="009C0C43">
      <w:pPr>
        <w:pStyle w:val="Akapitzlist"/>
        <w:numPr>
          <w:ilvl w:val="0"/>
          <w:numId w:val="10"/>
        </w:numPr>
        <w:contextualSpacing w:val="0"/>
      </w:pPr>
      <w:r w:rsidRPr="00B96BC3">
        <w:t>stanowisko ds. współpracy ze spółkami mieszkaniowymi,</w:t>
      </w:r>
    </w:p>
    <w:p w:rsidR="00043CF0" w:rsidRPr="00B96BC3" w:rsidRDefault="00043CF0" w:rsidP="009C0C43">
      <w:pPr>
        <w:pStyle w:val="Akapitzlist"/>
        <w:numPr>
          <w:ilvl w:val="0"/>
          <w:numId w:val="10"/>
        </w:numPr>
        <w:contextualSpacing w:val="0"/>
      </w:pPr>
      <w:r w:rsidRPr="00B96BC3">
        <w:t>stanowisko ds. gospodarowania zasobem mieszkaniowym,</w:t>
      </w:r>
    </w:p>
    <w:p w:rsidR="00043CF0" w:rsidRPr="00B96BC3" w:rsidRDefault="00043CF0" w:rsidP="009C0C43">
      <w:pPr>
        <w:pStyle w:val="Akapitzlist"/>
        <w:numPr>
          <w:ilvl w:val="0"/>
          <w:numId w:val="10"/>
        </w:numPr>
        <w:contextualSpacing w:val="0"/>
      </w:pPr>
      <w:r w:rsidRPr="00B96BC3">
        <w:t>stanowisko ds. monitorowania i sprawozdawczości;</w:t>
      </w:r>
    </w:p>
    <w:p w:rsidR="00043CF0" w:rsidRPr="00B96BC3" w:rsidRDefault="00043CF0" w:rsidP="009C0C43">
      <w:pPr>
        <w:pStyle w:val="Akapitzlist"/>
        <w:numPr>
          <w:ilvl w:val="0"/>
          <w:numId w:val="4"/>
        </w:numPr>
        <w:ind w:left="714" w:hanging="357"/>
        <w:contextualSpacing w:val="0"/>
      </w:pPr>
      <w:r w:rsidRPr="00B96BC3">
        <w:t>stanowisko ds. kształtowania polityki mieszkaniowej i legislacji;</w:t>
      </w:r>
    </w:p>
    <w:p w:rsidR="00043CF0" w:rsidRPr="00B96BC3" w:rsidRDefault="00043CF0" w:rsidP="009C0C43">
      <w:pPr>
        <w:pStyle w:val="Akapitzlist"/>
        <w:numPr>
          <w:ilvl w:val="0"/>
          <w:numId w:val="4"/>
        </w:numPr>
        <w:ind w:left="714" w:hanging="357"/>
        <w:contextualSpacing w:val="0"/>
      </w:pPr>
      <w:r w:rsidRPr="00B96BC3">
        <w:t>stanowisko ds. budżetu, analiz i rozliczeń;</w:t>
      </w:r>
    </w:p>
    <w:p w:rsidR="00043CF0" w:rsidRPr="00B96BC3" w:rsidRDefault="00043CF0" w:rsidP="009C0C43">
      <w:pPr>
        <w:pStyle w:val="Akapitzlist"/>
        <w:numPr>
          <w:ilvl w:val="0"/>
          <w:numId w:val="4"/>
        </w:numPr>
        <w:ind w:left="714" w:hanging="357"/>
        <w:contextualSpacing w:val="0"/>
      </w:pPr>
      <w:r w:rsidRPr="00B96BC3">
        <w:t>stanowisko ds. obsługi sekretariatu.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4</w:t>
      </w:r>
    </w:p>
    <w:p w:rsidR="00043CF0" w:rsidRPr="00B96BC3" w:rsidRDefault="00043CF0" w:rsidP="009C0C43">
      <w:pPr>
        <w:pStyle w:val="Akapitzlist"/>
        <w:numPr>
          <w:ilvl w:val="0"/>
          <w:numId w:val="11"/>
        </w:numPr>
        <w:contextualSpacing w:val="0"/>
      </w:pPr>
      <w:r w:rsidRPr="00B96BC3">
        <w:t>Dyrektor kieruje pracą Biura w zakresie planowania, organizacji i kontroli realizacji zadań należących do Biura.</w:t>
      </w:r>
    </w:p>
    <w:p w:rsidR="00043CF0" w:rsidRPr="00B96BC3" w:rsidRDefault="00043CF0" w:rsidP="009C0C43">
      <w:pPr>
        <w:pStyle w:val="Akapitzlist"/>
        <w:numPr>
          <w:ilvl w:val="0"/>
          <w:numId w:val="11"/>
        </w:numPr>
        <w:contextualSpacing w:val="0"/>
      </w:pPr>
      <w:r w:rsidRPr="00B96BC3">
        <w:t>Dyrektor reprezentuje Biuro na zewnątrz oraz odpowiada za kontakt z mediami.</w:t>
      </w:r>
    </w:p>
    <w:p w:rsidR="00043CF0" w:rsidRPr="00B96BC3" w:rsidRDefault="00043CF0" w:rsidP="009C0C43">
      <w:pPr>
        <w:pStyle w:val="Akapitzlist"/>
        <w:numPr>
          <w:ilvl w:val="0"/>
          <w:numId w:val="11"/>
        </w:numPr>
        <w:contextualSpacing w:val="0"/>
      </w:pPr>
      <w:r w:rsidRPr="00B96BC3">
        <w:t xml:space="preserve">W zakresie realizowanych przez Biuro zadań </w:t>
      </w:r>
      <w:r w:rsidR="008C7D34">
        <w:t>d</w:t>
      </w:r>
      <w:r w:rsidR="008C7D34" w:rsidRPr="00B96BC3">
        <w:t xml:space="preserve">yrektor </w:t>
      </w:r>
      <w:r w:rsidRPr="00B96BC3">
        <w:t>zapewnia współpracę z miejskimi jednostkami organizacyjnymi, spółkami prawa handlowego, w których Miasto Poznań posiada udziały, organizacjami pozarządowymi oraz innymi podmiotami zajmującymi się problematyką mieszkaniową.</w:t>
      </w:r>
    </w:p>
    <w:p w:rsidR="00420E3A" w:rsidRDefault="00043CF0" w:rsidP="009C0C43">
      <w:pPr>
        <w:pStyle w:val="Akapitzlist"/>
        <w:numPr>
          <w:ilvl w:val="0"/>
          <w:numId w:val="11"/>
        </w:numPr>
        <w:contextualSpacing w:val="0"/>
      </w:pPr>
      <w:r w:rsidRPr="00B96BC3">
        <w:t>Dyrektor sprawuje nadzór nad:</w:t>
      </w:r>
    </w:p>
    <w:p w:rsidR="00043CF0" w:rsidRPr="00B96BC3" w:rsidRDefault="008C7D34" w:rsidP="009C0C43">
      <w:pPr>
        <w:pStyle w:val="Akapitzlist"/>
        <w:numPr>
          <w:ilvl w:val="0"/>
          <w:numId w:val="38"/>
        </w:numPr>
        <w:ind w:left="709"/>
      </w:pPr>
      <w:r>
        <w:t>z</w:t>
      </w:r>
      <w:r w:rsidRPr="00B96BC3">
        <w:t>astępc</w:t>
      </w:r>
      <w:r>
        <w:t>ą</w:t>
      </w:r>
      <w:r w:rsidRPr="00B96BC3">
        <w:t xml:space="preserve"> </w:t>
      </w:r>
      <w:r>
        <w:t>d</w:t>
      </w:r>
      <w:r w:rsidRPr="00B96BC3">
        <w:t>yrektor</w:t>
      </w:r>
      <w:r>
        <w:t>a</w:t>
      </w:r>
      <w:r w:rsidR="00043CF0" w:rsidRPr="00B96BC3">
        <w:t>;</w:t>
      </w:r>
    </w:p>
    <w:p w:rsidR="00043CF0" w:rsidRPr="00B96BC3" w:rsidRDefault="00043CF0" w:rsidP="009C0C43">
      <w:pPr>
        <w:pStyle w:val="Akapitzlist"/>
        <w:numPr>
          <w:ilvl w:val="0"/>
          <w:numId w:val="38"/>
        </w:numPr>
        <w:ind w:left="709"/>
      </w:pPr>
      <w:r w:rsidRPr="00B96BC3">
        <w:t>Oddziałem Współpracy ze Spółkami Mieszkaniowymi i Realizacji Polityki Mieszkaniowej;</w:t>
      </w:r>
    </w:p>
    <w:p w:rsidR="00043CF0" w:rsidRPr="00B96BC3" w:rsidRDefault="00043CF0" w:rsidP="009C0C43">
      <w:pPr>
        <w:pStyle w:val="Akapitzlist"/>
        <w:numPr>
          <w:ilvl w:val="0"/>
          <w:numId w:val="38"/>
        </w:numPr>
        <w:ind w:left="709"/>
      </w:pPr>
      <w:r w:rsidRPr="00B96BC3">
        <w:t>stanowiskiem ds. kształtowania polityki mieszkaniowej i legislacji;</w:t>
      </w:r>
    </w:p>
    <w:p w:rsidR="00043CF0" w:rsidRPr="00B96BC3" w:rsidRDefault="00043CF0" w:rsidP="009C0C43">
      <w:pPr>
        <w:pStyle w:val="Akapitzlist"/>
        <w:numPr>
          <w:ilvl w:val="0"/>
          <w:numId w:val="38"/>
        </w:numPr>
        <w:ind w:left="709"/>
      </w:pPr>
      <w:r w:rsidRPr="00B96BC3">
        <w:t>stanowiskiem ds. budżetu, analiz i rozliczeń;</w:t>
      </w:r>
    </w:p>
    <w:p w:rsidR="00043CF0" w:rsidRPr="00B96BC3" w:rsidRDefault="00043CF0" w:rsidP="009C0C43">
      <w:pPr>
        <w:pStyle w:val="Akapitzlist"/>
        <w:numPr>
          <w:ilvl w:val="0"/>
          <w:numId w:val="38"/>
        </w:numPr>
        <w:ind w:left="709"/>
      </w:pPr>
      <w:r w:rsidRPr="00B96BC3">
        <w:t>stanowiskiem ds. obsługi sekretariatu.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lastRenderedPageBreak/>
        <w:t>§ 5</w:t>
      </w:r>
    </w:p>
    <w:p w:rsidR="00043CF0" w:rsidRPr="00B96BC3" w:rsidRDefault="00043CF0" w:rsidP="009C0C43">
      <w:pPr>
        <w:pStyle w:val="Akapitzlist"/>
        <w:numPr>
          <w:ilvl w:val="0"/>
          <w:numId w:val="14"/>
        </w:numPr>
        <w:contextualSpacing w:val="0"/>
      </w:pPr>
      <w:r w:rsidRPr="00B96BC3">
        <w:t xml:space="preserve">Zadania </w:t>
      </w:r>
      <w:r w:rsidR="005279C8">
        <w:t>d</w:t>
      </w:r>
      <w:r w:rsidR="005279C8" w:rsidRPr="00B96BC3">
        <w:t>yrektor</w:t>
      </w:r>
      <w:r w:rsidR="005279C8">
        <w:t>a</w:t>
      </w:r>
      <w:r w:rsidR="005279C8" w:rsidRPr="00B96BC3">
        <w:t xml:space="preserve"> </w:t>
      </w:r>
      <w:r w:rsidRPr="00B96BC3">
        <w:t>podczas j</w:t>
      </w:r>
      <w:r w:rsidR="00F35587">
        <w:t>e</w:t>
      </w:r>
      <w:r w:rsidR="00F230EF">
        <w:t>go</w:t>
      </w:r>
      <w:r w:rsidRPr="00B96BC3">
        <w:t xml:space="preserve"> nieobecności spowodowanej chorobą, urlopem lub wyjazdem służbowym wykonuje </w:t>
      </w:r>
      <w:r w:rsidR="005279C8">
        <w:t>z</w:t>
      </w:r>
      <w:r w:rsidR="005279C8" w:rsidRPr="00B96BC3">
        <w:t>astępc</w:t>
      </w:r>
      <w:r w:rsidR="005279C8">
        <w:t>a</w:t>
      </w:r>
      <w:r w:rsidRPr="00B96BC3">
        <w:t>.</w:t>
      </w:r>
    </w:p>
    <w:p w:rsidR="00043CF0" w:rsidRPr="00B96BC3" w:rsidRDefault="00043CF0" w:rsidP="009C0C43">
      <w:pPr>
        <w:pStyle w:val="Akapitzlist"/>
        <w:numPr>
          <w:ilvl w:val="0"/>
          <w:numId w:val="14"/>
        </w:numPr>
        <w:contextualSpacing w:val="0"/>
      </w:pPr>
      <w:r w:rsidRPr="00B96BC3">
        <w:t>Zastępc</w:t>
      </w:r>
      <w:r w:rsidR="007C308B">
        <w:t>a</w:t>
      </w:r>
      <w:r w:rsidRPr="00B96BC3">
        <w:t xml:space="preserve"> </w:t>
      </w:r>
      <w:r w:rsidR="005279C8">
        <w:t>d</w:t>
      </w:r>
      <w:r w:rsidR="005279C8" w:rsidRPr="00B96BC3">
        <w:t>yrekto</w:t>
      </w:r>
      <w:r w:rsidR="005279C8">
        <w:t>ra</w:t>
      </w:r>
      <w:r w:rsidR="005279C8" w:rsidRPr="00B96BC3">
        <w:t xml:space="preserve"> </w:t>
      </w:r>
      <w:r w:rsidRPr="00B96BC3">
        <w:t>sprawuje nadzór nad:</w:t>
      </w:r>
    </w:p>
    <w:p w:rsidR="00043CF0" w:rsidRPr="00B96BC3" w:rsidRDefault="00043CF0" w:rsidP="009C0C43">
      <w:pPr>
        <w:pStyle w:val="Akapitzlist"/>
        <w:numPr>
          <w:ilvl w:val="0"/>
          <w:numId w:val="16"/>
        </w:numPr>
        <w:contextualSpacing w:val="0"/>
      </w:pPr>
      <w:r w:rsidRPr="00B96BC3">
        <w:t>Oddziałem Pomocy Mieszkaniowej;</w:t>
      </w:r>
    </w:p>
    <w:p w:rsidR="00043CF0" w:rsidRPr="00B96BC3" w:rsidRDefault="00043CF0" w:rsidP="009C0C43">
      <w:pPr>
        <w:pStyle w:val="Akapitzlist"/>
        <w:numPr>
          <w:ilvl w:val="0"/>
          <w:numId w:val="16"/>
        </w:numPr>
        <w:contextualSpacing w:val="0"/>
      </w:pPr>
      <w:r w:rsidRPr="00B96BC3">
        <w:t>Oddziałem Projektów Mieszkaniowych.</w:t>
      </w:r>
    </w:p>
    <w:p w:rsidR="00043CF0" w:rsidRPr="00B96BC3" w:rsidRDefault="00043CF0" w:rsidP="009C0C43">
      <w:pPr>
        <w:pStyle w:val="Akapitzlist"/>
        <w:numPr>
          <w:ilvl w:val="0"/>
          <w:numId w:val="14"/>
        </w:numPr>
        <w:contextualSpacing w:val="0"/>
      </w:pPr>
      <w:r w:rsidRPr="00B96BC3">
        <w:t>Zastępc</w:t>
      </w:r>
      <w:r w:rsidR="007C308B">
        <w:t>a</w:t>
      </w:r>
      <w:r w:rsidRPr="00B96BC3">
        <w:t xml:space="preserve"> </w:t>
      </w:r>
      <w:r w:rsidR="005279C8">
        <w:t>d</w:t>
      </w:r>
      <w:r w:rsidR="005279C8" w:rsidRPr="00B96BC3">
        <w:t>yrekto</w:t>
      </w:r>
      <w:r w:rsidR="005279C8">
        <w:t>ra</w:t>
      </w:r>
      <w:r w:rsidR="005279C8" w:rsidRPr="00B96BC3">
        <w:t xml:space="preserve"> </w:t>
      </w:r>
      <w:r w:rsidRPr="00B96BC3">
        <w:t>pełni jednocześnie funkcję Pełnomocni</w:t>
      </w:r>
      <w:r w:rsidR="007C308B">
        <w:t>ka</w:t>
      </w:r>
      <w:r w:rsidRPr="00B96BC3">
        <w:t xml:space="preserve"> Prezydenta Miasta Poznania ds. Ochrony Praw Lokatorów i Projektów Mieszkaniowych.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6</w:t>
      </w:r>
    </w:p>
    <w:p w:rsidR="00043CF0" w:rsidRPr="00B96BC3" w:rsidRDefault="00043CF0" w:rsidP="009C0C43">
      <w:r w:rsidRPr="00B96BC3">
        <w:t>Pełnomocn</w:t>
      </w:r>
      <w:r w:rsidR="00F35587">
        <w:t>i</w:t>
      </w:r>
      <w:r w:rsidR="00125E4C">
        <w:t>k</w:t>
      </w:r>
      <w:r w:rsidRPr="00B96BC3">
        <w:t xml:space="preserve"> Prezydenta Miasta Poznania ds. Ochrony Praw Lokatorów i Projektów Mieszkaniowych merytorycznie podlega Prezydentowi Miasta Poznania, a organizacyjnie – </w:t>
      </w:r>
      <w:r w:rsidR="005279C8">
        <w:t>d</w:t>
      </w:r>
      <w:r w:rsidR="005279C8" w:rsidRPr="00B96BC3">
        <w:t>yrektor</w:t>
      </w:r>
      <w:r w:rsidR="005279C8">
        <w:t>owi</w:t>
      </w:r>
      <w:r w:rsidR="005279C8" w:rsidRPr="00B96BC3">
        <w:t xml:space="preserve"> </w:t>
      </w:r>
      <w:r w:rsidRPr="00B96BC3">
        <w:t xml:space="preserve">Biura. 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7</w:t>
      </w:r>
    </w:p>
    <w:p w:rsidR="00043CF0" w:rsidRPr="00B96BC3" w:rsidRDefault="00043CF0" w:rsidP="009C0C43">
      <w:r w:rsidRPr="00B96BC3">
        <w:t>Schemat organizacyjny Biura oraz zasady podporządkowania poszczególnych oddziałów i stanowisk pracy przedstawia załącznik nr 1 do Regulaminu.</w:t>
      </w:r>
    </w:p>
    <w:p w:rsidR="00043CF0" w:rsidRPr="00321010" w:rsidRDefault="00043CF0" w:rsidP="00CD552D">
      <w:pPr>
        <w:keepNext/>
        <w:spacing w:before="480" w:after="240"/>
        <w:jc w:val="center"/>
        <w:rPr>
          <w:b/>
        </w:rPr>
      </w:pPr>
      <w:r w:rsidRPr="00321010">
        <w:rPr>
          <w:b/>
        </w:rPr>
        <w:t>Rozdział II Zakres działania Biura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8</w:t>
      </w:r>
    </w:p>
    <w:p w:rsidR="005279C8" w:rsidRDefault="00043CF0" w:rsidP="009C0C43">
      <w:pPr>
        <w:pStyle w:val="Akapitzlist"/>
        <w:numPr>
          <w:ilvl w:val="0"/>
          <w:numId w:val="17"/>
        </w:numPr>
        <w:ind w:left="360"/>
        <w:contextualSpacing w:val="0"/>
      </w:pPr>
      <w:r w:rsidRPr="00B96BC3">
        <w:t xml:space="preserve">Biuro zapewnia realizację polityki mieszkaniowej prowadzonej przez Prezydenta oraz Radę poprzez opracowywanie projektów aktów prawnych regulujących zasady najmu lokali z mieszkaniowego zasobu Miasta oraz zasady gospodarowania tym mieniem, z wyłączeniem zasobu Miasta oddanego w trwały zarząd miejskim jednostkom organizacyjnym. Bierze udział w wypracowywaniu rozwiązań, projektów i programów, których celem jest zaspokajanie potrzeb mieszkaniowych społeczności miasta. Współtworzy politykę czynszową dotyczącą mieszkaniowego zasobu Miasta. Diagnozuje potrzeby mieszkaniowe poznaniaków oraz sposoby ich zaspokojenia. Biuro współpracuje z organizacjami pozarządowymi i innymi podmiotami w zakresie rozwiązywania problemów mieszkaniowych, zapobiegania bezdomności i wykluczeniu społecznemu spowodowanego bezdomnością. Biuro załatwia sprawy dotyczące udzielania pomocy mieszkaniowej osobom i rodzinom o niskich dochodach i w tym celu opracowuje listy </w:t>
      </w:r>
      <w:r w:rsidRPr="00B96BC3">
        <w:lastRenderedPageBreak/>
        <w:t xml:space="preserve">osób ubiegających się o zawarcie umowy najmu lokalu mieszkalnego lub umowy najmu socjalnego lokalu. Realizuje uprawnienia Miasta do wskazywania najemców w zasobie stanowiącym własność spółki Poznańskie Towarzystwo Budownictwa Społecznego sp. z o.o., w którym Miasto jest partycypantem. Informuje o zasadach i trybach dysponowania majątkiem mieszkaniowym Miasta i zapewnia wsparcie oraz pomoc mieszkańcom w rozwiązywaniu ich spraw i problemów wynikających ze stosunku najmu lokali mieszkalnych. Monitoruje wykonanie polityki mieszkaniowej Miasta. Koordynuje i weryfikuje sposób realizacji zadań własnych gminy przez spółki prawa handlowego z udziałem Miasta, w szczególności: Miejskie Przedsiębiorstwo Gospodarki Mieszkaniowej </w:t>
      </w:r>
      <w:r w:rsidR="00420E3A">
        <w:t xml:space="preserve">sp. z o.o. </w:t>
      </w:r>
      <w:r w:rsidRPr="00B96BC3">
        <w:t>., Poznańskie Towarzystwo Budownictwa Społecznego sp. z o.o. oraz Zarząd Komunalnych Zasobów Lokalowych sp. z o.o. Biuro opracowuje i monitoruje umowy zawarte pomiędzy Miastem a spółką Poznańskie Towarzystwo Budownictwa Społecznego sp. z o.o. oraz spółką Zarząd Komunalnych Zasobów Lokalowych sp. z o.o., w szczególności umowy w sprawie warunków realizacji powierzonych zadań własnych oraz przyznawania i rozliczania wsparcia działalności powierzonej. Opracowuje zasady realizacji roszczeń podmiotów zewnętrznych kierowanych do Miasta z tytułu niezrealizowanych wyroków sądowych z orzeczonym prawem do lokalu socjalnego oraz dochodzenia przez Miasto należności z tytułu regresu. W ramach Biura funkcjonuje Pełnomocni</w:t>
      </w:r>
      <w:r w:rsidR="00125E4C">
        <w:t>k</w:t>
      </w:r>
      <w:r w:rsidRPr="00B96BC3">
        <w:t xml:space="preserve"> Prezydenta Miasta Poznania ds. Ochrony Praw Lokatorów i Projektów Mieszkaniowych, któr</w:t>
      </w:r>
      <w:r w:rsidR="000E0BC7">
        <w:t>y</w:t>
      </w:r>
      <w:r w:rsidRPr="00B96BC3">
        <w:t xml:space="preserve"> zapewnia pomoc lokatorom w rozwiązywaniu konfliktów z wynajmującymi, promuje działania związane z polityką mieszkaniową Miasta oraz wspiera osoby w kryzysie mieszkaniowym, wywołanym działaniami wojennymi, katastrofami budowalnymi, klęskami żywiołowymi</w:t>
      </w:r>
      <w:r w:rsidR="002C5BB0">
        <w:t xml:space="preserve"> i</w:t>
      </w:r>
      <w:r w:rsidRPr="00B96BC3">
        <w:t xml:space="preserve"> zjawiskiem uchodźctwa. </w:t>
      </w:r>
    </w:p>
    <w:p w:rsidR="00043CF0" w:rsidRPr="00B96BC3" w:rsidRDefault="00043CF0" w:rsidP="009C0C43">
      <w:pPr>
        <w:pStyle w:val="Akapitzlist"/>
        <w:numPr>
          <w:ilvl w:val="0"/>
          <w:numId w:val="17"/>
        </w:numPr>
        <w:ind w:left="360"/>
        <w:contextualSpacing w:val="0"/>
      </w:pPr>
      <w:r w:rsidRPr="00B96BC3">
        <w:t>Do zadań Biura należy w szczególności:</w:t>
      </w:r>
    </w:p>
    <w:p w:rsidR="00043CF0" w:rsidRPr="00B96BC3" w:rsidRDefault="00043CF0" w:rsidP="009C0C43">
      <w:pPr>
        <w:pStyle w:val="Akapitzlist"/>
        <w:numPr>
          <w:ilvl w:val="0"/>
          <w:numId w:val="18"/>
        </w:numPr>
        <w:contextualSpacing w:val="0"/>
      </w:pPr>
      <w:r w:rsidRPr="00B96BC3">
        <w:t>w zakresie związanym z pełnieniem przez Prezydenta funkcji organu udzielania pomocy mieszkaniowej:</w:t>
      </w:r>
    </w:p>
    <w:p w:rsidR="00043CF0" w:rsidRPr="00B96BC3" w:rsidRDefault="00043CF0" w:rsidP="009C0C43">
      <w:pPr>
        <w:pStyle w:val="Akapitzlist"/>
        <w:numPr>
          <w:ilvl w:val="0"/>
          <w:numId w:val="19"/>
        </w:numPr>
        <w:ind w:left="1068"/>
        <w:contextualSpacing w:val="0"/>
      </w:pPr>
      <w:r w:rsidRPr="00B96BC3">
        <w:t>przyjmowanie i rozpatrywanie wniosków o ujęcie do listy osób ubiegających się o zawarcie umowy najmu lokalu mieszkalnego lub umowy najmu socjalnego lokalu,</w:t>
      </w:r>
    </w:p>
    <w:p w:rsidR="00043CF0" w:rsidRPr="00B96BC3" w:rsidRDefault="00043CF0" w:rsidP="009C0C43">
      <w:pPr>
        <w:pStyle w:val="Akapitzlist"/>
        <w:numPr>
          <w:ilvl w:val="0"/>
          <w:numId w:val="19"/>
        </w:numPr>
        <w:ind w:left="1068"/>
        <w:contextualSpacing w:val="0"/>
      </w:pPr>
      <w:r w:rsidRPr="00B96BC3">
        <w:t>przygotowanie projektów zarządzeń Prezydenta dotyczących listy osób ubiegających się o zawarcie umowy najmu lokalu mieszkalnego lub umowy najmu socjalnego lokalu,</w:t>
      </w:r>
    </w:p>
    <w:p w:rsidR="00043CF0" w:rsidRPr="00B96BC3" w:rsidRDefault="00043CF0" w:rsidP="009C0C43">
      <w:pPr>
        <w:pStyle w:val="Akapitzlist"/>
        <w:numPr>
          <w:ilvl w:val="0"/>
          <w:numId w:val="19"/>
        </w:numPr>
        <w:ind w:left="1068"/>
        <w:contextualSpacing w:val="0"/>
      </w:pPr>
      <w:r w:rsidRPr="00B96BC3">
        <w:t>rozpatrywanie spraw związanych z realizacją uprawnień do lokalu mieszkalnego wynikających z ustawy o ochronie praw lokatorów,</w:t>
      </w:r>
      <w:r w:rsidR="00A01A36">
        <w:t xml:space="preserve"> mieszkaniowym zasobie gminy i o zmianie </w:t>
      </w:r>
      <w:r w:rsidR="0069435B">
        <w:t xml:space="preserve">Kodeksu </w:t>
      </w:r>
      <w:r w:rsidR="00A01A36">
        <w:t>cywilnego,</w:t>
      </w:r>
    </w:p>
    <w:p w:rsidR="00043CF0" w:rsidRPr="00B96BC3" w:rsidRDefault="00043CF0" w:rsidP="009C0C43">
      <w:pPr>
        <w:pStyle w:val="Akapitzlist"/>
        <w:numPr>
          <w:ilvl w:val="0"/>
          <w:numId w:val="19"/>
        </w:numPr>
        <w:ind w:left="1068"/>
        <w:contextualSpacing w:val="0"/>
      </w:pPr>
      <w:r w:rsidRPr="00B96BC3">
        <w:lastRenderedPageBreak/>
        <w:t>udzielanie informacji o możliwości uzyskania pomocy mieszkaniowej, a także sposobach realizacji potrzeb mieszkaniowych mieszkańców Miasta Poznania,</w:t>
      </w:r>
    </w:p>
    <w:p w:rsidR="00043CF0" w:rsidRPr="00B96BC3" w:rsidRDefault="00043CF0" w:rsidP="009C0C43">
      <w:pPr>
        <w:pStyle w:val="Akapitzlist"/>
        <w:numPr>
          <w:ilvl w:val="0"/>
          <w:numId w:val="19"/>
        </w:numPr>
        <w:ind w:left="1068"/>
        <w:contextualSpacing w:val="0"/>
      </w:pPr>
      <w:r w:rsidRPr="00B96BC3">
        <w:t>udzielanie informacji o osobach poszukiwanych przez policję w zakresie składania wniosków o pomoc mieszkaniową,</w:t>
      </w:r>
    </w:p>
    <w:p w:rsidR="00043CF0" w:rsidRDefault="00043CF0" w:rsidP="009C0C43">
      <w:pPr>
        <w:pStyle w:val="Akapitzlist"/>
        <w:numPr>
          <w:ilvl w:val="0"/>
          <w:numId w:val="19"/>
        </w:numPr>
        <w:ind w:left="1068"/>
        <w:contextualSpacing w:val="0"/>
      </w:pPr>
      <w:r w:rsidRPr="00B96BC3">
        <w:t>współpraca z innymi jednostkami zajmującymi się udzieleniem pomocy, w szczególności z Miejskim Ośrodkiem Pomocy Rodzinie i Poznańskim Centrum Świadczeń,</w:t>
      </w:r>
    </w:p>
    <w:p w:rsidR="00FF41EF" w:rsidRPr="00B96BC3" w:rsidRDefault="00FF41EF" w:rsidP="009C0C43">
      <w:pPr>
        <w:pStyle w:val="Akapitzlist"/>
        <w:numPr>
          <w:ilvl w:val="0"/>
          <w:numId w:val="19"/>
        </w:numPr>
        <w:ind w:left="1068"/>
        <w:contextualSpacing w:val="0"/>
      </w:pPr>
      <w:r>
        <w:t>prowadzenie egzekucji obowiązków o charakterze niepieniężnym wynikających z działalności Biura, w tym wyko</w:t>
      </w:r>
      <w:r w:rsidR="003B633A">
        <w:t>nywanie wyroków zapadłych i niewykonanych przed 1994 rokiem jako organu egzekucyjnego</w:t>
      </w:r>
      <w:r w:rsidR="0069435B">
        <w:t>;</w:t>
      </w:r>
    </w:p>
    <w:p w:rsidR="00043CF0" w:rsidRPr="00B96BC3" w:rsidRDefault="00043CF0" w:rsidP="009C0C43">
      <w:pPr>
        <w:pStyle w:val="Akapitzlist"/>
        <w:numPr>
          <w:ilvl w:val="0"/>
          <w:numId w:val="18"/>
        </w:numPr>
        <w:contextualSpacing w:val="0"/>
      </w:pPr>
      <w:r w:rsidRPr="00B96BC3">
        <w:t>w zakresie realizacji programów i projektów mieszkaniowych: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>inicjowanie i</w:t>
      </w:r>
      <w:r w:rsidR="00A01A36">
        <w:t xml:space="preserve"> realizacja</w:t>
      </w:r>
      <w:r w:rsidRPr="00B96BC3">
        <w:t xml:space="preserve"> programów i projektów mieszkaniowych dedykowanych różnym grupom beneficjentów,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>współpraca ze spółkami mieszkaniowymi w zakresie realizacji programów i projektów mieszkaniowych,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 xml:space="preserve">współpraca z organizacjami pozarządowymi w zakresie wsparcia mieszkaniowego, walki z bezdomnością, przeciwdziałania wykluczeniu społecznemu oraz wsparcia z zakresu pomocy społecznej, 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>udzielanie i rozliczanie dotacji i grantów udzielonych przez Miasto Poznań organizacjom pozarządowym i innym podmiotom wymienionym w art. 3 ust. 3 ustawy o działalności pożytku publicznego i o wolontariacie na zadania w zakresie polityki mieszkaniowej,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 xml:space="preserve">reprezentowanie interesów i </w:t>
      </w:r>
      <w:r w:rsidR="0069435B" w:rsidRPr="00B96BC3">
        <w:t>osiągni</w:t>
      </w:r>
      <w:r w:rsidR="0069435B">
        <w:t>ę</w:t>
      </w:r>
      <w:r w:rsidR="0069435B" w:rsidRPr="00B96BC3">
        <w:t xml:space="preserve">ć </w:t>
      </w:r>
      <w:r w:rsidRPr="00B96BC3">
        <w:t>Miasta z zakresu programów i projektów mieszkaniowych oraz walki z bezdomnością na konferencjach, warsztatach, spotkaniach z udziałem przedstawicieli Miasta Poznań, w tym w ramach Stowarzyszenia EUROCITIES oraz innych projektów międzynarodowych,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>opiniowanie regulacji w zakresie programów i projektów mieszkaniowych realizowanych przez ZKZL sp. z o.o. i PTBS sp. z o.o.,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>wnioskowanie o środki finansowe zapewniające realizację programów i projektów mieszkaniowych,</w:t>
      </w:r>
    </w:p>
    <w:p w:rsidR="00043CF0" w:rsidRPr="00B96BC3" w:rsidRDefault="00043CF0" w:rsidP="009C0C43">
      <w:pPr>
        <w:pStyle w:val="Akapitzlist"/>
        <w:numPr>
          <w:ilvl w:val="0"/>
          <w:numId w:val="20"/>
        </w:numPr>
        <w:contextualSpacing w:val="0"/>
      </w:pPr>
      <w:r w:rsidRPr="00B96BC3">
        <w:t>udział w projektach dofinansowanych ze środków pozabudżetowych dotyczących programów mieszkaniowych;</w:t>
      </w:r>
    </w:p>
    <w:p w:rsidR="00043CF0" w:rsidRPr="00B96BC3" w:rsidRDefault="00043CF0" w:rsidP="009C0C43">
      <w:pPr>
        <w:pStyle w:val="Akapitzlist"/>
        <w:numPr>
          <w:ilvl w:val="0"/>
          <w:numId w:val="18"/>
        </w:numPr>
        <w:contextualSpacing w:val="0"/>
      </w:pPr>
      <w:r w:rsidRPr="00B96BC3">
        <w:lastRenderedPageBreak/>
        <w:t>w zakresie współpracy ze spółkami mieszkaniowymi i realizacji polityki mieszkaniowej: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regulowanie stosunków pomiędzy Miastem a spółkami mieszkaniowymi, w zakresie realizacji polityki mieszkaniowej Miasta,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opracowanie i monitorowanie realizacji umów zawartych pomiędzy Miastem a spółkami mieszkaniowymi, w szczególności umów o współpracy oraz w sprawie warunków realizacji powierzonych zadań własnych oraz przyznawania i rozliczania wsparcia działalności powierzonej,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 xml:space="preserve">przygotowanie i zawieranie umów partycypacji w kosztach budowy lokali mieszkalnych z zasobu PTBS sp. z o.o., 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prowadzenie spraw związanych z pomocą publiczną udzielaną spółkom ZKZL sp. o.o. oraz PTBS sp. z o.o.,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 xml:space="preserve">opiniowanie rocznych i wieloletnich planów działalności oraz planów inwestycyjnych spółek: MPGM </w:t>
      </w:r>
      <w:r w:rsidR="00420E3A">
        <w:t>sp. z o.o.</w:t>
      </w:r>
      <w:r w:rsidRPr="00B96BC3">
        <w:t>., PTBS sp. z o.o., ZKZL sp. z o.o.,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 xml:space="preserve">przedstawianie oraz opiniowanie propozycji celów zarządczych dla członków Zarządów spółek: MPGM </w:t>
      </w:r>
      <w:r w:rsidR="00420E3A">
        <w:t>sp. z o.o</w:t>
      </w:r>
      <w:r w:rsidRPr="00B96BC3">
        <w:t>., PTBS sp. z o.o., ZKZL sp. z o.o. oraz weryfikacja stopnia ich realizacji,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rozpatrywanie spraw związanych z realizacją uprawnień do lokalu mieszkalnego wynikających z ustawy o ochronie praw lokatorów</w:t>
      </w:r>
      <w:r w:rsidR="00B14C69" w:rsidRPr="00B96BC3">
        <w:t>,</w:t>
      </w:r>
      <w:r w:rsidR="00B14C69">
        <w:t xml:space="preserve"> mieszkaniowym zasobie gminy i o zmianie </w:t>
      </w:r>
      <w:r w:rsidR="00FC49DC">
        <w:t xml:space="preserve">Kodeksu </w:t>
      </w:r>
      <w:r w:rsidR="00B14C69">
        <w:t>cywilnego</w:t>
      </w:r>
      <w:r w:rsidRPr="00B96BC3">
        <w:t>;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monitorowanie sposobu realizacji polityki mieszkaniowej przyjętej uchwałą Rady Miasta Poznania,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monitorowanie, koordynowanie i weryfikacja sposobu realizacji wyroków eksmisyjnych z prawem do lokalu socjalnego lub pomieszczenia tymczasowego,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udział w procedurach regulujących tytuł prawny do lokalu mieszkalnego,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opiniowanie wniosków o sprzedaż lub wyłączenie ze sprzedaży zasobu mieszkaniowego,</w:t>
      </w:r>
    </w:p>
    <w:p w:rsidR="00043CF0" w:rsidRPr="00B96BC3" w:rsidRDefault="00377CC6" w:rsidP="009C0C43">
      <w:pPr>
        <w:pStyle w:val="Akapitzlist"/>
        <w:numPr>
          <w:ilvl w:val="0"/>
          <w:numId w:val="21"/>
        </w:numPr>
        <w:contextualSpacing w:val="0"/>
      </w:pPr>
      <w:r>
        <w:t xml:space="preserve">koordynowanie </w:t>
      </w:r>
      <w:r w:rsidR="00B14C69">
        <w:t xml:space="preserve"> </w:t>
      </w:r>
      <w:r w:rsidR="00043CF0" w:rsidRPr="00B96BC3">
        <w:t>realizac</w:t>
      </w:r>
      <w:r w:rsidR="00B14C69">
        <w:t>j</w:t>
      </w:r>
      <w:r>
        <w:t>i</w:t>
      </w:r>
      <w:r w:rsidR="00043CF0" w:rsidRPr="00B96BC3">
        <w:t xml:space="preserve"> porozumienia zawartego pomiędzy Miastem Poznań a Policją w sprawie przejęcia lokali znajdujących się w dyspozycji Policji,</w:t>
      </w:r>
    </w:p>
    <w:p w:rsidR="00043CF0" w:rsidRPr="00B96BC3" w:rsidRDefault="00043CF0" w:rsidP="009C0C43">
      <w:pPr>
        <w:pStyle w:val="Akapitzlist"/>
        <w:numPr>
          <w:ilvl w:val="0"/>
          <w:numId w:val="21"/>
        </w:numPr>
        <w:contextualSpacing w:val="0"/>
      </w:pPr>
      <w:r w:rsidRPr="00B96BC3">
        <w:t>sprawozdawczość z realizacji obowiązujących polityk Miasta w zakresie zadań właściwych dla mieszkalnictwa;</w:t>
      </w:r>
    </w:p>
    <w:p w:rsidR="00043CF0" w:rsidRPr="00B96BC3" w:rsidRDefault="00043CF0" w:rsidP="009C0C43">
      <w:pPr>
        <w:pStyle w:val="Akapitzlist"/>
        <w:numPr>
          <w:ilvl w:val="0"/>
          <w:numId w:val="18"/>
        </w:numPr>
        <w:contextualSpacing w:val="0"/>
      </w:pPr>
      <w:r w:rsidRPr="00B96BC3">
        <w:t>w zakresie kształtowania polityki mieszkaniowej i legislacji:</w:t>
      </w:r>
    </w:p>
    <w:p w:rsidR="00043CF0" w:rsidRPr="00B96BC3" w:rsidRDefault="00043CF0" w:rsidP="009C0C43">
      <w:pPr>
        <w:pStyle w:val="Akapitzlist"/>
        <w:numPr>
          <w:ilvl w:val="0"/>
          <w:numId w:val="22"/>
        </w:numPr>
        <w:contextualSpacing w:val="0"/>
      </w:pPr>
      <w:r w:rsidRPr="00B96BC3">
        <w:lastRenderedPageBreak/>
        <w:t>analiza i prognoza potrzeb mieszkaniowych w Poznaniu oraz możliwości ich zaspokojenia,</w:t>
      </w:r>
    </w:p>
    <w:p w:rsidR="00043CF0" w:rsidRPr="00B96BC3" w:rsidRDefault="00043CF0" w:rsidP="009C0C43">
      <w:pPr>
        <w:pStyle w:val="Akapitzlist"/>
        <w:numPr>
          <w:ilvl w:val="0"/>
          <w:numId w:val="22"/>
        </w:numPr>
        <w:contextualSpacing w:val="0"/>
      </w:pPr>
      <w:r w:rsidRPr="00B96BC3">
        <w:t>monitorowanie zmian przepisów prawa dotyczących rynku mieszkaniowego, udział w konferencjach i spotkaniach organizowanych przez podmioty wewnętrzne i zewnętrzne, dotyczących problematyki mieszkalnictwa,</w:t>
      </w:r>
    </w:p>
    <w:p w:rsidR="00043CF0" w:rsidRPr="00B96BC3" w:rsidRDefault="00043CF0" w:rsidP="009C0C43">
      <w:pPr>
        <w:pStyle w:val="Akapitzlist"/>
        <w:numPr>
          <w:ilvl w:val="0"/>
          <w:numId w:val="22"/>
        </w:numPr>
        <w:contextualSpacing w:val="0"/>
      </w:pPr>
      <w:r w:rsidRPr="00B96BC3">
        <w:t>opracowanie wieloletniego programu gospodarowania mieszkaniowym zasobem gminy i zapewnienie w tym zakresie współpracy,</w:t>
      </w:r>
    </w:p>
    <w:p w:rsidR="00043CF0" w:rsidRPr="00B96BC3" w:rsidRDefault="00043CF0" w:rsidP="009C0C43">
      <w:pPr>
        <w:pStyle w:val="Akapitzlist"/>
        <w:numPr>
          <w:ilvl w:val="0"/>
          <w:numId w:val="22"/>
        </w:numPr>
        <w:contextualSpacing w:val="0"/>
      </w:pPr>
      <w:r w:rsidRPr="00B96BC3">
        <w:t>opracowanie zasad wynajmowania lokali z mieszkaniowego zasobu Miasta Poznania,</w:t>
      </w:r>
    </w:p>
    <w:p w:rsidR="00043CF0" w:rsidRPr="00B96BC3" w:rsidRDefault="00043CF0" w:rsidP="009C0C43">
      <w:pPr>
        <w:pStyle w:val="Akapitzlist"/>
        <w:numPr>
          <w:ilvl w:val="0"/>
          <w:numId w:val="22"/>
        </w:numPr>
        <w:contextualSpacing w:val="0"/>
      </w:pPr>
      <w:r w:rsidRPr="00B96BC3">
        <w:t>opracowanie polityki czynszowej w mieszkaniowym zasobie Miasta Poznania,</w:t>
      </w:r>
    </w:p>
    <w:p w:rsidR="00043CF0" w:rsidRPr="00B96BC3" w:rsidRDefault="00043CF0" w:rsidP="009C0C43">
      <w:pPr>
        <w:pStyle w:val="Akapitzlist"/>
        <w:numPr>
          <w:ilvl w:val="0"/>
          <w:numId w:val="22"/>
        </w:numPr>
        <w:contextualSpacing w:val="0"/>
      </w:pPr>
      <w:r w:rsidRPr="00B96BC3">
        <w:t>opracowanie i realizacja strategii komunikacji w zakresie polityki mieszkaniowej Miasta w ramach kontaktów z mediami oraz na konferencjach, warsztatach i innych spotkaniach z udziałem przedstawicieli Miasta Poznań</w:t>
      </w:r>
      <w:r w:rsidR="00304F20">
        <w:t>.</w:t>
      </w:r>
    </w:p>
    <w:p w:rsidR="00043CF0" w:rsidRPr="00B96BC3" w:rsidRDefault="00043CF0" w:rsidP="009C0C43">
      <w:pPr>
        <w:pStyle w:val="Akapitzlist"/>
        <w:numPr>
          <w:ilvl w:val="0"/>
          <w:numId w:val="17"/>
        </w:numPr>
        <w:ind w:left="360"/>
        <w:contextualSpacing w:val="0"/>
      </w:pPr>
      <w:r w:rsidRPr="00B96BC3">
        <w:t>Biuro realizuje zadania zgodnie ze zidentyfikowanym procesem: SLk/PS-01 – Koordynacja działań w zakresie pomocy mieszkaniowej w ramach systemu zarządzania zgodnego z wymogami normy PN-EN ISO 9001:2015.</w:t>
      </w:r>
    </w:p>
    <w:p w:rsidR="00043CF0" w:rsidRPr="00B96BC3" w:rsidRDefault="00043CF0" w:rsidP="009C0C43">
      <w:pPr>
        <w:pStyle w:val="Akapitzlist"/>
        <w:numPr>
          <w:ilvl w:val="0"/>
          <w:numId w:val="17"/>
        </w:numPr>
        <w:ind w:left="360"/>
        <w:contextualSpacing w:val="0"/>
      </w:pPr>
      <w:r w:rsidRPr="00B96BC3">
        <w:t>Biuro Spraw Lokalowych realizuje cele ustalone dla Biura poprzez działania: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zapewnianie wysokiego poziomu obsługi klienta;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prowadzenie polityki mieszkaniowej zmierzającej do realizacji potrzeb mieszkaniowych różnych grup społecznych;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współtworzenie i monitorowanie polityki czynszowej w mieszkaniowym zasobie Miasta;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udzielanie skutecznie pomocy mieszkaniowej osobom i rodzinom o niskich dochodach;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 xml:space="preserve">ustalanie uprawnień osób do zawierania umów najmu lokali mieszkalnych w zasobach PTBS sp. z o.o., w których Miasto jest partycypantem; 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zapewnianie wsparcia mieszkańcom w rozwiązywaniu problemów wynikających ze stosunku najmu lokali mieszkalnych;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tworzenie i realizowanie programów i projektów mieszkaniowych dedykowanych różnym grupom społecznym;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lastRenderedPageBreak/>
        <w:t>uczestniczenie w rozwiązywaniu problemów mieszkaniowych, zapobieganiu bezdomności i wykluczeniu społecznemu spowodowanemu bezdomnością poprzez współpracę z organizacjami pozarządowymi i innymi podmiotami;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zapewnienie pomocy lokatorom w rozwiązywaniu konfliktów z wynajmującymi, reprezentując ich słuszny interes i wskazując sposób ochrony poprzez działania podejmowane przez Pełnomocni</w:t>
      </w:r>
      <w:r w:rsidR="00707AEA">
        <w:t>ka</w:t>
      </w:r>
      <w:r w:rsidRPr="00B96BC3">
        <w:t xml:space="preserve"> Prezydenta ds. Ochrony Praw Lokatorów 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realizowanie zadań w sposób sprawny, kompetentny, w trybie i terminach określonych przepisami prawa;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stałe podnoszenie kwalifikacji wszystkich zatrudnionych pracowników;</w:t>
      </w:r>
    </w:p>
    <w:p w:rsidR="00043CF0" w:rsidRPr="00B96BC3" w:rsidRDefault="00043CF0" w:rsidP="009C0C43">
      <w:pPr>
        <w:pStyle w:val="Akapitzlist"/>
        <w:numPr>
          <w:ilvl w:val="0"/>
          <w:numId w:val="23"/>
        </w:numPr>
        <w:contextualSpacing w:val="0"/>
      </w:pPr>
      <w:r w:rsidRPr="00B96BC3">
        <w:t>uczestniczenie w działaniach związanych z polityką mieszkaniową lub tworzeniem warunków do rozwoju mieszkalnictwa realizowanych przez inne podmioty.</w:t>
      </w:r>
    </w:p>
    <w:p w:rsidR="00043CF0" w:rsidRPr="00CD552D" w:rsidRDefault="00043CF0" w:rsidP="00CD552D">
      <w:pPr>
        <w:keepNext/>
        <w:spacing w:before="480" w:after="240"/>
        <w:jc w:val="center"/>
        <w:rPr>
          <w:b/>
        </w:rPr>
      </w:pPr>
      <w:r w:rsidRPr="00CD552D">
        <w:rPr>
          <w:b/>
        </w:rPr>
        <w:t>Rozdział III Zakres zadań oddziałów i stanowisk pracy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9</w:t>
      </w:r>
    </w:p>
    <w:p w:rsidR="00043CF0" w:rsidRPr="00B96BC3" w:rsidRDefault="00043CF0" w:rsidP="00CD552D">
      <w:pPr>
        <w:pStyle w:val="Akapitzlist"/>
        <w:numPr>
          <w:ilvl w:val="0"/>
          <w:numId w:val="24"/>
        </w:numPr>
        <w:ind w:left="357" w:hanging="357"/>
        <w:contextualSpacing w:val="0"/>
        <w:jc w:val="both"/>
      </w:pPr>
      <w:r w:rsidRPr="00B96BC3">
        <w:t>Do zadań Oddziału Pomocy Mieszkaniowej należy: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 xml:space="preserve">przyjmowanie, weryfikacja i rozpatrywanie, z wykorzystaniem dedykowanej aplikacji „Pomoc Mieszkaniowa”, wniosków o ujęcie do listy osób ubiegających się o zawarcie umowy najmu lokalu mieszkalnego lub umowy najmu socjalnego lokalu; 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 xml:space="preserve">prowadzenie, za pomocą dedykowanej aplikacji „Pomoc Mieszkaniowa”, ewidencji wniosków osób ubiegających się o objęcie listą socjalną lub listą mieszkaniową; 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dokonywanie wizji lokalowych w zakresie prowadzonych spraw;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rozpatrywanie odwołań wniesionych w związku z rozpatrzeniem wniosku o ujęcie do listy osób ubiegających się o zawarcie umowy najmu lokalu mieszkalnego lub umowy najmu socjalnego lokalu;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współpraca z ZKZL sp. z o.o. przy tworzeniu i aktualizacji rocznych list socjalnej i mieszkaniowej, monitorowanie stopnia realizacji przez ZKZL sp. z o.o. listy socjalnej i mieszkaniowej oraz przygotowaniu rekomendacji dla Prezydenta w zakresie tworzenia listy na kolejny rok, a także progu punktowego uprawniającego do objęcia listą;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przygotowanie projektów zarządzeń Prezydenta w sprawie ustalenia oraz zmiany rocznych list socjalnej i mieszkaniowej;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lastRenderedPageBreak/>
        <w:t>przygotowywanie projektów zarządzeń Prezydenta w sprawie skreślenia z listy osób ubiegających się o zawarcie umowy najmu lokalu mieszkalnego lub umowy najmu socjalnego lokalu;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organizacja, obsługa, dokumentowanie posiedzeń Komisji ds. Opiniowania List, opracowanie merytoryczne materiałów do pracy Komisji oraz udział w pracach Komisji;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udział w pracach Komisji ws. najmu socjalnego lokali ze wsparciem;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udział w pracach innych komisji i zespołów powołanych zarządzeniem Prezydenta Miasta z udziałem pracowników Oddziału;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udzielanie informacji w zakresie możliwości uzyskania pomocy mieszkaniowej oraz współdziałanie w tym zakresie z innymi jednostkami organizacyjnymi Miasta, organami ścigania i organizacjami pozarządowymi oraz innymi podmiotami zapewniającymi wsparcie mieszkańcom miasta;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przygotowywanie odpowiedzi na skargi i interwencje osób ubiegających się o udzielenie pomocy mieszkaniowej;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przygotowywanie odpowiedzi na interpelacje i zapytania radnych w przedmiocie zadań Oddziału;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udzielanie informacji organom ścigania o osobach poszukiwanych, w zakresie składania wniosków o pomoc mieszkaniową;</w:t>
      </w:r>
    </w:p>
    <w:p w:rsidR="003B633A" w:rsidRDefault="003B633A" w:rsidP="009C0C43">
      <w:pPr>
        <w:pStyle w:val="Akapitzlist"/>
        <w:numPr>
          <w:ilvl w:val="0"/>
          <w:numId w:val="25"/>
        </w:numPr>
        <w:contextualSpacing w:val="0"/>
      </w:pPr>
      <w:r>
        <w:t>prowadzenie egzekucji obowiązków o charakterze niepieniężnym wynikających z działalności Biura, w tym wykonywanie wyroków zapadłych i niewykonanych przed 1994 rokiem jako organu egzekucyjnego;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udział w przygotowywaniu projektów aktów prawnych z obszaru pomocy mieszkaniowej;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przygotowywanie projektów zarządzeń Prezydenta w zakresie merytorycznej właściwości Oddziału;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przygotowywanie informacji na narady Zastępcy Prezydenta z Biurem w sprawach Oddziału;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przygotowywanie innych informacji, statystyk i sprawozdań z zakresu merytorycznej właściwości Oddziału;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przygotowywanie informacji do zamieszczenia w Biuletynie Informacji Publicznej oraz wortalu Biura z zakresu merytorycznej właściwości Oddziału;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lastRenderedPageBreak/>
        <w:t>współpraca z Biurem Poznań Kontakt w ramach umowy o współpracy w zakresie telefonicznej obsługi Biura w standardzie call center;</w:t>
      </w:r>
    </w:p>
    <w:p w:rsidR="00043CF0" w:rsidRPr="00B96BC3" w:rsidRDefault="00043CF0" w:rsidP="009C0C43">
      <w:pPr>
        <w:pStyle w:val="Akapitzlist"/>
        <w:numPr>
          <w:ilvl w:val="0"/>
          <w:numId w:val="25"/>
        </w:numPr>
        <w:contextualSpacing w:val="0"/>
      </w:pPr>
      <w:r w:rsidRPr="00B96BC3">
        <w:t>zapewnienie funkcjonowania Punktu Obsługi Klienta.</w:t>
      </w:r>
    </w:p>
    <w:p w:rsidR="00043CF0" w:rsidRPr="00B96BC3" w:rsidRDefault="00043CF0" w:rsidP="009C0C43">
      <w:pPr>
        <w:pStyle w:val="Akapitzlist"/>
        <w:numPr>
          <w:ilvl w:val="0"/>
          <w:numId w:val="24"/>
        </w:numPr>
        <w:ind w:left="357" w:hanging="357"/>
        <w:contextualSpacing w:val="0"/>
      </w:pPr>
      <w:r w:rsidRPr="00B96BC3">
        <w:t>Do zadań Oddziału Projektów Mieszkaniowych należy: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inicjowanie działań w zakresie przygotowania i realizacji programów i projektów mieszkaniowych dedykowanych różnym grupom beneficjentów;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tworzenie i realizacja programów mieszkaniowych wynikających z określonych ustaw oraz rozeznanych potrzeb mieszkańców Poznania;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opracowywanie założeń programów i projektów mieszkaniowych oraz współpraca w tym zakresie z jednostkami je realizującymi;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bieżąca współpraca z podmiotami zainteresowanymi współpracą przy projektach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udział w realizacji programów mieszkaniowych objętych Strategią Rozwoju Miasta Poznania 2020+;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poszukiwanie i analiza możliwości uzyskania środków finansowych na realizację programów i projektów mieszkaniowych służących walce z bezdomnością i wykluczeniem mieszkaniowym, w tym środków z budżetu Miasta;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współpraca z organizacjami pozarządowymi, instytucjami finansowymi i innymi podmiotami w zakresie pozyskiwania środków i funduszy na realizację programów mieszkaniowych i programów społecznych dotyczących zaspokajania potrzeb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podejmowanie działań w zakresie wspierania osób w kryzysie mieszkaniowym, w szczególności poprzez współpracę z Pełnomocni</w:t>
      </w:r>
      <w:r w:rsidR="00707AEA">
        <w:t>k</w:t>
      </w:r>
      <w:r w:rsidR="00356D11">
        <w:t>iem</w:t>
      </w:r>
      <w:r w:rsidRPr="00B96BC3">
        <w:t xml:space="preserve"> Prezydenta Miasta Poznania ds. Ochrony Praw Lokatorów 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prowadzenie i rozstrzygnięcie otwartego konkursu ofert na powierzenie realizacji zadania Miasta Poznania w obszarze pomocy społecznej, w związku z realizacją programu Najem socjalny lokali ze wsparciem;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organizacja, obsługa, dokumentowanie posiedzeń Komisji ws. Najmu socjalnego lokali ze wsparciem, opracowanie merytoryczne materiałów do pracy Komisji oraz udział w pracach Komisji;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udzielanie i rozliczanie dotacji i grantów udzielonych przez Miasto Poznań organizacjom pozarządowym i innym podmiotom wymienionym w art. 3 ust. 3 ustawy o działalności pożytku publicznego i o wolontariacie na zadania w zakresie polityki mieszkaniowej;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monitorowanie realizacji projektów finansowanych z budżetu Miasta w celu zbadania zgodności postępów z harmonogramem projektu;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lastRenderedPageBreak/>
        <w:t>przyjmowanie, weryfikacja i rozpatrywanie wniosków osób ubiegających się o zawarcie umów najmu lokali mieszkalnych w zasobach PTBS sp. z o.o., w których Miasto zawiera umowę partycypacji w kosztach budowy lub zawarło odrębne porozumienia;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przygotowanie zarządzeń Prezydenta w sprawie wyznaczenia osoby uprawnionej do zawarcia umowy najmu zwolnionego lokalu z zasobu PTBS sp. z o.o., w którym Miasto pokrywa partycypację w kosztach budowy lub zawarło odrębne porozumienia;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przygotowywanie wskazań do zawarcia umowy najmu zwolnionego lokalu z zasobu PTBS sp. z o.o. w którym Miasto pokrywa partycypację w kosztach budowy lub zawarło odrębne porozumienia;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współpraca z ZKZL sp. z o.o. i PTBS sp. z o.o. przy zasiedlaniu zwolnionych lokali z partycypacją Miasta;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organizacja, obsługa, dokumentowanie posiedzeń Komisji ds. lokali w zasobie PTBS sp. z o.o. oddanych do dyspozycji Miasta, opracowanie merytoryczne materiałów do pracy Komisji oraz udział w pracach Komisji;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przyjmowanie, weryfikacja i rozpatrywanie wniosków osób ubiegających się o udział w programie „POZnań – i zamieszkaj”;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tworzenie listy osób uprawnionych do udziału w programie „POZnań – i zamieszkaj”;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organizacja, obsługa, dokumentowanie posiedzeń Komisji ds. zatwierdzenia wniosków osób ubiegających się o udział w programie „POZnań – i zamieszkaj”, opracowanie merytoryczne materiałów do pracy Komisji oraz udział w pracach Komisji;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przygotowanie i prowadzenie naborów, w tym przyjmowanie, weryfikacja i rozpatrywanie wniosków, do innych programów i projektów realizowanych przez Biuro oraz tworzenie listy osób uprawnionych do udziału w programach i projektach;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udział w pracach innych komisji i zespołów powołanych zarządzeniem Prezydenta Miasta z udziałem pracowników Oddziału;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udział w przygotowywaniu projektów aktów prawnych z obszaru polityki mieszkaniowej, w szczególności programów 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przygotowywanie projektów zarządzeń Prezydenta w zakresie merytorycznej właściwości Oddziału;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inicjowanie i organizowanie przedsięwzięć informacyjnych, promocyjnych i negocjacji dotyczących planowanych projektów mieszkaniowych oraz uczestniczenie w procesach konsultacji społecznych, w tym organizowanie i obsługa spotkań, konsultacji i konferencji dotyczących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stała współpraca z wydziałami Urzędu i miejskimi jednostkami organizacyjnymi w planowaniu i realizacji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lastRenderedPageBreak/>
        <w:t>przygotowywanie informacji i sprawozdań w zakresie monitorowania realizacji programów 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przygotowywanie odpowiedzi na skargi i interwencje w zakresie realizowanych programów 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przygotowywanie odpowiedzi na interpelacje i zapytania radnych w przedmiocie zadań Oddziału;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reprezentowanie osiągnięć Miasta z zakresu programów i projektów mieszkaniowych oraz walki z bezdomnością na konferencjach, warsztatach, spotkaniach z udziałem przedstawicieli Miasta Poznań oraz podczas spotkań w ramach projektów międzynarodowych;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opiniowanie regulaminów programów i projektów mieszkaniowych realizowanych przez spółki mieszkaniowe oraz koordynacja działań Biura w tym zakresie;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udział w analizie i weryfikacji danych i sprawozdań przekazywanych przez ZKZL sp. z o.o., PTBS sp. z o.o., MPGM </w:t>
      </w:r>
      <w:r w:rsidR="00E4710E">
        <w:t>sp. z o.o.</w:t>
      </w:r>
      <w:r w:rsidRPr="00B96BC3">
        <w:t>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współudział w opiniowaniu rocznych i wieloletnich planów działalności, w tym planu rzeczowo-finansowego, oraz planów inwestycyjnych spółek MPGM </w:t>
      </w:r>
      <w:r w:rsidR="00E4710E">
        <w:t>sp. z o.o.</w:t>
      </w:r>
      <w:r w:rsidRPr="00B96BC3">
        <w:t>., PTBS sp. z o.o., ZKZL sp. z o.o.;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opracowywanie, analizowanie i nadzorowanie realizacji projektów, planów finansowych, projektów zmian planów Biura w zakresie wydatków oraz dochodów na projekty mieszkaniowe;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opiniowanie projektów w ramach Poznańskiego Budżetu Obywatelskiego oraz koordynacja działań Biura w tym zakresie;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 xml:space="preserve">udział w przygotowywaniu materiałów dla </w:t>
      </w:r>
      <w:r w:rsidR="00D62A68">
        <w:t>d</w:t>
      </w:r>
      <w:r w:rsidRPr="00B96BC3">
        <w:t>yrektor</w:t>
      </w:r>
      <w:r w:rsidR="00F369A7">
        <w:t>a</w:t>
      </w:r>
      <w:r w:rsidRPr="00B96BC3">
        <w:t xml:space="preserve"> na spotkania w ramach Związku Miast Polskich oraz Unii Metropolii Polskich;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przygotowywanie informacji na narady Zastępcy Prezydenta z Biurem w sprawach Oddziału;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przygotowywanie innych informacji, statystyk i sprawozdań z zakresu merytorycznej właściwości Oddziału;</w:t>
      </w:r>
    </w:p>
    <w:p w:rsidR="00043CF0" w:rsidRPr="00B96BC3" w:rsidRDefault="00043CF0" w:rsidP="009C0C43">
      <w:pPr>
        <w:pStyle w:val="Akapitzlist"/>
        <w:numPr>
          <w:ilvl w:val="0"/>
          <w:numId w:val="26"/>
        </w:numPr>
      </w:pPr>
      <w:r w:rsidRPr="00B96BC3">
        <w:t>przygotowywanie informacji do zamieszczenia z zakresu merytorycznej właściwości Oddziału oraz administrowanie informacjami zawartym</w:t>
      </w:r>
      <w:r w:rsidR="00DC7D21">
        <w:t>i</w:t>
      </w:r>
      <w:r w:rsidRPr="00B96BC3">
        <w:t xml:space="preserve"> w Biuletynie Informacji Publicznej oraz wortalu Biura.</w:t>
      </w:r>
    </w:p>
    <w:p w:rsidR="00043CF0" w:rsidRPr="00B96BC3" w:rsidRDefault="00043CF0" w:rsidP="009C0C43">
      <w:pPr>
        <w:pStyle w:val="Akapitzlist"/>
        <w:keepNext/>
        <w:numPr>
          <w:ilvl w:val="0"/>
          <w:numId w:val="24"/>
        </w:numPr>
        <w:ind w:left="357" w:hanging="357"/>
        <w:contextualSpacing w:val="0"/>
      </w:pPr>
      <w:r w:rsidRPr="00B96BC3">
        <w:t>Do zadań Oddziału Współpracy ze Spółkami Mieszkaniowymi i Realizacji Polityki Mieszkaniowej należy: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przygotowywanie i zmiana umów zawieranych w imieniu Miasta z jednostkami i podmiotami realizującymi zadania własne gminy w zakresie zaspokajania potrzeb </w:t>
      </w:r>
      <w:r w:rsidRPr="00B96BC3">
        <w:lastRenderedPageBreak/>
        <w:t>mieszkaniowych wspólnoty samorządowej, w tym w szczególności ze spółkami ZKZL sp. z o.o. i PTBS sp. z .o.o.;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monitorowanie realizacji umów zawartych pomiędzy Miastem a spółkami PTBS sp. z o.o. i ZKZL sp. z o.o., w szczególności umów o współpracy oraz w sprawie warunków realizacji powierzonych zadań własnych oraz przyznawania i rozliczania wsparcia działalności powierzonej;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przygotowanie i zawieranie umów partycypacji w kosztach budowy lokali mieszkalnych z zasobu PTBS sp. z o.o.;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przygotowywanie upoważnień do reprezentowania właściciela lokali komunalnych we wspólnotach mieszkaniowych i współwłasnościach;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prowadzenie spraw związanych z pomocą publiczną udzielaną spółkom ZKZL sp. z o.o. i PTBS sp. o.o. z tytułu usług świadczonych w ogólnym interesie gospodarczym, w szczególności zlecenie przeprowadzenia audytu rekompensaty, zawarcie umowy z wykonawcą, koordynowanie przebiegu audytu, odbiór audytu i współpraca w tym zakresie z Biurem Nadzoru Właścicielskiego, a także sformułowanie wniosków oraz nadzór nad ich realizacją;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przygotowywanie sprawozdań </w:t>
      </w:r>
      <w:r w:rsidR="00BB5914" w:rsidRPr="00BB5914">
        <w:t>wynikających z przepisów prawnych lub umów z</w:t>
      </w:r>
      <w:r w:rsidR="003342A3">
        <w:t>a</w:t>
      </w:r>
      <w:r w:rsidR="00BB5914" w:rsidRPr="00BB5914">
        <w:t>wartych z podmiotami zewnętrznymi w zakresie pomocy publicznej udzielonej spółkom mieszkaniowym</w:t>
      </w:r>
      <w:r w:rsidR="003342A3">
        <w:t>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udział w konferencjach i spotkaniach, na których będzie reprezentowane stanowisko Miasta w zakresie usług świadczonych w ogólnym interesie gospodarczym z zakresu mieszkalnictwa;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monitorowanie regulacji prawnych dotyczących zagadnień związanych z pomocą publiczną (w tym regulacji Unii Europejskiej);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analizowanie </w:t>
      </w:r>
      <w:r w:rsidR="000744E2">
        <w:t>oraz</w:t>
      </w:r>
      <w:r w:rsidRPr="00B96BC3">
        <w:t xml:space="preserve"> weryfikacja danych </w:t>
      </w:r>
      <w:r w:rsidR="00AA1C1F">
        <w:t>lub</w:t>
      </w:r>
      <w:r w:rsidRPr="00B96BC3">
        <w:t xml:space="preserve"> sprawozdań przekazywanych przez ZKZL sp. z o.o., PTBS sp. z o.o., MPGM </w:t>
      </w:r>
      <w:r w:rsidR="00310341">
        <w:t xml:space="preserve">sp. </w:t>
      </w:r>
      <w:r w:rsidR="004171ED">
        <w:t xml:space="preserve">z </w:t>
      </w:r>
      <w:r w:rsidR="00310341">
        <w:t>o.o.</w:t>
      </w:r>
      <w:r w:rsidR="00D24A6E">
        <w:t xml:space="preserve"> oraz </w:t>
      </w:r>
      <w:r w:rsidR="000742DE">
        <w:t>koordynacja zadań w tym zakresie</w:t>
      </w:r>
      <w:r w:rsidR="00AA1C1F">
        <w:t>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opiniowanie rocznych i wieloletnich planów działalności, w tym planu rzeczowo-finansowego, oraz planów inwestycyjnych spółek: MPGM</w:t>
      </w:r>
      <w:r w:rsidR="004F766D">
        <w:t xml:space="preserve"> sp. z o.o.</w:t>
      </w:r>
      <w:r w:rsidRPr="00B96BC3">
        <w:t>., PTBS sp. z o.o., ZKZL sp. z o.o. oraz koordynacja działań Biura w tym zakresie;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zgłaszanie do budżetu Miasta oraz Wieloletniej Prognozy Finansowej Miasta Poznania propozycji wniosków w zakresie finansowania usług publicznych świadczonych przez spółki mieszkaniowe;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przedstawianie oraz opiniowanie propozycji celów zarządczych dla członków Zarządów spółek: MPGM </w:t>
      </w:r>
      <w:r w:rsidR="004171ED">
        <w:t>sp</w:t>
      </w:r>
      <w:r w:rsidR="00685671">
        <w:t>.</w:t>
      </w:r>
      <w:r w:rsidR="004171ED">
        <w:t xml:space="preserve"> z o.o</w:t>
      </w:r>
      <w:r w:rsidRPr="00B96BC3">
        <w:t>.</w:t>
      </w:r>
      <w:r w:rsidR="004171ED">
        <w:t xml:space="preserve"> </w:t>
      </w:r>
      <w:r w:rsidRPr="00B96BC3">
        <w:t>, PTBS sp. z o.o., ZKZL sp. z o.o. oraz weryfikacja stopnia ich realizacji;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bieżąca współpraca z Biurem Nadzoru Właścicielskiego w zakresie nadzoru nad spółkami mieszkaniowymi;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lastRenderedPageBreak/>
        <w:t xml:space="preserve">rozpatrywanie skarg na działania podejmowane przez spółki MPGM </w:t>
      </w:r>
      <w:r w:rsidR="004171ED">
        <w:t xml:space="preserve">sp. z o.o. </w:t>
      </w:r>
      <w:r w:rsidRPr="00B96BC3">
        <w:t>, PTBS sp. z o.o., ZKZL sp. z o.o. w zakresie zadań realizowanych przez te spółki;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uczestniczenie w konsultacjach i negocjacjach, w tym w zespołach zadaniowych, dotyczących współpracy Miasta ze spółkami ZKZL sp. z o.o. i PTBS sp. z o.o., w tym z udziałem innych podmiotów;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organizowanie</w:t>
      </w:r>
      <w:r w:rsidR="00D17371">
        <w:t xml:space="preserve"> i</w:t>
      </w:r>
      <w:r w:rsidR="00D17371" w:rsidRPr="00D17371">
        <w:t xml:space="preserve"> </w:t>
      </w:r>
      <w:r w:rsidR="00D17371" w:rsidRPr="00B96BC3">
        <w:t>dokumentowanie</w:t>
      </w:r>
      <w:r w:rsidR="00D17371">
        <w:t xml:space="preserve"> narad oraz spotkań</w:t>
      </w:r>
      <w:r w:rsidRPr="00B96BC3">
        <w:t xml:space="preserve">, </w:t>
      </w:r>
      <w:r w:rsidR="00D17371">
        <w:t>w tym z Zastępcą Prezydenta</w:t>
      </w:r>
      <w:r w:rsidR="002034E6">
        <w:t>,</w:t>
      </w:r>
      <w:r w:rsidR="00D17371">
        <w:t xml:space="preserve"> także </w:t>
      </w:r>
      <w:r w:rsidRPr="00B96BC3">
        <w:t>na wniosek spółek mieszkaniowych i innych jednostek, w których uczestnikiem jest Biuro</w:t>
      </w:r>
      <w:r w:rsidR="002034E6">
        <w:t>,</w:t>
      </w:r>
      <w:r w:rsidRPr="00B96BC3">
        <w:t xml:space="preserve"> wraz z dokumentowaniem przebiegu i </w:t>
      </w:r>
      <w:r w:rsidR="00AA1C1F">
        <w:t xml:space="preserve">podjętych </w:t>
      </w:r>
      <w:r w:rsidRPr="00B96BC3">
        <w:t>decyzji;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inicjowanie, informowanie, opracowywanie, koordynowanie działań związanych z realizacją polityki mieszkaniowej Miasta;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rozpatrywanie spraw związanych z realizacją uprawnień do lokalu mieszkalnego wynikających z ustawy o ochronie praw lokatorów</w:t>
      </w:r>
      <w:r w:rsidR="002034E6">
        <w:t>, mieszkaniowym zasobie gminy i o zmianie Kodeksu cywilnego</w:t>
      </w:r>
      <w:r w:rsidRPr="00B96BC3">
        <w:t>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koordynacja spraw w zakresie realizacji roszczeń podmiotów zewnętrznych kierowanych do Miasta Poznania z tytułu niezrealizowanych wyroków sądowych z orzeczonym prawem do lokalu socjalnego oraz zasad dochodzenia przez Miasto roszczeń z tytułu regresu;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opiniowanie celowości sprzedaży budynków i lokali z mieszkaniowego zasobu Miasta;</w:t>
      </w:r>
    </w:p>
    <w:p w:rsidR="00043CF0" w:rsidRPr="00B96BC3" w:rsidRDefault="00D17371" w:rsidP="009C0C43">
      <w:pPr>
        <w:pStyle w:val="Akapitzlist"/>
        <w:numPr>
          <w:ilvl w:val="0"/>
          <w:numId w:val="27"/>
        </w:numPr>
      </w:pPr>
      <w:r>
        <w:t>pozyskiwanie</w:t>
      </w:r>
      <w:r w:rsidR="00CC33C3">
        <w:t xml:space="preserve"> informacji</w:t>
      </w:r>
      <w:r>
        <w:t xml:space="preserve"> i </w:t>
      </w:r>
      <w:r w:rsidR="00043CF0" w:rsidRPr="00B96BC3">
        <w:t>udzielanie wyjaśnień w sprawach związanych z przygotowaniem budynków i lokali mieszkalnych do sprzedaży;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opiniowanie postępowań w zakresie regulacji tytułów prawnych do lokali mieszkalnych;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uczestnictwo w postępowaniach mających na celu realizację porozumienia zawartego pomiędzy Policją a Miastem Poznań;</w:t>
      </w:r>
    </w:p>
    <w:p w:rsidR="00043CF0" w:rsidRPr="00B96BC3" w:rsidRDefault="00D17371" w:rsidP="009C0C43">
      <w:pPr>
        <w:pStyle w:val="Akapitzlist"/>
        <w:numPr>
          <w:ilvl w:val="0"/>
          <w:numId w:val="27"/>
        </w:numPr>
      </w:pPr>
      <w:r>
        <w:t>pozyskiwanie</w:t>
      </w:r>
      <w:r w:rsidR="00CC33C3">
        <w:t xml:space="preserve"> informacji</w:t>
      </w:r>
      <w:r>
        <w:t xml:space="preserve"> i </w:t>
      </w:r>
      <w:r w:rsidR="00043CF0" w:rsidRPr="00B96BC3">
        <w:t>udzielanie wyjaśnień w sprawie realizacji wniosków o sprzedaż lokali pozostających w dyspozycji Policji;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przygotowywanie odpowiedzi na skargi i interwencje w zakresie realizowanej polityki mieszkaniowej;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monitorowanie, koordynacja i weryfikacja sposobu realizacji polityki mieszkaniowej przyjętej uchwałą Rady Miasta Poznania; </w:t>
      </w:r>
    </w:p>
    <w:p w:rsidR="00043CF0" w:rsidRPr="00B96BC3" w:rsidRDefault="00BC6579" w:rsidP="009C0C43">
      <w:pPr>
        <w:pStyle w:val="Akapitzlist"/>
        <w:numPr>
          <w:ilvl w:val="0"/>
          <w:numId w:val="27"/>
        </w:numPr>
      </w:pPr>
      <w:r>
        <w:t xml:space="preserve">udział w tworzeniu i </w:t>
      </w:r>
      <w:r w:rsidR="00043CF0" w:rsidRPr="00B96BC3">
        <w:t>monitorowani</w:t>
      </w:r>
      <w:r>
        <w:t>u</w:t>
      </w:r>
      <w:r w:rsidR="00043CF0" w:rsidRPr="00B96BC3">
        <w:t xml:space="preserve"> polityki czynszowej w mieszkaniowym zasobie Miasta;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monitorowanie polityki czynszowej w mieszkaniowym zasobie niepublicznym;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monitorowanie</w:t>
      </w:r>
      <w:r w:rsidR="00377CC6">
        <w:t xml:space="preserve">, koordynowanie </w:t>
      </w:r>
      <w:r w:rsidRPr="00B96BC3">
        <w:t xml:space="preserve"> i weryfikacja sposobu realizacji wyroków eksmisyjnych z prawem do lokalu socjalnego lub pomieszczenia tymczasowego;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lastRenderedPageBreak/>
        <w:t xml:space="preserve">opracowanie sprawozdań dotyczących mieszkaniowego zasobu Miasta przekazywanych do Głównego Urzędu Statystycznego; 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opracowywanie raportu rocznego z realizacji polityki mieszkaniowej przyjętej uchwałą Rady Miasta Poznania;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przygotowywanie odpowiedzi i wyjaśnień na protokoły oraz sprawozdania pokontrolne z prowadzonych w Biurze kontroli w zakresie realizacji polityki mieszkaniowej Miasta;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stała współpraca z wydziałami urzędu i miejskimi jednostkami organizacyjnymi w zakresie realizacji polityki mieszkaniowej Miasta;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prowadzenie ewidencji lokali będących własnością Miasta, oddanych w trwały zarząd miejskim jednostkom organizacyjnym;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udział w pracach komisji i zespołów powołanych zarządzeniem Prezydenta Miasta z udziałem pracowników Oddziału;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monitorowanie zmian przepisów prawa dotyczącego rynku mieszkaniowego, spółek mieszkaniowych oraz pomocy publicznej;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udzielanie mieszkańcom wyjaśnień w zakresie prowadzonej przez Miasto polityki mieszkaniowej i obowiązujących przepisów prawa;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udział w przygotowywaniu projektów aktów prawnych z obszaru polityki mieszkaniowej oraz regulujących zasady współpracy Miasta ze spółkami mieszkaniowymi;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udział w tworzeniu programów i projektów mieszkaniowych, w tym opiniowanie regulaminów programów i projektów mieszkaniowych realizowanych przez spółki mieszkaniowe;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udział w opracowywaniu aktów prawnych z obszaru gospodarowania i sprzedaży lokali mieszkalnych z zasobu Miasta oraz innych, w których powstaniu udział Biura jest uzasadniony;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przygotowywanie projektów zarządzeń Prezydenta w zakresie merytorycznej właściwości Oddziału;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udział w opiniowaniu projektów w ramach Poznańskiego Budżetu Obywatelskiego;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udział w przygotowywaniu materiałów dla </w:t>
      </w:r>
      <w:r w:rsidR="00D62A68">
        <w:t>d</w:t>
      </w:r>
      <w:r w:rsidR="00D62A68" w:rsidRPr="00B96BC3">
        <w:t>yrektor</w:t>
      </w:r>
      <w:r w:rsidR="00D62A68">
        <w:t>a</w:t>
      </w:r>
      <w:r w:rsidR="00D62A68" w:rsidRPr="00B96BC3">
        <w:t xml:space="preserve"> </w:t>
      </w:r>
      <w:r w:rsidRPr="00B96BC3">
        <w:t>na spotkania w ramach Związku Miast Polskich oraz Unii Metropolii Polskich;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przygotowywanie sprawozdań i informacji z pracy Biura dla Prezydenta Miasta Poznania na sesje Rady Miasta Poznania;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opracowywanie okresowych sprawozdań z realizacji uchwał Rady Miasta Poznania, zarządzeń Prezydenta oraz ustaleń z narad Prezydenta z Zastępcami, Skarbnikiem i Sekretarzem, a także innych sprawozdań z zakresu zadań Biura;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lastRenderedPageBreak/>
        <w:t>przygotowywanie odpowiedzi na interpelacje i zapytania radnych w przedmiocie zadań Oddziału;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przygotowywanie informacji na narady Zastępcy Prezydenta z Biurem w sprawach Oddziału;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protokołowanie narad Zastępcy Prezydenta z Biurem;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przygotowywanie innych informacji, statystyk i sprawozdań z zakresu merytorycznej właściwości Oddziału;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przygotowywanie informacji do zamieszczenia w Biuletynie Informacji Publicznej oraz wortalu Biura z zakresu merytorycznej właściwości Oddziału;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prowadzenie, za pomocą dedykowanego oprogramowania, zestawienia ryzyka w Biurze, na zasadach zawartych w zarządzeniu Prezydenta w sprawie zarządzania ryzykiem w Mieście;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 xml:space="preserve">realizacja obowiązków </w:t>
      </w:r>
      <w:r w:rsidR="00BC6579" w:rsidRPr="00B96BC3">
        <w:t>Administrat</w:t>
      </w:r>
      <w:r w:rsidR="00BC6579">
        <w:t>ora</w:t>
      </w:r>
      <w:r w:rsidR="00BC6579" w:rsidRPr="00B96BC3">
        <w:t xml:space="preserve"> Elektronicznych</w:t>
      </w:r>
      <w:r w:rsidRPr="00B96BC3">
        <w:t xml:space="preserve"> Nośników Informacji określonych w przepisach wewnętrznych Urzędu Miasta Poznania z zakresu bezpieczeństwa informacji</w:t>
      </w:r>
      <w:r w:rsidR="006525FE">
        <w:t>;</w:t>
      </w:r>
    </w:p>
    <w:p w:rsidR="00043CF0" w:rsidRPr="00B96BC3" w:rsidRDefault="00043CF0" w:rsidP="009C0C43">
      <w:pPr>
        <w:pStyle w:val="Akapitzlist"/>
        <w:numPr>
          <w:ilvl w:val="0"/>
          <w:numId w:val="27"/>
        </w:numPr>
      </w:pPr>
      <w:r w:rsidRPr="00B96BC3">
        <w:t>realizacja obowiązków koordynator</w:t>
      </w:r>
      <w:r w:rsidR="00DB70E2">
        <w:t>a</w:t>
      </w:r>
      <w:r w:rsidRPr="00B96BC3">
        <w:t xml:space="preserve"> wydziałowe</w:t>
      </w:r>
      <w:r w:rsidR="00DB70E2">
        <w:t>go</w:t>
      </w:r>
      <w:r w:rsidRPr="00B96BC3">
        <w:t xml:space="preserve"> ds. informacji publicznej określonych w przepisach wewnętrznych Urzędu Miasta Poznania z zakresu informacji publicznej.</w:t>
      </w:r>
    </w:p>
    <w:p w:rsidR="00043CF0" w:rsidRPr="00B96BC3" w:rsidRDefault="00043CF0" w:rsidP="009C0C43">
      <w:pPr>
        <w:pStyle w:val="Akapitzlist"/>
        <w:numPr>
          <w:ilvl w:val="0"/>
          <w:numId w:val="24"/>
        </w:numPr>
        <w:ind w:left="357" w:hanging="357"/>
        <w:contextualSpacing w:val="0"/>
      </w:pPr>
      <w:r w:rsidRPr="00B96BC3">
        <w:t>Do zadań stanowiska ds. kształtowania polityki mieszkaniowej i legislacji należy: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 xml:space="preserve">przygotowywanie analiz i raportów dotyczących potrzeb mieszkaniowych mieszkańców miasta oraz możliwości ich zaspokojenia; 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analiza i ocena potencjalnych możliwości zaspokojenia potrzeb mieszkaniowych w ramach rozwoju budownictwa mieszkaniowego w sektorze gminnym oraz towarzystw budownictwa społecznego;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monitorowanie zmian przepisów prawa w zakresie mieszkalnictwa;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inicjowanie, informowanie, opracowywanie, koordynowanie działań związanych z kształtowaniem polityki mieszkaniowej Miasta;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prowadzenie szkoleń wewnętrznych z zakresu przepisów prawa miejscowego i powszechnie obowiązującego w zakresie spraw mieszkaniowych;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opracowywanie projektów aktów prawnych regulujących zasady polityki mieszkaniowej, w tym w szczególności uchwał w sprawie zasad wynajmowania lokali z zasobu gminy i w sprawie programu gospodarowania mieszkaniowym zasobem Miasta oraz koordynacja działań Biura w tym zakresie;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udział w tworzeniu polityki czynszowej w mieszkaniowym zasobie Miasta oraz koordynacja działań Biura w tym zakresie;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lastRenderedPageBreak/>
        <w:t>przygotowanie projektu zarządzenia Prezydenta Miasta Poznania w sprawie ustalenia stawek czynszu za najem lokali;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 xml:space="preserve">przygotowywanie projektów aktów prawnych w zakresie programów mieszkaniowych oraz regulujących zasady współpracy Miasta Poznania ze spółkami mieszkaniowymi i koordynacja działań Biura w tym zakresie; 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koordynacja prac i udział w opracowywaniu projektów aktów prawnych z obszaru gospodarowania zasobem mieszkaniowym Miasta i sprzedaży lokali mieszkalnych z zasobu Miasta oraz innych, w których powstaniu udział Biura jest uzasadniony;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opiniowanie projektów aktów prawnych, w tym projektów ustaw, przekazywanych do Biura;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udział w pracach komisji i zespołów powołanych zarządzeniem Prezydenta Miasta;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opracowanie i realizacja strategii komunikacji w zakresie polityki mieszkaniowej Miasta w ramach kontaktów z mediami oraz na konferencjach, warsztatach i innych spotkaniach z udziałem przedstawicieli Miasta Poznań;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przygotowywanie materiałów i stanowisk w zakresie polityki mieszkaniowej Miasta w ramach kontaktów z mediami i spotkaniach z udziałem przedstawicieli Miasta Poznań;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 xml:space="preserve">udział w komisjach i zespołach zadaniowych, których celem jest tworzenie warunków dla rozwoju mieszkalnictwa na terenie Miasta; 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monitorowanie działań innych gmin, podmiotów i organizacji zajmujących się mieszkalnictwem, udział w konferencjach, grupach dyskusyjnych, warsztatach w celu wymiany doświadczeń, dobrych praktyk i rozwoju;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 xml:space="preserve">przygotowywanie materiałów dla </w:t>
      </w:r>
      <w:r w:rsidR="00D62A68">
        <w:t>d</w:t>
      </w:r>
      <w:r w:rsidR="00D62A68" w:rsidRPr="00B96BC3">
        <w:t>yrekto</w:t>
      </w:r>
      <w:r w:rsidR="00D62A68">
        <w:t>ra</w:t>
      </w:r>
      <w:r w:rsidR="00D62A68" w:rsidRPr="00B96BC3">
        <w:t xml:space="preserve"> </w:t>
      </w:r>
      <w:r w:rsidRPr="00B96BC3">
        <w:t>na spotkania w ramach Związku Miast Polskich i Unii Metropolii Polskich oraz koordynacja działań Biura w tym zakresie;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przygotowywanie informacji na narady Zastępcy Prezydenta z Biurem w sprawach stanowiska;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przygotowywanie informacji, statystyk i sprawozdań z zakresu merytorycznej właściwości stanowiska;</w:t>
      </w:r>
    </w:p>
    <w:p w:rsidR="00043CF0" w:rsidRPr="00B96BC3" w:rsidRDefault="00043CF0" w:rsidP="009C0C43">
      <w:pPr>
        <w:pStyle w:val="Akapitzlist"/>
        <w:numPr>
          <w:ilvl w:val="0"/>
          <w:numId w:val="28"/>
        </w:numPr>
      </w:pPr>
      <w:r w:rsidRPr="00B96BC3">
        <w:t>przygotowywanie informacji do zamieszczenia w Biuletynie Informacji Publicznej oraz wortalu Biura z zakresu merytorycznej właściwości stanowiska.</w:t>
      </w:r>
    </w:p>
    <w:p w:rsidR="00043CF0" w:rsidRPr="00B96BC3" w:rsidRDefault="00043CF0" w:rsidP="009C0C43">
      <w:pPr>
        <w:pStyle w:val="Akapitzlist"/>
        <w:numPr>
          <w:ilvl w:val="0"/>
          <w:numId w:val="24"/>
        </w:numPr>
        <w:ind w:left="357" w:hanging="357"/>
        <w:contextualSpacing w:val="0"/>
      </w:pPr>
      <w:r w:rsidRPr="00B96BC3">
        <w:t>Do zadań stanowiska ds. budżetu, analiz i rozliczeń należą: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prowadzenie spraw zapłaty odszkodowań na rzecz wierzycieli, którym przysługuje prawo do odszkodowania z tytułu niedostarczenia przez Miasto na rzecz osób uprawnionych lokali socjalnych z tytułu wyroku sądowego, zgodnie z zawartymi przez Miasto z ZKZL sp. z o.o. zasadami rozliczeń z tytułu realizacji dodatkowych zadań;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lastRenderedPageBreak/>
        <w:t>weryfikacja pod względem merytorycznym i rachunkowym dokumentów wystawianych przez ZKZL sp. z o.o. i inne podmioty z tytułu umów zawartych przez Biuro i Pełnomocni</w:t>
      </w:r>
      <w:r w:rsidR="00F369A7">
        <w:t>ka</w:t>
      </w:r>
      <w:r w:rsidRPr="00B96BC3">
        <w:t xml:space="preserve"> Prezydenta Miasta Poznania ds. Ochrony Praw Lokatorów 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wypłata odszkodowań z tytułu niedostarczenia lokali socjalnych z tytułu wyroków sądowych, w których sąd przyznał to prawo;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rejestracja dokumentów księgowych związanych z działalnością Biura w Centralnym Rejestrze Umów w systemie KSAT;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 xml:space="preserve">realizacja ustalonych roszczeń Miasta Poznania z tytułu regresu w związku z wypłaconym odszkodowaniem na rzecz wierzycieli wyroków sądowych, w których Miasto Poznań zostało zobowiązane do dostarczenia lokalu socjalnego; 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prowadzenie analiz i sprawozdawczości w wyżej wymienionych zakresach;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prowadzenie bieżącej ewidencji zleceń oraz ewidencji umów z zakresu działania Biura w Centralnym Rejestrze Umów;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 xml:space="preserve">opracowanie projektu planu zadań budżetowych dla jednostki; 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uzgadnianie planów budżetowych jednostki w porozumieniu z innymi jednostkami, w szczególności realizującymi zadania z zakresu polityki mieszkaniowej;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prowadzenie nadzoru nad wydatkami Biura;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realizowanie zagadnień związanych z wykonywaniem budżetu Miasta Poznania;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zgłaszanie do budżetu Miasta oraz Wieloletniej Prognozy Finansowej Miasta Poznania wniosków w zakresie finansowania usług publicznych świadczonych przez spółki mieszkaniowe oraz finansowania programów i projektów mieszkaniowych;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przygotowanie i monitorowanie realizacji rocznego planu zamówień publicznych Biura oraz opracowywanie sprawozdań;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opracowywanie okresowych sprawozdań z realizacji zadań Biura;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prowadzenie bieżącej ewidencji udzielonej pomocy publicznej w aplikacji SHRIMP;</w:t>
      </w:r>
    </w:p>
    <w:p w:rsidR="00043CF0" w:rsidRPr="00B96BC3" w:rsidRDefault="00043CF0" w:rsidP="009C0C43">
      <w:pPr>
        <w:pStyle w:val="Akapitzlist"/>
        <w:numPr>
          <w:ilvl w:val="0"/>
          <w:numId w:val="31"/>
        </w:numPr>
      </w:pPr>
      <w:r w:rsidRPr="00B96BC3">
        <w:t>przygotowywanie informacji na narady Zastępcy Prezydenta z Biurem w sprawach stanowiska.</w:t>
      </w:r>
    </w:p>
    <w:p w:rsidR="00043CF0" w:rsidRPr="00B96BC3" w:rsidRDefault="00043CF0" w:rsidP="009C0C43">
      <w:pPr>
        <w:pStyle w:val="Akapitzlist"/>
        <w:numPr>
          <w:ilvl w:val="0"/>
          <w:numId w:val="24"/>
        </w:numPr>
        <w:ind w:left="357" w:hanging="357"/>
        <w:contextualSpacing w:val="0"/>
      </w:pPr>
      <w:r w:rsidRPr="00B96BC3">
        <w:t>Do zadań stanowiska ds. obsługi sekretariatu należy: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aktualnego zbioru informacji adresowych i telefonicznych niezbędnych do pracy stanowisk w Biurze;</w:t>
      </w:r>
    </w:p>
    <w:p w:rsidR="00043CF0" w:rsidRDefault="00043CF0" w:rsidP="009C0C43">
      <w:pPr>
        <w:pStyle w:val="Akapitzlist"/>
        <w:numPr>
          <w:ilvl w:val="0"/>
          <w:numId w:val="30"/>
        </w:numPr>
      </w:pPr>
      <w:r w:rsidRPr="00B96BC3">
        <w:t>organizowanie i obsługa spotkań prowadzonych przez Dyrekcję Biura;</w:t>
      </w:r>
    </w:p>
    <w:p w:rsidR="00F35587" w:rsidRPr="00B96BC3" w:rsidRDefault="00F35587" w:rsidP="009C0C43">
      <w:pPr>
        <w:pStyle w:val="Akapitzlist"/>
        <w:numPr>
          <w:ilvl w:val="0"/>
          <w:numId w:val="30"/>
        </w:numPr>
      </w:pPr>
      <w:r>
        <w:t>wsparcie w niezbędnych działaniach organizacyjnych Pełnomocni</w:t>
      </w:r>
      <w:r w:rsidR="00F369A7">
        <w:t>ka</w:t>
      </w:r>
      <w:r>
        <w:t xml:space="preserve"> Prezydenta Miasta Poznania ds. Ochrony Praw Lokatorów i Projektów Mieszkaniowych</w:t>
      </w:r>
      <w:r w:rsidR="00555155">
        <w:t>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ewidencji pieczęci i mienia ruchomego znajdującego się na stanie Biura;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lastRenderedPageBreak/>
        <w:t>przekazywanie dokumentów do Wydziału Organizacyjnego Oddziału Skarg, Wniosków i Petycji w celu rejestracji w rejestrze;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udzielenie interesantom informacji dotyczących działalności i funkcjonowania Biura;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spraw osobowych w zakresie planowania urlopów pracowniczych, ewidencji wykorzystanych urlopów oraz listy obecności w pracy;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opracowanie kart stanowisk pracy;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opracowanie zbiorczego sprawozdania wpływu, rozpatrywania i załatwiania skarg, wniosków lub listów, na podstawie opracowań cząstkowych przekazywanych przez oddziały i stanowiska;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spraw organizacyjnych Biura, w tym zaopatrzenia w materiały biurowe stanowisk pracy Biura oraz szkoleń pracowników;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kalendarza narad i spotkań związanych z pracami Biura;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ewidencjonowanie korespondencji wpływającej, przedkładanie jej przełożonemu, zapewnienie doręczenia tej korespondencji na stanowiska pracy;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spraw dotyczących umów zawartych z pracownikami o korzystanie z samochodów prywatnych dla celów służbowych;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bieżące sprawdzanie poczty elektronicznej kierowanej na oficjalną skrzynkę internetową Biura, przekazywanie jej do właściwych adresatów oraz monitorowanie udzielania odpowiedzi w tym zakresie;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tworzenie kart użytkowników systemu informatycznego i innych niezbędnych upoważnień i pełnomocnictw potrzebnych do realizacji zadań przez pracowników Biura; 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spraw kadrowych i pracowniczych;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przygotowanie upoważnień do przetwarzania danych osobowych nadawanych przez </w:t>
      </w:r>
      <w:r w:rsidR="00D62A68">
        <w:t>d</w:t>
      </w:r>
      <w:r w:rsidR="00D62A68" w:rsidRPr="00B96BC3">
        <w:t>yrekto</w:t>
      </w:r>
      <w:r w:rsidR="00D62A68">
        <w:t>ra</w:t>
      </w:r>
      <w:r w:rsidR="00D62A68" w:rsidRPr="00B96BC3">
        <w:t xml:space="preserve"> </w:t>
      </w:r>
      <w:r w:rsidRPr="00B96BC3">
        <w:t>Biura;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i aktualizacja Rejestru Czynności Przetwarzania dla Biura;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prowadzenie inwentaryzacji kluczowych aktywów informacyjnych;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 xml:space="preserve">koordynacja prac związanych z wykorzystaniem aplikacji „narady z Zastępcą Prezydenta” – przygotowywanie porządku obrad, materiałów dla </w:t>
      </w:r>
      <w:r w:rsidR="00D62A68">
        <w:t>d</w:t>
      </w:r>
      <w:r w:rsidR="00D62A68" w:rsidRPr="00B96BC3">
        <w:t>yrektor</w:t>
      </w:r>
      <w:r w:rsidR="00D62A68">
        <w:t>a</w:t>
      </w:r>
      <w:r w:rsidR="00D62A68" w:rsidRPr="00B96BC3">
        <w:t xml:space="preserve"> </w:t>
      </w:r>
      <w:r w:rsidRPr="00B96BC3">
        <w:t>Biura oraz wysyłanie korespondencji do uczestników narady;</w:t>
      </w:r>
    </w:p>
    <w:p w:rsidR="00043CF0" w:rsidRPr="00B96BC3" w:rsidRDefault="00043CF0" w:rsidP="009C0C43">
      <w:pPr>
        <w:pStyle w:val="Akapitzlist"/>
        <w:numPr>
          <w:ilvl w:val="0"/>
          <w:numId w:val="30"/>
        </w:numPr>
      </w:pPr>
      <w:r w:rsidRPr="00B96BC3">
        <w:t>koordynacja zadań związanych z wortalem Biura oraz przygotowywanie informacji z zakresu właściwości stanowiska w nim zawartych.</w:t>
      </w:r>
    </w:p>
    <w:p w:rsidR="00043CF0" w:rsidRPr="00B96BC3" w:rsidRDefault="00043CF0" w:rsidP="009C0C43">
      <w:pPr>
        <w:pStyle w:val="Akapitzlist"/>
        <w:numPr>
          <w:ilvl w:val="0"/>
          <w:numId w:val="24"/>
        </w:numPr>
        <w:ind w:left="357" w:hanging="357"/>
        <w:contextualSpacing w:val="0"/>
      </w:pPr>
      <w:r w:rsidRPr="00B96BC3">
        <w:t>Do zadań Pełnomocni</w:t>
      </w:r>
      <w:r w:rsidR="00F369A7">
        <w:t>ka</w:t>
      </w:r>
      <w:r w:rsidRPr="00B96BC3">
        <w:t xml:space="preserve"> Prezydenta Miasta Poznania ds. Ochrony Praw Lokatorów i Projektów Mieszkaniowych należy: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 xml:space="preserve">reprezentowanie Prezydenta w kontaktach z organizacjami społecznymi, instytucjami, stowarzyszeniami działającymi na rzecz lokatorów, jak również na rzecz osób </w:t>
      </w:r>
      <w:r w:rsidRPr="00B96BC3">
        <w:lastRenderedPageBreak/>
        <w:t>znajdujących się w kryzysie bezdomności spowodowanym wojną, koniecznością uchodźctwa, klęską żywiołową, budowlaną;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>uzgadnianie z Zastępcą Prezydenta ds. polityki przestrzennej i gospodarowania nieruchomościami, gospodarki komunalnej i lokalowej oraz środowiska rocznego planu działania w zakresie wypracowania zasad i celów realizacji zadań stanowiska w szczególności dotyczących ochrony praw lokatorów – mieszkańców Miasta Poznania;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>udzielanie i rozliczanie dotacji i grantów przekazanych z inicjatywy Pełnomocni</w:t>
      </w:r>
      <w:r w:rsidR="00F369A7">
        <w:t>ka</w:t>
      </w:r>
      <w:r w:rsidRPr="00B96BC3">
        <w:t xml:space="preserve"> przez Miasto Poznań organizacjom pozarządowym i innym podmiotom wymienionym w art. 3 ust. 3 ustawy o działalności pożytku publicznego i o wolontariacie na zadania w zakresie wsparcia lokatorów i ochrony ich praw;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>upowszechnianie i promowanie działań edukacyjnych wśród najemców i wynajmujących dotyczących zasad najmu lokali mieszkalnych i ochrony praw lokatorów;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>promowanie, we współpracy z Gabinetem Prezydenta, realizowanych programów i projektów mieszkaniowych, również z użyciem dostępnych środków społecznego przekazu;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>organizowanie i prowadzenie konferencji oraz szkoleń z zakresu ochrony praw lokatorów dla jednostek i organizacji zapewaniających bezpieczeństwo lokatorom;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>aktywny udział w analizowaniu obowiązujących przepisów prawa pod kątem ochrony praw lokatorów i formułowanie w tym zakresie wniosków o dokonanie zmian;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>udział w rozwiązywaniu konfliktowych sytuacji między najemcami lokali a wynajmującymi, w szczególności tych lokali, które pochodzą z niepublicznego zasobu mieszkaniowego;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>podejmowanie uzasadnionych interwencji w ochronie praw lokatorów wspólnoty samorządowej Miasta Poznania;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>wsparcie lokatorów w ich słusznych oczekiwaniach wobec Miasta Poznań w zakresie najmu lokali;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>współpraca w niezbędnym zakresie z Rzecznikiem Praw Obywatelskich i innymi organami państwa;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>współpraca z organizacjami społecznymi, organizacjami pozarządowymi, stowarzyszeniami oraz innymi instytucjami, które działają na rzecz lokatorów w zakresie wypracowania nowatorskich rozwiązań i działań zwalczających zjawisko bezdomności, jak również kreowanie rozwiązań dedykowanych uchodźcom wojennym w uzyskaniu wsparcia mieszkaniowego;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t>pomoc lokatorom w kontaktach z wynajmującymi oraz z instytucjami zewnętrznymi, tj. organami ścigania, sądami, komornikami, dostawcami mediów;</w:t>
      </w:r>
    </w:p>
    <w:p w:rsidR="00043CF0" w:rsidRPr="00B96BC3" w:rsidRDefault="00043CF0" w:rsidP="009C0C43">
      <w:pPr>
        <w:pStyle w:val="Akapitzlist"/>
        <w:numPr>
          <w:ilvl w:val="0"/>
          <w:numId w:val="29"/>
        </w:numPr>
      </w:pPr>
      <w:r w:rsidRPr="00B96BC3">
        <w:lastRenderedPageBreak/>
        <w:t>przygotowywanie informacji na narady Zastępcy Prezydenta Miasta Poznania z Biurem Spraw Lokalowych.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10</w:t>
      </w:r>
    </w:p>
    <w:p w:rsidR="00043CF0" w:rsidRPr="00B96BC3" w:rsidRDefault="00043CF0" w:rsidP="009C0C43">
      <w:pPr>
        <w:pStyle w:val="Akapitzlist"/>
        <w:numPr>
          <w:ilvl w:val="0"/>
          <w:numId w:val="32"/>
        </w:numPr>
        <w:ind w:left="357" w:hanging="357"/>
        <w:contextualSpacing w:val="0"/>
      </w:pPr>
      <w:r w:rsidRPr="00B96BC3">
        <w:t xml:space="preserve">Na potrzeby realizacji zadań Biura </w:t>
      </w:r>
      <w:r w:rsidR="00D62A68">
        <w:t>d</w:t>
      </w:r>
      <w:r w:rsidR="00D62A68" w:rsidRPr="00B96BC3">
        <w:t xml:space="preserve">yrektor </w:t>
      </w:r>
      <w:r w:rsidRPr="00B96BC3">
        <w:t>może w uzasadnionych przypadkach powołać na stałe lub doraźnie zespoły zadaniowe.</w:t>
      </w:r>
    </w:p>
    <w:p w:rsidR="00043CF0" w:rsidRPr="00B96BC3" w:rsidRDefault="00043CF0" w:rsidP="009C0C43">
      <w:pPr>
        <w:pStyle w:val="Akapitzlist"/>
        <w:numPr>
          <w:ilvl w:val="0"/>
          <w:numId w:val="32"/>
        </w:numPr>
        <w:ind w:left="357" w:hanging="357"/>
        <w:contextualSpacing w:val="0"/>
      </w:pPr>
      <w:r w:rsidRPr="00B96BC3">
        <w:t xml:space="preserve">W skład zespołów zadaniowych powołani mogą być wyznaczeni przez </w:t>
      </w:r>
      <w:r w:rsidR="00D62A68">
        <w:t>d</w:t>
      </w:r>
      <w:r w:rsidR="00D62A68" w:rsidRPr="00B96BC3">
        <w:t>yrektor</w:t>
      </w:r>
      <w:r w:rsidR="00D62A68">
        <w:t>a</w:t>
      </w:r>
      <w:r w:rsidR="00D62A68" w:rsidRPr="00B96BC3">
        <w:t xml:space="preserve"> </w:t>
      </w:r>
      <w:r w:rsidRPr="00B96BC3">
        <w:t>pracownicy Biura.</w:t>
      </w:r>
    </w:p>
    <w:p w:rsidR="00043CF0" w:rsidRPr="00B96BC3" w:rsidRDefault="00043CF0" w:rsidP="009C0C43">
      <w:pPr>
        <w:pStyle w:val="Akapitzlist"/>
        <w:numPr>
          <w:ilvl w:val="0"/>
          <w:numId w:val="32"/>
        </w:numPr>
        <w:ind w:left="357" w:hanging="357"/>
        <w:contextualSpacing w:val="0"/>
      </w:pPr>
      <w:r w:rsidRPr="00B96BC3">
        <w:t xml:space="preserve">Zarządzenie o powołaniu zespołu zadaniowego wydaje </w:t>
      </w:r>
      <w:r w:rsidR="00D62A68">
        <w:t>d</w:t>
      </w:r>
      <w:r w:rsidR="00D62A68" w:rsidRPr="00B96BC3">
        <w:t xml:space="preserve">yrektor </w:t>
      </w:r>
      <w:r w:rsidRPr="00B96BC3">
        <w:t xml:space="preserve">Biura z własnej inicjatywy lub na wniosek </w:t>
      </w:r>
      <w:r w:rsidR="0087704A">
        <w:t>z</w:t>
      </w:r>
      <w:r w:rsidR="0087704A" w:rsidRPr="00B96BC3">
        <w:t>astępc</w:t>
      </w:r>
      <w:r w:rsidR="0087704A">
        <w:t>y</w:t>
      </w:r>
      <w:r w:rsidR="0087704A" w:rsidRPr="00B96BC3">
        <w:t xml:space="preserve"> </w:t>
      </w:r>
      <w:r w:rsidR="0087704A">
        <w:t>d</w:t>
      </w:r>
      <w:r w:rsidR="0087704A" w:rsidRPr="00B96BC3">
        <w:t>yrekto</w:t>
      </w:r>
      <w:r w:rsidR="0087704A">
        <w:t>ra</w:t>
      </w:r>
      <w:r w:rsidR="0087704A" w:rsidRPr="00B96BC3">
        <w:t xml:space="preserve"> </w:t>
      </w:r>
      <w:r w:rsidRPr="00B96BC3">
        <w:t>albo kierownika oddziału.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11</w:t>
      </w:r>
    </w:p>
    <w:p w:rsidR="00043CF0" w:rsidRPr="00B96BC3" w:rsidRDefault="00043CF0" w:rsidP="009C0C43">
      <w:r w:rsidRPr="00B96BC3">
        <w:t>Liczba etatów w Biurze określona jest w załączniku nr 2 do Regulaminu.</w:t>
      </w:r>
    </w:p>
    <w:p w:rsidR="00043CF0" w:rsidRPr="00CD552D" w:rsidRDefault="00043CF0" w:rsidP="00CD552D">
      <w:pPr>
        <w:keepNext/>
        <w:spacing w:before="480" w:after="240"/>
        <w:jc w:val="center"/>
        <w:rPr>
          <w:b/>
        </w:rPr>
      </w:pPr>
      <w:r w:rsidRPr="00CD552D">
        <w:rPr>
          <w:b/>
        </w:rPr>
        <w:t>Rozdział IV Zasady podpisywania pism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12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>Dyrektor Biura uprawnion</w:t>
      </w:r>
      <w:r w:rsidR="00F369A7">
        <w:t>y</w:t>
      </w:r>
      <w:r w:rsidRPr="00B96BC3">
        <w:t xml:space="preserve"> jest do </w:t>
      </w:r>
      <w:r w:rsidR="0087704A">
        <w:t xml:space="preserve">aprobaty i </w:t>
      </w:r>
      <w:r w:rsidRPr="00B96BC3">
        <w:t xml:space="preserve">podpisywania pism, zgodnie z zasadami określonymi w Regulaminie Organizacyjnym Urzędu Miasta Poznania. 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>Dyrektor Biura aprobuje wstępnie pisma w sprawach zastrzeżonych dla Prezydenta oraz należących do kompetencji zastępców Prezydenta, Sekretarza i Skarbnika.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>Dyrektor Biura podpisuje pisma w sprawach należących do zakresu działania Biura, niezastrzeżone dla innych osób określonych w Regulaminie Organizacyjnym Urzędu Miasta Poznania.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 xml:space="preserve">W pozostałych sprawach </w:t>
      </w:r>
      <w:r w:rsidR="0087704A">
        <w:t>d</w:t>
      </w:r>
      <w:r w:rsidR="0087704A" w:rsidRPr="00B96BC3">
        <w:t xml:space="preserve">yrektor </w:t>
      </w:r>
      <w:r w:rsidRPr="00B96BC3">
        <w:t>upoważnion</w:t>
      </w:r>
      <w:r w:rsidR="00F369A7">
        <w:t>y</w:t>
      </w:r>
      <w:r w:rsidRPr="00B96BC3">
        <w:t xml:space="preserve"> jest do składania oświadczeń woli w granicach pełnomocnictwa udzielonego </w:t>
      </w:r>
      <w:r w:rsidR="00DB70E2">
        <w:t>mu</w:t>
      </w:r>
      <w:r w:rsidRPr="00B96BC3">
        <w:t xml:space="preserve"> przez Prezydenta.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>Pełnomocni</w:t>
      </w:r>
      <w:r w:rsidR="00125E4C">
        <w:t>k</w:t>
      </w:r>
      <w:r w:rsidRPr="00B96BC3">
        <w:t xml:space="preserve"> Prezydenta Miasta Poznania ds. Ochrony Praw Lokatorów i Projektów Mieszkaniowych podpisuje pisma w zakresie zadań przypisanych tej funkcji (w tym pisma zewnętrzne, protokoły, notatki i informacje), z wyłączeniem pism zastrzeżonych dla Prezydenta, Zastępcy Prezydenta ds. polityki przestrzennej i gospodarowania nieruchomościami</w:t>
      </w:r>
      <w:r w:rsidR="0087704A">
        <w:t>,</w:t>
      </w:r>
      <w:r w:rsidRPr="00B96BC3">
        <w:t xml:space="preserve"> gospodarki komunalnej i lokalowej oraz środowiska, a także </w:t>
      </w:r>
      <w:r w:rsidR="0087704A">
        <w:t>d</w:t>
      </w:r>
      <w:r w:rsidR="0087704A" w:rsidRPr="00B96BC3">
        <w:t>yrektor</w:t>
      </w:r>
      <w:r w:rsidR="0087704A">
        <w:t>a</w:t>
      </w:r>
      <w:r w:rsidR="0087704A" w:rsidRPr="00B96BC3">
        <w:t xml:space="preserve"> </w:t>
      </w:r>
      <w:r w:rsidRPr="00B96BC3">
        <w:t xml:space="preserve">Biura. 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lastRenderedPageBreak/>
        <w:t>Zastępc</w:t>
      </w:r>
      <w:r w:rsidR="007C308B">
        <w:t>a</w:t>
      </w:r>
      <w:r w:rsidRPr="00B96BC3">
        <w:t xml:space="preserve"> </w:t>
      </w:r>
      <w:r w:rsidR="0087704A">
        <w:t>d</w:t>
      </w:r>
      <w:r w:rsidR="0087704A" w:rsidRPr="00B96BC3">
        <w:t>yrektor</w:t>
      </w:r>
      <w:r w:rsidR="0087704A">
        <w:t>a</w:t>
      </w:r>
      <w:r w:rsidR="0087704A" w:rsidRPr="00B96BC3">
        <w:t xml:space="preserve"> </w:t>
      </w:r>
      <w:r w:rsidRPr="00B96BC3">
        <w:t>jest upoważnion</w:t>
      </w:r>
      <w:r w:rsidR="0067091D">
        <w:t>y</w:t>
      </w:r>
      <w:r w:rsidRPr="00B96BC3">
        <w:t xml:space="preserve"> do </w:t>
      </w:r>
      <w:r w:rsidR="00A55573">
        <w:t xml:space="preserve">podpisywania </w:t>
      </w:r>
      <w:r w:rsidRPr="00B96BC3">
        <w:t>pism należących do zakresu zadań nadzorowanych pracowników.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 xml:space="preserve">Kierownik Oddziału Pomocy Mieszkaniowej upoważniony jest do </w:t>
      </w:r>
      <w:r w:rsidR="0067091D">
        <w:t>podpisywania</w:t>
      </w:r>
      <w:r w:rsidRPr="00B96BC3">
        <w:t xml:space="preserve"> pism będących odpowiedzią na złożony wniosek o ujęcie do listy osób ubiegających się o zawarcie umowy najmu lokalu mieszkalnego lub umowy najmu socjalnego lokalu</w:t>
      </w:r>
      <w:r w:rsidR="00295E17">
        <w:t xml:space="preserve"> oraz pism będących wezwaniami do uzupełnienia braku wniosku</w:t>
      </w:r>
      <w:r w:rsidRPr="00B96BC3">
        <w:t>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>Kierownicy Oddziałów podpisują protokoły, notatki i informacje o charakterze wewnętrznym, parafują pisma i materiały opracowywane w kierowanym oddziale.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>Pracownicy Oddziału Pomocy Mieszkaniowej, zatrudnieni na czas nieokreślony, upoważnieni są do podpisywania wezwań kierowanych do wnioskodawców w zakresie uzupełnienia wniosku o ujęcie do listy osób ubiegających się o zawarcie umowy najmu lokalu mieszkalnego lub umowy najmu socjalnego lokalu.</w:t>
      </w:r>
    </w:p>
    <w:p w:rsidR="00043CF0" w:rsidRPr="00B96BC3" w:rsidRDefault="007C308B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>Zastępc</w:t>
      </w:r>
      <w:r>
        <w:t>a</w:t>
      </w:r>
      <w:r w:rsidR="00043CF0" w:rsidRPr="00B96BC3">
        <w:t xml:space="preserve"> </w:t>
      </w:r>
      <w:r w:rsidR="0087704A">
        <w:t>d</w:t>
      </w:r>
      <w:r w:rsidR="0087704A" w:rsidRPr="00B96BC3">
        <w:t>yrekto</w:t>
      </w:r>
      <w:r w:rsidR="0087704A">
        <w:t>ra</w:t>
      </w:r>
      <w:r w:rsidR="00043CF0" w:rsidRPr="00B96BC3">
        <w:t xml:space="preserve">, kierownik Oddziału Pomocy Mieszkaniowej, Oddziału Współpracy ze Spółkami Mieszkaniowymi i Realizacji Polityki Mieszkaniowej,  Oddziału Projektów Mieszkaniowych parafują – przed przedłożeniem </w:t>
      </w:r>
      <w:r w:rsidR="0065308E">
        <w:t>d</w:t>
      </w:r>
      <w:r w:rsidR="0065308E" w:rsidRPr="00B96BC3">
        <w:t>yrekto</w:t>
      </w:r>
      <w:r w:rsidR="0065308E">
        <w:t>rowi</w:t>
      </w:r>
      <w:r w:rsidR="0065308E" w:rsidRPr="00B96BC3">
        <w:t xml:space="preserve"> </w:t>
      </w:r>
      <w:r w:rsidR="00043CF0" w:rsidRPr="00B96BC3">
        <w:t>Biura – wnioski o urlop podległych sobie pracowników.</w:t>
      </w:r>
    </w:p>
    <w:p w:rsidR="00043CF0" w:rsidRPr="00B96BC3" w:rsidRDefault="00043CF0" w:rsidP="009C0C43">
      <w:pPr>
        <w:pStyle w:val="Akapitzlist"/>
        <w:numPr>
          <w:ilvl w:val="0"/>
          <w:numId w:val="33"/>
        </w:numPr>
        <w:ind w:left="357" w:hanging="357"/>
        <w:contextualSpacing w:val="0"/>
      </w:pPr>
      <w:r w:rsidRPr="00B96BC3">
        <w:t>Pracowni</w:t>
      </w:r>
      <w:r w:rsidR="007C308B">
        <w:t>k</w:t>
      </w:r>
      <w:r w:rsidRPr="00B96BC3">
        <w:t xml:space="preserve"> zatrudnion</w:t>
      </w:r>
      <w:r w:rsidR="007C308B">
        <w:t>y</w:t>
      </w:r>
      <w:r w:rsidRPr="00B96BC3">
        <w:t xml:space="preserve"> na stanowisku ds. obsługi sekretariatu jest upoważnion</w:t>
      </w:r>
      <w:r w:rsidR="007C308B">
        <w:t>y</w:t>
      </w:r>
      <w:r w:rsidRPr="00B96BC3">
        <w:t xml:space="preserve"> do potwierdzania prawa do urlopu pracowników Biura.</w:t>
      </w:r>
    </w:p>
    <w:p w:rsidR="00043CF0" w:rsidRPr="001B5538" w:rsidRDefault="00043CF0" w:rsidP="001B5538">
      <w:pPr>
        <w:keepNext/>
        <w:spacing w:before="480" w:after="240"/>
        <w:jc w:val="center"/>
        <w:rPr>
          <w:b/>
        </w:rPr>
      </w:pPr>
      <w:r w:rsidRPr="001B5538">
        <w:rPr>
          <w:b/>
        </w:rPr>
        <w:t>Rozdział V Przepisy końcowe</w:t>
      </w:r>
    </w:p>
    <w:p w:rsidR="00043CF0" w:rsidRPr="00321010" w:rsidRDefault="00043CF0" w:rsidP="00CD552D">
      <w:pPr>
        <w:keepNext/>
        <w:spacing w:before="360" w:after="240"/>
        <w:jc w:val="center"/>
        <w:rPr>
          <w:b/>
        </w:rPr>
      </w:pPr>
      <w:r w:rsidRPr="00321010">
        <w:rPr>
          <w:b/>
        </w:rPr>
        <w:t>§ 13</w:t>
      </w:r>
    </w:p>
    <w:p w:rsidR="00043CF0" w:rsidRPr="00B96BC3" w:rsidRDefault="00043CF0" w:rsidP="001B5538">
      <w:pPr>
        <w:pStyle w:val="Akapitzlist"/>
        <w:numPr>
          <w:ilvl w:val="0"/>
          <w:numId w:val="34"/>
        </w:numPr>
        <w:ind w:left="714" w:hanging="357"/>
        <w:contextualSpacing w:val="0"/>
        <w:jc w:val="both"/>
      </w:pPr>
      <w:r w:rsidRPr="00B96BC3">
        <w:t>Dla zapewnienia jednolitego oznakowania akt w Biurze stosuje się symbol „SLk”.</w:t>
      </w:r>
    </w:p>
    <w:p w:rsidR="00043CF0" w:rsidRPr="00B96BC3" w:rsidRDefault="00043CF0" w:rsidP="001B5538">
      <w:pPr>
        <w:pStyle w:val="Akapitzlist"/>
        <w:numPr>
          <w:ilvl w:val="0"/>
          <w:numId w:val="34"/>
        </w:numPr>
        <w:ind w:left="714" w:hanging="357"/>
        <w:contextualSpacing w:val="0"/>
        <w:jc w:val="both"/>
      </w:pPr>
      <w:r w:rsidRPr="00B96BC3">
        <w:t xml:space="preserve">Dla rozróżnienia pism przygotowywanych przez poszczególne oddziały i stanowiska pracy, w Biurze </w:t>
      </w:r>
      <w:r w:rsidR="000C7B76">
        <w:t>stosuje się</w:t>
      </w:r>
      <w:r w:rsidR="000C7B76" w:rsidRPr="00B96BC3">
        <w:t xml:space="preserve"> </w:t>
      </w:r>
      <w:r w:rsidRPr="00B96BC3">
        <w:t>następujące symbole:</w:t>
      </w:r>
    </w:p>
    <w:p w:rsidR="00043CF0" w:rsidRPr="00B96BC3" w:rsidRDefault="00043CF0" w:rsidP="001B5538">
      <w:pPr>
        <w:pStyle w:val="Akapitzlist"/>
        <w:numPr>
          <w:ilvl w:val="0"/>
          <w:numId w:val="35"/>
        </w:numPr>
        <w:contextualSpacing w:val="0"/>
        <w:jc w:val="both"/>
      </w:pPr>
      <w:r w:rsidRPr="00B96BC3">
        <w:t>SLk-I – Oddział Pomocy Mieszkaniowej;</w:t>
      </w:r>
    </w:p>
    <w:p w:rsidR="00043CF0" w:rsidRPr="00B96BC3" w:rsidRDefault="00043CF0" w:rsidP="001B5538">
      <w:pPr>
        <w:pStyle w:val="Akapitzlist"/>
        <w:numPr>
          <w:ilvl w:val="0"/>
          <w:numId w:val="35"/>
        </w:numPr>
        <w:contextualSpacing w:val="0"/>
        <w:jc w:val="both"/>
      </w:pPr>
      <w:r w:rsidRPr="00B96BC3">
        <w:t>SLk-IV – stanowisko ds. obsługi sekretariatu;</w:t>
      </w:r>
    </w:p>
    <w:p w:rsidR="00043CF0" w:rsidRPr="00B96BC3" w:rsidRDefault="00043CF0" w:rsidP="001B5538">
      <w:pPr>
        <w:pStyle w:val="Akapitzlist"/>
        <w:numPr>
          <w:ilvl w:val="0"/>
          <w:numId w:val="35"/>
        </w:numPr>
        <w:contextualSpacing w:val="0"/>
        <w:jc w:val="both"/>
      </w:pPr>
      <w:r w:rsidRPr="00B96BC3">
        <w:t>SLk-V – stanowisko ds. budżetu, analiz i rozliczeń;</w:t>
      </w:r>
    </w:p>
    <w:p w:rsidR="00043CF0" w:rsidRPr="00B96BC3" w:rsidRDefault="00043CF0" w:rsidP="001B5538">
      <w:pPr>
        <w:pStyle w:val="Akapitzlist"/>
        <w:numPr>
          <w:ilvl w:val="0"/>
          <w:numId w:val="35"/>
        </w:numPr>
        <w:contextualSpacing w:val="0"/>
        <w:jc w:val="both"/>
      </w:pPr>
      <w:r w:rsidRPr="00B96BC3">
        <w:t>SLk-VIII – Oddział Projektów Mieszkaniowych;</w:t>
      </w:r>
    </w:p>
    <w:p w:rsidR="00043CF0" w:rsidRPr="00B96BC3" w:rsidRDefault="00043CF0" w:rsidP="001B5538">
      <w:pPr>
        <w:pStyle w:val="Akapitzlist"/>
        <w:numPr>
          <w:ilvl w:val="0"/>
          <w:numId w:val="35"/>
        </w:numPr>
        <w:contextualSpacing w:val="0"/>
        <w:jc w:val="both"/>
      </w:pPr>
      <w:r w:rsidRPr="00B96BC3">
        <w:t>SLk-X – Oddział Współpracy ze Spółkami Mieszkaniowymi i Realizacji Polityki Mieszkaniowej;</w:t>
      </w:r>
    </w:p>
    <w:p w:rsidR="00043CF0" w:rsidRPr="00B96BC3" w:rsidRDefault="00043CF0" w:rsidP="001B5538">
      <w:pPr>
        <w:pStyle w:val="Akapitzlist"/>
        <w:numPr>
          <w:ilvl w:val="0"/>
          <w:numId w:val="35"/>
        </w:numPr>
        <w:contextualSpacing w:val="0"/>
        <w:jc w:val="both"/>
      </w:pPr>
      <w:r w:rsidRPr="00B96BC3">
        <w:t>SLk-XI – stanowisko ds. kształtowania polityki mieszkaniowej i legislacji.</w:t>
      </w:r>
    </w:p>
    <w:p w:rsidR="00043CF0" w:rsidRPr="00B96BC3" w:rsidRDefault="00043CF0" w:rsidP="001B5538">
      <w:pPr>
        <w:pStyle w:val="Akapitzlist"/>
        <w:numPr>
          <w:ilvl w:val="0"/>
          <w:numId w:val="34"/>
        </w:numPr>
        <w:ind w:left="714" w:hanging="357"/>
        <w:contextualSpacing w:val="0"/>
        <w:jc w:val="both"/>
      </w:pPr>
      <w:r w:rsidRPr="00B96BC3">
        <w:lastRenderedPageBreak/>
        <w:t xml:space="preserve">Na końcu znaku sprawy, po symbolu roku, w którym założono sprawę, pracownicy </w:t>
      </w:r>
      <w:r w:rsidR="000C7B76">
        <w:t>Biura</w:t>
      </w:r>
      <w:r w:rsidR="000C7B76" w:rsidRPr="00B96BC3">
        <w:t xml:space="preserve"> </w:t>
      </w:r>
      <w:r w:rsidRPr="00B96BC3">
        <w:t>mogą stosować swoje symbole literowe zgodne z oznaczeniami ustalonymi odrębnym zarządzeniem dyrektora.</w:t>
      </w:r>
    </w:p>
    <w:p w:rsidR="00043CF0" w:rsidRPr="00B96BC3" w:rsidRDefault="00043CF0" w:rsidP="001B5538">
      <w:pPr>
        <w:pStyle w:val="Akapitzlist"/>
        <w:numPr>
          <w:ilvl w:val="0"/>
          <w:numId w:val="34"/>
        </w:numPr>
        <w:ind w:left="714" w:hanging="357"/>
        <w:contextualSpacing w:val="0"/>
        <w:jc w:val="both"/>
      </w:pPr>
      <w:r w:rsidRPr="00B96BC3">
        <w:t>Adres poczty elektronicznej Biura: slk@um.poznan.pl</w:t>
      </w:r>
      <w:r w:rsidR="00685671">
        <w:t>.</w:t>
      </w:r>
      <w:r w:rsidRPr="00B96BC3">
        <w:t xml:space="preserve"> </w:t>
      </w:r>
    </w:p>
    <w:p w:rsidR="00C3738A" w:rsidRDefault="00C3738A" w:rsidP="00CD552D"/>
    <w:sectPr w:rsidR="00C3738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574C" w:rsidRDefault="00EC574C">
      <w:pPr>
        <w:spacing w:after="0" w:line="240" w:lineRule="auto"/>
      </w:pPr>
      <w:r>
        <w:separator/>
      </w:r>
    </w:p>
  </w:endnote>
  <w:endnote w:type="continuationSeparator" w:id="0">
    <w:p w:rsidR="00EC574C" w:rsidRDefault="00EC57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9164034"/>
      <w:docPartObj>
        <w:docPartGallery w:val="Page Numbers (Bottom of Page)"/>
        <w:docPartUnique/>
      </w:docPartObj>
    </w:sdtPr>
    <w:sdtEndPr/>
    <w:sdtContent>
      <w:p w:rsidR="00092A14" w:rsidRDefault="001B553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2488">
          <w:rPr>
            <w:noProof/>
          </w:rPr>
          <w:t>2</w:t>
        </w:r>
        <w:r>
          <w:fldChar w:fldCharType="end"/>
        </w:r>
      </w:p>
    </w:sdtContent>
  </w:sdt>
  <w:p w:rsidR="00092A14" w:rsidRDefault="00EC574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574C" w:rsidRDefault="00EC574C">
      <w:pPr>
        <w:spacing w:after="0" w:line="240" w:lineRule="auto"/>
      </w:pPr>
      <w:r>
        <w:separator/>
      </w:r>
    </w:p>
  </w:footnote>
  <w:footnote w:type="continuationSeparator" w:id="0">
    <w:p w:rsidR="00EC574C" w:rsidRDefault="00EC57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57C7E"/>
    <w:multiLevelType w:val="hybridMultilevel"/>
    <w:tmpl w:val="D648282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6D84771"/>
    <w:multiLevelType w:val="hybridMultilevel"/>
    <w:tmpl w:val="FE4EB39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6600AA"/>
    <w:multiLevelType w:val="hybridMultilevel"/>
    <w:tmpl w:val="62282D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8662AB"/>
    <w:multiLevelType w:val="hybridMultilevel"/>
    <w:tmpl w:val="F8686C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AD3A68"/>
    <w:multiLevelType w:val="hybridMultilevel"/>
    <w:tmpl w:val="F4D40C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451AEB"/>
    <w:multiLevelType w:val="hybridMultilevel"/>
    <w:tmpl w:val="A906B4F0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0EDE0DA1"/>
    <w:multiLevelType w:val="hybridMultilevel"/>
    <w:tmpl w:val="DF488C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23E0174"/>
    <w:multiLevelType w:val="hybridMultilevel"/>
    <w:tmpl w:val="BE24EE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68589B"/>
    <w:multiLevelType w:val="hybridMultilevel"/>
    <w:tmpl w:val="D58E64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D96128"/>
    <w:multiLevelType w:val="hybridMultilevel"/>
    <w:tmpl w:val="2A4C21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5E50C6"/>
    <w:multiLevelType w:val="hybridMultilevel"/>
    <w:tmpl w:val="F48069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A530CD"/>
    <w:multiLevelType w:val="hybridMultilevel"/>
    <w:tmpl w:val="6A9426B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1F3A3C31"/>
    <w:multiLevelType w:val="hybridMultilevel"/>
    <w:tmpl w:val="B426AA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B2375A"/>
    <w:multiLevelType w:val="multilevel"/>
    <w:tmpl w:val="763A230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A6E0416"/>
    <w:multiLevelType w:val="hybridMultilevel"/>
    <w:tmpl w:val="FE4EB39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245705"/>
    <w:multiLevelType w:val="hybridMultilevel"/>
    <w:tmpl w:val="353A4B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2A1908"/>
    <w:multiLevelType w:val="hybridMultilevel"/>
    <w:tmpl w:val="6A9426B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73529CC"/>
    <w:multiLevelType w:val="hybridMultilevel"/>
    <w:tmpl w:val="7CB80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577A28"/>
    <w:multiLevelType w:val="hybridMultilevel"/>
    <w:tmpl w:val="43B6045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3FA1C57"/>
    <w:multiLevelType w:val="hybridMultilevel"/>
    <w:tmpl w:val="C2A49BC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4397EA2"/>
    <w:multiLevelType w:val="hybridMultilevel"/>
    <w:tmpl w:val="DF5ED48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74E507C"/>
    <w:multiLevelType w:val="hybridMultilevel"/>
    <w:tmpl w:val="CE9486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8582896"/>
    <w:multiLevelType w:val="hybridMultilevel"/>
    <w:tmpl w:val="6A9426B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114404"/>
    <w:multiLevelType w:val="hybridMultilevel"/>
    <w:tmpl w:val="28C6BCA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C1B66A8"/>
    <w:multiLevelType w:val="hybridMultilevel"/>
    <w:tmpl w:val="31945E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CC9070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3756F56"/>
    <w:multiLevelType w:val="hybridMultilevel"/>
    <w:tmpl w:val="F9526CE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5A164FDA"/>
    <w:multiLevelType w:val="hybridMultilevel"/>
    <w:tmpl w:val="55BA3E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2D3B8D"/>
    <w:multiLevelType w:val="hybridMultilevel"/>
    <w:tmpl w:val="AC6631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8A0311"/>
    <w:multiLevelType w:val="hybridMultilevel"/>
    <w:tmpl w:val="C07A81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D966C5"/>
    <w:multiLevelType w:val="hybridMultilevel"/>
    <w:tmpl w:val="D648282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E9E7694"/>
    <w:multiLevelType w:val="hybridMultilevel"/>
    <w:tmpl w:val="99BC669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065364"/>
    <w:multiLevelType w:val="hybridMultilevel"/>
    <w:tmpl w:val="F50A2F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882CD0"/>
    <w:multiLevelType w:val="hybridMultilevel"/>
    <w:tmpl w:val="6A9426B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75CF5831"/>
    <w:multiLevelType w:val="hybridMultilevel"/>
    <w:tmpl w:val="5088EC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6655FB4"/>
    <w:multiLevelType w:val="hybridMultilevel"/>
    <w:tmpl w:val="9502D9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D26AC7"/>
    <w:multiLevelType w:val="hybridMultilevel"/>
    <w:tmpl w:val="4E00D4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DE0A91"/>
    <w:multiLevelType w:val="hybridMultilevel"/>
    <w:tmpl w:val="2FF09B5A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14"/>
  </w:num>
  <w:num w:numId="3">
    <w:abstractNumId w:val="36"/>
  </w:num>
  <w:num w:numId="4">
    <w:abstractNumId w:val="15"/>
  </w:num>
  <w:num w:numId="5">
    <w:abstractNumId w:val="19"/>
  </w:num>
  <w:num w:numId="6">
    <w:abstractNumId w:val="30"/>
  </w:num>
  <w:num w:numId="7">
    <w:abstractNumId w:val="17"/>
  </w:num>
  <w:num w:numId="8">
    <w:abstractNumId w:val="0"/>
  </w:num>
  <w:num w:numId="9">
    <w:abstractNumId w:val="5"/>
  </w:num>
  <w:num w:numId="10">
    <w:abstractNumId w:val="20"/>
  </w:num>
  <w:num w:numId="11">
    <w:abstractNumId w:val="6"/>
  </w:num>
  <w:num w:numId="12">
    <w:abstractNumId w:val="10"/>
  </w:num>
  <w:num w:numId="13">
    <w:abstractNumId w:val="29"/>
  </w:num>
  <w:num w:numId="14">
    <w:abstractNumId w:val="23"/>
  </w:num>
  <w:num w:numId="15">
    <w:abstractNumId w:val="7"/>
  </w:num>
  <w:num w:numId="16">
    <w:abstractNumId w:val="8"/>
  </w:num>
  <w:num w:numId="17">
    <w:abstractNumId w:val="27"/>
  </w:num>
  <w:num w:numId="18">
    <w:abstractNumId w:val="9"/>
  </w:num>
  <w:num w:numId="19">
    <w:abstractNumId w:val="22"/>
  </w:num>
  <w:num w:numId="20">
    <w:abstractNumId w:val="16"/>
  </w:num>
  <w:num w:numId="21">
    <w:abstractNumId w:val="11"/>
  </w:num>
  <w:num w:numId="22">
    <w:abstractNumId w:val="33"/>
  </w:num>
  <w:num w:numId="23">
    <w:abstractNumId w:val="31"/>
  </w:num>
  <w:num w:numId="24">
    <w:abstractNumId w:val="24"/>
  </w:num>
  <w:num w:numId="25">
    <w:abstractNumId w:val="3"/>
  </w:num>
  <w:num w:numId="26">
    <w:abstractNumId w:val="32"/>
  </w:num>
  <w:num w:numId="27">
    <w:abstractNumId w:val="28"/>
  </w:num>
  <w:num w:numId="28">
    <w:abstractNumId w:val="2"/>
  </w:num>
  <w:num w:numId="29">
    <w:abstractNumId w:val="35"/>
  </w:num>
  <w:num w:numId="30">
    <w:abstractNumId w:val="4"/>
  </w:num>
  <w:num w:numId="31">
    <w:abstractNumId w:val="21"/>
  </w:num>
  <w:num w:numId="32">
    <w:abstractNumId w:val="34"/>
  </w:num>
  <w:num w:numId="33">
    <w:abstractNumId w:val="18"/>
  </w:num>
  <w:num w:numId="34">
    <w:abstractNumId w:val="12"/>
  </w:num>
  <w:num w:numId="35">
    <w:abstractNumId w:val="37"/>
  </w:num>
  <w:num w:numId="36">
    <w:abstractNumId w:val="26"/>
  </w:num>
  <w:num w:numId="37">
    <w:abstractNumId w:val="25"/>
  </w:num>
  <w:num w:numId="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CF8"/>
    <w:rsid w:val="00007728"/>
    <w:rsid w:val="00020BAE"/>
    <w:rsid w:val="00040487"/>
    <w:rsid w:val="0004153C"/>
    <w:rsid w:val="00043CF0"/>
    <w:rsid w:val="000742DE"/>
    <w:rsid w:val="000744E2"/>
    <w:rsid w:val="000C12EA"/>
    <w:rsid w:val="000C7B76"/>
    <w:rsid w:val="000D7D5A"/>
    <w:rsid w:val="000E0BC7"/>
    <w:rsid w:val="00125E4C"/>
    <w:rsid w:val="001473A9"/>
    <w:rsid w:val="00154958"/>
    <w:rsid w:val="0016368A"/>
    <w:rsid w:val="00174A41"/>
    <w:rsid w:val="00175826"/>
    <w:rsid w:val="00175EA4"/>
    <w:rsid w:val="0019031A"/>
    <w:rsid w:val="001B5538"/>
    <w:rsid w:val="001F1EBE"/>
    <w:rsid w:val="002034E6"/>
    <w:rsid w:val="00212BD3"/>
    <w:rsid w:val="00227CBF"/>
    <w:rsid w:val="002503E2"/>
    <w:rsid w:val="00275504"/>
    <w:rsid w:val="002817F2"/>
    <w:rsid w:val="00287F87"/>
    <w:rsid w:val="002926E5"/>
    <w:rsid w:val="00295E17"/>
    <w:rsid w:val="002C5BB0"/>
    <w:rsid w:val="002D109E"/>
    <w:rsid w:val="003019F6"/>
    <w:rsid w:val="00304F20"/>
    <w:rsid w:val="00310341"/>
    <w:rsid w:val="00321010"/>
    <w:rsid w:val="0032260B"/>
    <w:rsid w:val="003342A3"/>
    <w:rsid w:val="00347C33"/>
    <w:rsid w:val="00356D11"/>
    <w:rsid w:val="00377CC6"/>
    <w:rsid w:val="00384CB8"/>
    <w:rsid w:val="0038724A"/>
    <w:rsid w:val="00395E76"/>
    <w:rsid w:val="003A2108"/>
    <w:rsid w:val="003B259C"/>
    <w:rsid w:val="003B633A"/>
    <w:rsid w:val="0040542F"/>
    <w:rsid w:val="0040568A"/>
    <w:rsid w:val="00415A93"/>
    <w:rsid w:val="004171ED"/>
    <w:rsid w:val="00420E3A"/>
    <w:rsid w:val="004272F4"/>
    <w:rsid w:val="00431348"/>
    <w:rsid w:val="00437F62"/>
    <w:rsid w:val="00464727"/>
    <w:rsid w:val="0047641A"/>
    <w:rsid w:val="004F1CF8"/>
    <w:rsid w:val="004F766D"/>
    <w:rsid w:val="005279C8"/>
    <w:rsid w:val="00533669"/>
    <w:rsid w:val="00555155"/>
    <w:rsid w:val="005F5153"/>
    <w:rsid w:val="00617DFB"/>
    <w:rsid w:val="00633C64"/>
    <w:rsid w:val="006525FE"/>
    <w:rsid w:val="00652DF8"/>
    <w:rsid w:val="0065308E"/>
    <w:rsid w:val="0067091D"/>
    <w:rsid w:val="00685671"/>
    <w:rsid w:val="0069313F"/>
    <w:rsid w:val="0069435B"/>
    <w:rsid w:val="006F1DEC"/>
    <w:rsid w:val="00701DB8"/>
    <w:rsid w:val="00707AEA"/>
    <w:rsid w:val="007A78B1"/>
    <w:rsid w:val="007C308B"/>
    <w:rsid w:val="007E15BA"/>
    <w:rsid w:val="00816B7C"/>
    <w:rsid w:val="00833214"/>
    <w:rsid w:val="00852FB8"/>
    <w:rsid w:val="0087704A"/>
    <w:rsid w:val="00883F2C"/>
    <w:rsid w:val="008A53FC"/>
    <w:rsid w:val="008C7D34"/>
    <w:rsid w:val="008D0C7E"/>
    <w:rsid w:val="008D7616"/>
    <w:rsid w:val="008E265E"/>
    <w:rsid w:val="008F5C32"/>
    <w:rsid w:val="0090045C"/>
    <w:rsid w:val="0090401E"/>
    <w:rsid w:val="0091730E"/>
    <w:rsid w:val="00942488"/>
    <w:rsid w:val="00944BE9"/>
    <w:rsid w:val="00952AE3"/>
    <w:rsid w:val="00972FDD"/>
    <w:rsid w:val="009B50F5"/>
    <w:rsid w:val="009C0C43"/>
    <w:rsid w:val="009F6C29"/>
    <w:rsid w:val="00A01A36"/>
    <w:rsid w:val="00A223B5"/>
    <w:rsid w:val="00A327A3"/>
    <w:rsid w:val="00A540AC"/>
    <w:rsid w:val="00A55573"/>
    <w:rsid w:val="00AA1C1F"/>
    <w:rsid w:val="00AB5505"/>
    <w:rsid w:val="00AC4C94"/>
    <w:rsid w:val="00AD2250"/>
    <w:rsid w:val="00B067FF"/>
    <w:rsid w:val="00B14C69"/>
    <w:rsid w:val="00B2076E"/>
    <w:rsid w:val="00B2241E"/>
    <w:rsid w:val="00B52E30"/>
    <w:rsid w:val="00B53920"/>
    <w:rsid w:val="00B76E33"/>
    <w:rsid w:val="00BB5914"/>
    <w:rsid w:val="00BC6579"/>
    <w:rsid w:val="00C3738A"/>
    <w:rsid w:val="00C53DFB"/>
    <w:rsid w:val="00C751CD"/>
    <w:rsid w:val="00CA2930"/>
    <w:rsid w:val="00CC33C3"/>
    <w:rsid w:val="00CC6C35"/>
    <w:rsid w:val="00CD552D"/>
    <w:rsid w:val="00D14BF3"/>
    <w:rsid w:val="00D17371"/>
    <w:rsid w:val="00D24A6E"/>
    <w:rsid w:val="00D33F37"/>
    <w:rsid w:val="00D62A68"/>
    <w:rsid w:val="00D84EF2"/>
    <w:rsid w:val="00D9588F"/>
    <w:rsid w:val="00DB4066"/>
    <w:rsid w:val="00DB70E2"/>
    <w:rsid w:val="00DC7D21"/>
    <w:rsid w:val="00DE439F"/>
    <w:rsid w:val="00E26549"/>
    <w:rsid w:val="00E2692B"/>
    <w:rsid w:val="00E31431"/>
    <w:rsid w:val="00E4710E"/>
    <w:rsid w:val="00E6054B"/>
    <w:rsid w:val="00E64B13"/>
    <w:rsid w:val="00E74504"/>
    <w:rsid w:val="00EC574C"/>
    <w:rsid w:val="00EC6FC6"/>
    <w:rsid w:val="00EE4627"/>
    <w:rsid w:val="00EF2DB2"/>
    <w:rsid w:val="00F114D0"/>
    <w:rsid w:val="00F17D9E"/>
    <w:rsid w:val="00F230EF"/>
    <w:rsid w:val="00F35587"/>
    <w:rsid w:val="00F369A7"/>
    <w:rsid w:val="00F36FD3"/>
    <w:rsid w:val="00F6270F"/>
    <w:rsid w:val="00F84C7D"/>
    <w:rsid w:val="00FA150C"/>
    <w:rsid w:val="00FC49DC"/>
    <w:rsid w:val="00FF41EF"/>
    <w:rsid w:val="00FF5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71A45A-5533-4937-ACB9-9BB333C1C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43CF0"/>
    <w:pPr>
      <w:suppressAutoHyphens/>
      <w:spacing w:after="120" w:line="360" w:lineRule="auto"/>
    </w:pPr>
    <w:rPr>
      <w:rFonts w:ascii="Arial" w:eastAsia="Times New Roman" w:hAnsi="Arial" w:cs="Times New Roman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043C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43CF0"/>
    <w:rPr>
      <w:rFonts w:ascii="Arial" w:eastAsia="Times New Roman" w:hAnsi="Arial" w:cs="Times New Roman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32101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525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525FE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D0C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D0C7E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D0C7E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0C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0C7E"/>
    <w:rPr>
      <w:rFonts w:ascii="Arial" w:eastAsia="Times New Roman" w:hAnsi="Arial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lant\AppData\Local\Temp\notesED23E6\Regulamin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B505ED-D5F0-4A0E-A5B8-6B444118F0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Regulamin</Template>
  <TotalTime>0</TotalTime>
  <Pages>23</Pages>
  <Words>6291</Words>
  <Characters>37748</Characters>
  <Application>Microsoft Office Word</Application>
  <DocSecurity>0</DocSecurity>
  <Lines>314</Lines>
  <Paragraphs>87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43952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Antkowiak</dc:creator>
  <cp:keywords/>
  <dc:description/>
  <cp:lastModifiedBy>Patrycja Jasińska</cp:lastModifiedBy>
  <cp:revision>2</cp:revision>
  <cp:lastPrinted>2024-10-10T10:31:00Z</cp:lastPrinted>
  <dcterms:created xsi:type="dcterms:W3CDTF">2025-05-22T11:06:00Z</dcterms:created>
  <dcterms:modified xsi:type="dcterms:W3CDTF">2025-05-22T11:06:00Z</dcterms:modified>
</cp:coreProperties>
</file>