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85" w:rsidRP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5604D9">
        <w:t>1/2022</w:t>
      </w:r>
    </w:p>
    <w:p w:rsidR="00627785" w:rsidRPr="00627785" w:rsidRDefault="00A645EE" w:rsidP="00627785">
      <w:pPr>
        <w:pStyle w:val="Nagwek1"/>
      </w:pPr>
      <w:r>
        <w:t>Miejskiego Rzecznika Konsumentów</w:t>
      </w:r>
    </w:p>
    <w:p w:rsidR="00627785" w:rsidRDefault="00627785" w:rsidP="00627785">
      <w:pPr>
        <w:pStyle w:val="Nagwek1"/>
      </w:pPr>
      <w:r w:rsidRPr="00627785">
        <w:t xml:space="preserve">z dnia </w:t>
      </w:r>
      <w:r w:rsidR="003552C8">
        <w:t>5</w:t>
      </w:r>
      <w:r w:rsidR="005604D9">
        <w:t xml:space="preserve"> grudnia 2022</w:t>
      </w:r>
      <w:r w:rsidRPr="00627785">
        <w:t xml:space="preserve"> r</w:t>
      </w:r>
      <w:r>
        <w:t>.</w:t>
      </w:r>
    </w:p>
    <w:p w:rsidR="00627785" w:rsidRDefault="00627785" w:rsidP="00627785">
      <w:pPr>
        <w:pStyle w:val="Nagwek2"/>
      </w:pPr>
      <w:r>
        <w:t xml:space="preserve">w sprawie Regulaminu Organizacyjnego </w:t>
      </w:r>
      <w:r w:rsidR="00A645EE">
        <w:t>Biura Miejskiego Rzecznika Konsumentów</w:t>
      </w:r>
      <w:r>
        <w:t xml:space="preserve">. </w:t>
      </w:r>
    </w:p>
    <w:p w:rsidR="00627785" w:rsidRDefault="00627785" w:rsidP="00627785">
      <w:r>
        <w:t xml:space="preserve">Na podstawie § 27 ust. 1 Regulaminu Organizacyjnego Urzędu Miasta Poznania, stanowiącego załącznik do zarządzenia </w:t>
      </w:r>
      <w:r w:rsidR="003552C8">
        <w:t>33/2021</w:t>
      </w:r>
      <w:r w:rsidR="00A645EE">
        <w:t>/K</w:t>
      </w:r>
      <w:r>
        <w:t xml:space="preserve"> Prezydenta Miasta Poznania z dnia </w:t>
      </w:r>
      <w:r w:rsidR="003552C8">
        <w:t>16 sierpnia 2021</w:t>
      </w:r>
      <w:r>
        <w:t xml:space="preserve"> r. w sprawie </w:t>
      </w:r>
      <w:r w:rsidR="003552C8">
        <w:t xml:space="preserve">zmian w strukturze </w:t>
      </w:r>
      <w:r w:rsidR="008C64A0" w:rsidRPr="00835BEF">
        <w:t>o</w:t>
      </w:r>
      <w:r w:rsidR="003552C8" w:rsidRPr="00835BEF">
        <w:t xml:space="preserve">rganizacyjnej Urzędu Miasta Poznania oraz </w:t>
      </w:r>
      <w:r w:rsidRPr="00835BEF">
        <w:t>Regulaminu Organizacyjnego Urzędu Miasta Poznania</w:t>
      </w:r>
      <w:r w:rsidR="008C64A0" w:rsidRPr="00835BEF">
        <w:t xml:space="preserve"> ze zmianą</w:t>
      </w:r>
      <w:r w:rsidR="008C64A0">
        <w:t>,</w:t>
      </w:r>
      <w:r>
        <w:t xml:space="preserve">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Regulamin Organizacyjny </w:t>
      </w:r>
      <w:r w:rsidR="00EE33FF">
        <w:t>Biura</w:t>
      </w:r>
      <w:r w:rsidR="00A645EE">
        <w:t xml:space="preserve"> Miejskiego Rzecznika Konsumentów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E047D3" w:rsidRPr="00E047D3" w:rsidRDefault="00E047D3" w:rsidP="00E047D3">
      <w:r>
        <w:t xml:space="preserve">Wykonanie zarządzenia powierza się pracownikom Biura. </w:t>
      </w:r>
    </w:p>
    <w:p w:rsidR="00627785" w:rsidRDefault="00627785" w:rsidP="00627785">
      <w:pPr>
        <w:pStyle w:val="Nagwek3"/>
      </w:pPr>
      <w:r>
        <w:t>§3</w:t>
      </w:r>
    </w:p>
    <w:p w:rsidR="00E047D3" w:rsidRDefault="00E047D3" w:rsidP="00627785">
      <w:r>
        <w:t xml:space="preserve">Traci moc zarządzenie Nr </w:t>
      </w:r>
      <w:r w:rsidR="005604D9">
        <w:t>2/2019</w:t>
      </w:r>
      <w:r>
        <w:t xml:space="preserve"> Miejskiego Rzecznika Konsumentów z dnia </w:t>
      </w:r>
      <w:r w:rsidR="005604D9">
        <w:t>24 czerwca 2019</w:t>
      </w:r>
      <w:r>
        <w:t xml:space="preserve"> r. w sprawie Regulaminu Organizacyjnego Biura Miejskiego Rzecznika Konsumentów.</w:t>
      </w:r>
    </w:p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 xml:space="preserve">Zarządzenie wchodzi w życie z dniem </w:t>
      </w:r>
      <w:r w:rsidR="005604D9">
        <w:t>2 stycznia 2023</w:t>
      </w:r>
      <w:r>
        <w:t xml:space="preserve"> r., po zatwierdzeniu przez </w:t>
      </w:r>
      <w:r w:rsidR="00EE33FF">
        <w:t>Sekretarza</w:t>
      </w:r>
      <w:r>
        <w:t xml:space="preserve"> Miasta Poznania. </w:t>
      </w:r>
    </w:p>
    <w:p w:rsidR="00E4502C" w:rsidRDefault="00A645EE" w:rsidP="00835BEF">
      <w:pPr>
        <w:spacing w:before="600"/>
        <w:ind w:left="5954"/>
      </w:pPr>
      <w:r>
        <w:t xml:space="preserve">Marek Janczyk </w:t>
      </w:r>
      <w:r w:rsidR="00835BEF">
        <w:t xml:space="preserve">                     </w:t>
      </w:r>
      <w:r w:rsidR="003552C8">
        <w:t>Miejski Rzecznik</w:t>
      </w:r>
      <w:r>
        <w:t xml:space="preserve"> Konsumentów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BF9"/>
    <w:rsid w:val="001240B2"/>
    <w:rsid w:val="0012562B"/>
    <w:rsid w:val="001A2E1B"/>
    <w:rsid w:val="00267BC9"/>
    <w:rsid w:val="003552C8"/>
    <w:rsid w:val="004B77EF"/>
    <w:rsid w:val="005604D9"/>
    <w:rsid w:val="005D4256"/>
    <w:rsid w:val="006054AE"/>
    <w:rsid w:val="00627785"/>
    <w:rsid w:val="00703988"/>
    <w:rsid w:val="00781107"/>
    <w:rsid w:val="008059BB"/>
    <w:rsid w:val="00833FFB"/>
    <w:rsid w:val="00835BEF"/>
    <w:rsid w:val="00873BF9"/>
    <w:rsid w:val="008C64A0"/>
    <w:rsid w:val="00A6053D"/>
    <w:rsid w:val="00A645EE"/>
    <w:rsid w:val="00AD4C4E"/>
    <w:rsid w:val="00B04FB2"/>
    <w:rsid w:val="00B52FD9"/>
    <w:rsid w:val="00CD712A"/>
    <w:rsid w:val="00D9464D"/>
    <w:rsid w:val="00DD663D"/>
    <w:rsid w:val="00E047D3"/>
    <w:rsid w:val="00E4502C"/>
    <w:rsid w:val="00EE33FF"/>
    <w:rsid w:val="00F25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45D156-2782-4D6E-8F8A-85F167F4C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552C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552C8"/>
    <w:rPr>
      <w:rFonts w:ascii="Segoe UI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25EC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25ECA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25ECA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5EC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5ECA"/>
    <w:rPr>
      <w:rFonts w:ascii="Arial" w:hAnsi="Arial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pad\Desktop\Regulamin_zmiana_3.11.2022\Regulamin-BIP\Zarz&#261;dzenie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Zarządzenie</Template>
  <TotalTime>1</TotalTime>
  <Pages>1</Pages>
  <Words>145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Miejskiego Rzecznika Konsumentów</vt:lpstr>
    </vt:vector>
  </TitlesOfParts>
  <Company>ump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Biuro Miejskiego Rzecznika Konsumentów</dc:title>
  <dc:subject/>
  <dc:creator>Joanna Paduch</dc:creator>
  <cp:keywords>Urząd Miasta Poznania, Biuro Miejskiego Rzecznika Konsumentów, zadania wydziału, zadania biura, regulamin wydziału, regulamin biura, zarządzenie o regulaminie</cp:keywords>
  <dc:description/>
  <cp:lastModifiedBy>Joanna Paduch</cp:lastModifiedBy>
  <cp:revision>1</cp:revision>
  <cp:lastPrinted>2022-11-28T10:34:00Z</cp:lastPrinted>
  <dcterms:created xsi:type="dcterms:W3CDTF">2023-01-02T07:49:00Z</dcterms:created>
  <dcterms:modified xsi:type="dcterms:W3CDTF">2023-01-02T07:50:00Z</dcterms:modified>
</cp:coreProperties>
</file>