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2BB5" w:rsidRDefault="00672BB5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E17D0C" w:rsidRDefault="00B259A4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72"/>
          <w:szCs w:val="24"/>
        </w:rPr>
      </w:pPr>
      <w:r w:rsidRPr="00672BB5">
        <w:rPr>
          <w:rFonts w:ascii="Times New Roman" w:eastAsia="Calibri" w:hAnsi="Times New Roman" w:cs="Times New Roman"/>
          <w:b/>
          <w:bCs/>
          <w:kern w:val="2"/>
          <w:sz w:val="72"/>
          <w:szCs w:val="24"/>
        </w:rPr>
        <w:t>STATUT</w:t>
      </w:r>
    </w:p>
    <w:p w:rsidR="00672BB5" w:rsidRPr="00672BB5" w:rsidRDefault="00672BB5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72"/>
          <w:szCs w:val="24"/>
        </w:rPr>
      </w:pPr>
    </w:p>
    <w:p w:rsidR="00E17D0C" w:rsidRPr="00672BB5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40"/>
          <w:szCs w:val="24"/>
        </w:rPr>
      </w:pPr>
      <w:r w:rsidRPr="00672BB5">
        <w:rPr>
          <w:rFonts w:ascii="Times New Roman" w:eastAsia="Calibri" w:hAnsi="Times New Roman" w:cs="Times New Roman"/>
          <w:b/>
          <w:bCs/>
          <w:kern w:val="2"/>
          <w:sz w:val="40"/>
          <w:szCs w:val="24"/>
        </w:rPr>
        <w:t>Szkoły Podstawowej z Oddziałami Integracyjnym</w:t>
      </w:r>
      <w:r w:rsidR="00D2357C" w:rsidRPr="00672BB5">
        <w:rPr>
          <w:rFonts w:ascii="Times New Roman" w:eastAsia="Calibri" w:hAnsi="Times New Roman" w:cs="Times New Roman"/>
          <w:b/>
          <w:bCs/>
          <w:kern w:val="2"/>
          <w:sz w:val="40"/>
          <w:szCs w:val="24"/>
        </w:rPr>
        <w:t>i nr 40 im. Mieszka I</w:t>
      </w:r>
    </w:p>
    <w:p w:rsidR="00D2357C" w:rsidRPr="00672BB5" w:rsidRDefault="00D2357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40"/>
          <w:szCs w:val="24"/>
        </w:rPr>
      </w:pPr>
      <w:r w:rsidRPr="00672BB5">
        <w:rPr>
          <w:rFonts w:ascii="Times New Roman" w:eastAsia="Calibri" w:hAnsi="Times New Roman" w:cs="Times New Roman"/>
          <w:b/>
          <w:bCs/>
          <w:kern w:val="2"/>
          <w:sz w:val="40"/>
          <w:szCs w:val="24"/>
        </w:rPr>
        <w:t>w Zespole Szkolno-Przedszkolnym nr 4</w:t>
      </w:r>
    </w:p>
    <w:p w:rsidR="001B5C82" w:rsidRPr="00672BB5" w:rsidRDefault="00D2357C" w:rsidP="00D2357C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40"/>
          <w:szCs w:val="24"/>
        </w:rPr>
      </w:pPr>
      <w:r w:rsidRPr="00672BB5">
        <w:rPr>
          <w:rFonts w:ascii="Times New Roman" w:eastAsia="Calibri" w:hAnsi="Times New Roman" w:cs="Times New Roman"/>
          <w:b/>
          <w:bCs/>
          <w:kern w:val="2"/>
          <w:sz w:val="40"/>
          <w:szCs w:val="24"/>
        </w:rPr>
        <w:t>w Poznaniu</w:t>
      </w:r>
    </w:p>
    <w:p w:rsidR="00672BB5" w:rsidRDefault="00672BB5" w:rsidP="00672BB5">
      <w:pPr>
        <w:pStyle w:val="Stopka"/>
        <w:tabs>
          <w:tab w:val="left" w:pos="708"/>
        </w:tabs>
        <w:jc w:val="center"/>
      </w:pPr>
    </w:p>
    <w:p w:rsidR="00672BB5" w:rsidRDefault="00672BB5" w:rsidP="00672BB5">
      <w:pPr>
        <w:jc w:val="center"/>
      </w:pPr>
    </w:p>
    <w:p w:rsidR="00672BB5" w:rsidRDefault="00672BB5" w:rsidP="00672BB5">
      <w:pPr>
        <w:jc w:val="center"/>
      </w:pPr>
    </w:p>
    <w:p w:rsidR="00672BB5" w:rsidRDefault="00672BB5" w:rsidP="00672BB5">
      <w:pPr>
        <w:jc w:val="center"/>
      </w:pPr>
    </w:p>
    <w:p w:rsidR="00672BB5" w:rsidRDefault="00672BB5" w:rsidP="00672BB5">
      <w:pPr>
        <w:jc w:val="center"/>
      </w:pPr>
    </w:p>
    <w:p w:rsidR="00672BB5" w:rsidRDefault="00672BB5" w:rsidP="00672BB5">
      <w:pPr>
        <w:jc w:val="center"/>
      </w:pPr>
      <w:r>
        <w:rPr>
          <w:noProof/>
          <w:lang w:eastAsia="pl-PL"/>
        </w:rPr>
        <w:drawing>
          <wp:inline distT="0" distB="0" distL="0" distR="0">
            <wp:extent cx="2736215" cy="3078480"/>
            <wp:effectExtent l="0" t="0" r="0" b="0"/>
            <wp:docPr id="4" name="Obraz 4" descr="list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ist-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6215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2BB5" w:rsidRDefault="00672BB5" w:rsidP="00672BB5">
      <w:pPr>
        <w:jc w:val="center"/>
      </w:pPr>
    </w:p>
    <w:p w:rsidR="00672BB5" w:rsidRPr="008A0739" w:rsidRDefault="00672BB5" w:rsidP="00D2357C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E17D0C" w:rsidRPr="008A0739" w:rsidRDefault="00E17D0C" w:rsidP="00D2357C">
      <w:pPr>
        <w:spacing w:after="0" w:line="360" w:lineRule="auto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lastRenderedPageBreak/>
        <w:t>Rozdział I</w:t>
      </w: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Postanowienia ogólne</w:t>
      </w:r>
    </w:p>
    <w:p w:rsidR="00E17D0C" w:rsidRPr="008A0739" w:rsidRDefault="00E17D0C" w:rsidP="00816DA1">
      <w:pPr>
        <w:tabs>
          <w:tab w:val="left" w:pos="6192"/>
        </w:tabs>
        <w:spacing w:after="0" w:line="360" w:lineRule="auto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ab/>
      </w:r>
    </w:p>
    <w:p w:rsidR="00E17D0C" w:rsidRPr="008A0739" w:rsidRDefault="00E17D0C" w:rsidP="00816DA1">
      <w:p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§1.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1. Szkoła Podstawowa z Oddziałami Integracyjnymi nr 40 im. Mieszka I w Poznaniu,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ul. </w:t>
      </w:r>
      <w:proofErr w:type="spellStart"/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Garbary</w:t>
      </w:r>
      <w:proofErr w:type="spellEnd"/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82, zwana w dalszej części </w:t>
      </w:r>
      <w:r w:rsidR="00B259A4" w:rsidRPr="008A0739">
        <w:rPr>
          <w:rFonts w:ascii="Times New Roman" w:eastAsia="Calibri" w:hAnsi="Times New Roman" w:cs="Times New Roman"/>
          <w:kern w:val="2"/>
          <w:sz w:val="24"/>
          <w:szCs w:val="24"/>
        </w:rPr>
        <w:t>Statut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u „szkołą”, jest ogólnodostępną szkołą publiczną, jest szkołą podstawową.</w:t>
      </w:r>
    </w:p>
    <w:p w:rsidR="00E17D0C" w:rsidRPr="008A0739" w:rsidRDefault="00E17D0C" w:rsidP="00816DA1">
      <w:pPr>
        <w:spacing w:after="0" w:line="360" w:lineRule="auto"/>
        <w:ind w:left="567" w:hanging="141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2. Siedzibą szkoły jest  Szkoła Podstawowa z Oddziałami Integracyjnymi nr 40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im. Mieszka I w Poznaniu, ul. </w:t>
      </w:r>
      <w:proofErr w:type="spellStart"/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Garbary</w:t>
      </w:r>
      <w:proofErr w:type="spellEnd"/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82.</w:t>
      </w:r>
    </w:p>
    <w:p w:rsidR="00E17D0C" w:rsidRPr="008A0739" w:rsidRDefault="00E17D0C" w:rsidP="00816DA1">
      <w:pPr>
        <w:spacing w:after="0" w:line="360" w:lineRule="auto"/>
        <w:ind w:left="42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2.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Organem prowadzącym szkołę jest Miasto Poznań z siedzibą przy Placu Kolegiackim 17,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ab/>
        <w:t>nadzór pedagogiczny nad Zespołem sprawuje Wielkopolski Kurator Oświaty.</w:t>
      </w: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3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. Ilekroć w dalszych przepisach jest mowa bez bliższego określenia o:</w:t>
      </w:r>
    </w:p>
    <w:p w:rsidR="00E17D0C" w:rsidRPr="008A0739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szkole podstawowej – należy przez to rozumieć Szkołę Podstawową z Oddziałami Integracyjnymi nr 40 im. Mieszka I w Poznaniu;</w:t>
      </w:r>
    </w:p>
    <w:p w:rsidR="00E17D0C" w:rsidRPr="008A0739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organie prowadzącym – należy przez to rozumieć Miasto Poznań;</w:t>
      </w:r>
    </w:p>
    <w:p w:rsidR="00E17D0C" w:rsidRPr="008A0739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dyrektorze szkoły – należy przez to rozumieć Dyrektora </w:t>
      </w:r>
      <w:bookmarkStart w:id="0" w:name="_Hlk175862071"/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Zespołu Szkolno-Przedszkolnego nr 4 w Poznaniu;</w:t>
      </w:r>
      <w:bookmarkEnd w:id="0"/>
    </w:p>
    <w:p w:rsidR="00E17D0C" w:rsidRPr="008A0739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nauczycielach – należy prze to rozumieć nauczycieli Zespołu Szkolno-Przedszkolnego nr 4 w Poznaniu;</w:t>
      </w:r>
    </w:p>
    <w:p w:rsidR="00E17D0C" w:rsidRPr="008A0739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uczniach – należy przez to rozumieć uczennice i uczniów Szkoły Podstawowej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>z Oddziałami Integracyjnymi nr 40 im. Mieszka I w Poznaniu;</w:t>
      </w:r>
    </w:p>
    <w:p w:rsidR="00E17D0C" w:rsidRPr="008A0739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rodzicach – należy prze to rozumieć rodziców i opiekunów prawnych uczennic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i uczniów Szkoły Podstawowej z Oddziałami Integracyjnymi nr 40 im. Mieszka I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>w Poznaniu;</w:t>
      </w:r>
    </w:p>
    <w:p w:rsidR="00E17D0C" w:rsidRPr="008A0739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radzie pedagogicznej – należy przez to rozumieć Radę Pedagogiczną Szkoły Podstawowej  z Oddziałami Integracyjnymi nr 40 im. Mieszka I w Poznaniu;</w:t>
      </w:r>
    </w:p>
    <w:p w:rsidR="00E17D0C" w:rsidRPr="008A0739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radzie rodziców – należy przez to rozumieć Radę Rodziców Szkoły Podstawowej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>z Oddziałami Integracyjnymi nr 40 im. Mieszka I w Poznaniu;</w:t>
      </w:r>
    </w:p>
    <w:p w:rsidR="00E17D0C" w:rsidRPr="008A0739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ustawie – Prawo Oświatowe – należy przez to rozumieć ustawę z dnia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>14grudnia 2016 r. –</w:t>
      </w:r>
      <w:r w:rsidR="000B0111">
        <w:rPr>
          <w:rFonts w:ascii="Times New Roman" w:eastAsia="Calibri" w:hAnsi="Times New Roman" w:cs="Times New Roman"/>
          <w:kern w:val="2"/>
          <w:sz w:val="24"/>
          <w:szCs w:val="24"/>
        </w:rPr>
        <w:t xml:space="preserve"> Prawo Oświatowe ( Dz. U. z 2025r. poz. 1043</w:t>
      </w:r>
      <w:bookmarkStart w:id="1" w:name="_GoBack"/>
      <w:bookmarkEnd w:id="1"/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);</w:t>
      </w:r>
    </w:p>
    <w:p w:rsidR="00E17D0C" w:rsidRPr="008A0739" w:rsidRDefault="007D0946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>
        <w:rPr>
          <w:rFonts w:ascii="Times New Roman" w:eastAsia="Calibri" w:hAnsi="Times New Roman" w:cs="Times New Roman"/>
          <w:kern w:val="2"/>
          <w:sz w:val="24"/>
          <w:szCs w:val="24"/>
        </w:rPr>
        <w:t>Ustawie o Systemie O</w:t>
      </w:r>
      <w:r w:rsidR="00E17D0C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światy – należy przez to rozumieć ustawę z dnia </w:t>
      </w:r>
      <w:r w:rsidR="00E17D0C"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7 września 1991 r. o </w:t>
      </w:r>
      <w:r w:rsidRPr="007D0946">
        <w:rPr>
          <w:rFonts w:ascii="Times New Roman" w:eastAsia="Calibri" w:hAnsi="Times New Roman" w:cs="Times New Roman"/>
          <w:kern w:val="2"/>
          <w:sz w:val="24"/>
          <w:szCs w:val="24"/>
        </w:rPr>
        <w:t xml:space="preserve">Systemie Oświaty </w:t>
      </w:r>
      <w:r>
        <w:rPr>
          <w:rFonts w:ascii="Times New Roman" w:eastAsia="Calibri" w:hAnsi="Times New Roman" w:cs="Times New Roman"/>
          <w:kern w:val="2"/>
          <w:sz w:val="24"/>
          <w:szCs w:val="24"/>
        </w:rPr>
        <w:t>(tekst jednolity: Dz. U. z 2025 r. poz</w:t>
      </w:r>
      <w:r w:rsidR="00E17D0C" w:rsidRPr="008A0739">
        <w:rPr>
          <w:rFonts w:ascii="Times New Roman" w:eastAsia="Calibri" w:hAnsi="Times New Roman" w:cs="Times New Roman"/>
          <w:kern w:val="2"/>
          <w:sz w:val="24"/>
          <w:szCs w:val="24"/>
        </w:rPr>
        <w:t>.</w:t>
      </w:r>
      <w:r>
        <w:rPr>
          <w:rFonts w:ascii="Times New Roman" w:eastAsia="Calibri" w:hAnsi="Times New Roman" w:cs="Times New Roman"/>
          <w:kern w:val="2"/>
          <w:sz w:val="24"/>
          <w:szCs w:val="24"/>
        </w:rPr>
        <w:t xml:space="preserve"> 881.)</w:t>
      </w:r>
    </w:p>
    <w:p w:rsidR="00E17D0C" w:rsidRPr="008A0739" w:rsidRDefault="00E17D0C" w:rsidP="00816DA1">
      <w:pPr>
        <w:spacing w:after="0" w:line="360" w:lineRule="auto"/>
        <w:ind w:left="720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Rozdział II</w:t>
      </w: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Cele i zadania szkoły</w:t>
      </w: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4.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Szkoła realizuje cele i zadania wynikające z przepisów prawa, w szczególności z ustawy – Prawo oświatowe i ustawy o systemie oświaty.</w:t>
      </w:r>
    </w:p>
    <w:p w:rsidR="00E17D0C" w:rsidRPr="008A0739" w:rsidRDefault="00E17D0C" w:rsidP="00816DA1">
      <w:p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5.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Szkoła w szczególności realizuje poniższe cele:</w:t>
      </w:r>
    </w:p>
    <w:p w:rsidR="00E17D0C" w:rsidRPr="008A0739" w:rsidRDefault="00E17D0C" w:rsidP="00816DA1">
      <w:pPr>
        <w:numPr>
          <w:ilvl w:val="0"/>
          <w:numId w:val="1"/>
        </w:numPr>
        <w:spacing w:after="0" w:line="360" w:lineRule="auto"/>
        <w:ind w:hanging="294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edukacja, w tym kształcenie i wychowanie uczniów, w tym udzielanie im pomocy psychologiczno-pedagogicznej i organizowanie opieki nad uczniami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>z niepełnosprawnościami;</w:t>
      </w:r>
    </w:p>
    <w:p w:rsidR="00E17D0C" w:rsidRPr="008A0739" w:rsidRDefault="00E17D0C" w:rsidP="00816DA1">
      <w:pPr>
        <w:numPr>
          <w:ilvl w:val="0"/>
          <w:numId w:val="1"/>
        </w:numPr>
        <w:spacing w:after="0" w:line="360" w:lineRule="auto"/>
        <w:ind w:hanging="294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kształtowanie i rozwijanie wśród uczniów kompetencji wspierających wszechstronny rozwój człowieka i zapewniających przygotowanie do życia we współczesnym świecie;</w:t>
      </w:r>
    </w:p>
    <w:p w:rsidR="00E17D0C" w:rsidRPr="008A0739" w:rsidRDefault="00E17D0C" w:rsidP="00816DA1">
      <w:pPr>
        <w:numPr>
          <w:ilvl w:val="0"/>
          <w:numId w:val="1"/>
        </w:numPr>
        <w:spacing w:after="0" w:line="360" w:lineRule="auto"/>
        <w:ind w:hanging="294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umożliwianie uczniom podtrzymywania poczucia tożsamości narodowej, etnicznej, językowej i religijnej;</w:t>
      </w:r>
    </w:p>
    <w:p w:rsidR="00E17D0C" w:rsidRPr="008A0739" w:rsidRDefault="00E17D0C" w:rsidP="00816DA1">
      <w:pPr>
        <w:numPr>
          <w:ilvl w:val="0"/>
          <w:numId w:val="1"/>
        </w:numPr>
        <w:spacing w:after="0" w:line="360" w:lineRule="auto"/>
        <w:ind w:hanging="294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upowszechnianie oraz wdrażanie wiedzy o zasadach bezpieczeństwa oraz promowaniu ochrony zdrowia i jego wzmacnianiu w znaczeniu fizycznym i psychicznym.</w:t>
      </w: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6.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Cele, o których mowa w paragrafie poprzedzającym, szkoła realizuje w szczególności poprzez następujące zadania:</w:t>
      </w:r>
    </w:p>
    <w:p w:rsidR="00E17D0C" w:rsidRPr="008A0739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organizację obowiązkowych i dodatkowych zajęć edukacyjnych;</w:t>
      </w:r>
    </w:p>
    <w:p w:rsidR="00E17D0C" w:rsidRPr="008A0739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tworzenie warunków do bezpiecznego i wszechstronnego rozwoju każdego ucznia;</w:t>
      </w:r>
    </w:p>
    <w:p w:rsidR="00E17D0C" w:rsidRPr="008A0739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stosowanie metod wspierających efektywne uczenie się;</w:t>
      </w:r>
    </w:p>
    <w:p w:rsidR="00E17D0C" w:rsidRPr="008A0739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kształtowanie wśród uczniów umiejętności w zakresie: komunikacji interpersonalnej, współpracy, radzenia sobie z trudnymi emocjami, planowania własnego rozwoju, ponoszenia odpowiedzialności za swoje decyzje i wybory;</w:t>
      </w:r>
    </w:p>
    <w:p w:rsidR="00E17D0C" w:rsidRPr="008A0739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nauczanie i pracę oparte na podmiotowości każdego członka społeczności szkolnej;</w:t>
      </w:r>
    </w:p>
    <w:p w:rsidR="00E17D0C" w:rsidRPr="008A0739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organizowanie wycieczek, spotkań i wydarzeń;</w:t>
      </w:r>
    </w:p>
    <w:p w:rsidR="00E17D0C" w:rsidRPr="008A0739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współpracę z organizacjami pozarządowymi, samorządowymi, rządowymi i innymi, w tym zrzeszeniami nieformalnymi;</w:t>
      </w:r>
    </w:p>
    <w:p w:rsidR="00E17D0C" w:rsidRPr="008A0739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opracowywanie i wdrażanie programu wychowawczo-profilaktycznego.</w:t>
      </w: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lastRenderedPageBreak/>
        <w:t>Rozdział III</w:t>
      </w:r>
    </w:p>
    <w:p w:rsidR="00E17D0C" w:rsidRPr="008A0739" w:rsidRDefault="007226C7" w:rsidP="007226C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Organy szkoły</w:t>
      </w:r>
    </w:p>
    <w:p w:rsidR="00E17D0C" w:rsidRPr="008A0739" w:rsidRDefault="00E17D0C" w:rsidP="00816DA1">
      <w:pPr>
        <w:shd w:val="clear" w:color="auto" w:fill="FFFFFF"/>
        <w:spacing w:before="336"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Times New Roman" w:hAnsi="Times New Roman" w:cs="Times New Roman"/>
          <w:b/>
          <w:bCs/>
          <w:spacing w:val="-5"/>
          <w:kern w:val="2"/>
          <w:sz w:val="24"/>
          <w:szCs w:val="24"/>
        </w:rPr>
        <w:t xml:space="preserve">§ 7. </w:t>
      </w:r>
      <w:r w:rsidRPr="008A0739">
        <w:rPr>
          <w:rFonts w:ascii="Times New Roman" w:eastAsia="Times New Roman" w:hAnsi="Times New Roman" w:cs="Times New Roman"/>
          <w:spacing w:val="-5"/>
          <w:kern w:val="2"/>
          <w:sz w:val="24"/>
          <w:szCs w:val="24"/>
        </w:rPr>
        <w:t>Organami szkoły są:</w:t>
      </w:r>
    </w:p>
    <w:p w:rsidR="00E17D0C" w:rsidRPr="008A0739" w:rsidRDefault="00E17D0C" w:rsidP="00816DA1">
      <w:pPr>
        <w:widowControl w:val="0"/>
        <w:numPr>
          <w:ilvl w:val="0"/>
          <w:numId w:val="4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14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Dyrektor Szko</w:t>
      </w:r>
      <w:r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ły;</w:t>
      </w:r>
    </w:p>
    <w:p w:rsidR="00E17D0C" w:rsidRPr="008A0739" w:rsidRDefault="00E17D0C" w:rsidP="00816DA1">
      <w:pPr>
        <w:widowControl w:val="0"/>
        <w:numPr>
          <w:ilvl w:val="0"/>
          <w:numId w:val="4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10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5"/>
          <w:kern w:val="2"/>
          <w:sz w:val="24"/>
          <w:szCs w:val="24"/>
        </w:rPr>
        <w:t>Rada Pedagogiczna;</w:t>
      </w:r>
    </w:p>
    <w:p w:rsidR="00E17D0C" w:rsidRPr="008A0739" w:rsidRDefault="00E17D0C" w:rsidP="00816DA1">
      <w:pPr>
        <w:widowControl w:val="0"/>
        <w:numPr>
          <w:ilvl w:val="0"/>
          <w:numId w:val="4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Samorz</w:t>
      </w:r>
      <w:r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ąd Uczniowski;</w:t>
      </w:r>
    </w:p>
    <w:p w:rsidR="00E17D0C" w:rsidRPr="008A0739" w:rsidRDefault="00E17D0C" w:rsidP="00816DA1">
      <w:pPr>
        <w:widowControl w:val="0"/>
        <w:numPr>
          <w:ilvl w:val="0"/>
          <w:numId w:val="4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6"/>
          <w:kern w:val="2"/>
          <w:sz w:val="24"/>
          <w:szCs w:val="24"/>
        </w:rPr>
        <w:t>Rada Rodzic</w:t>
      </w:r>
      <w:r w:rsidRPr="008A0739">
        <w:rPr>
          <w:rFonts w:ascii="Times New Roman" w:eastAsia="Times New Roman" w:hAnsi="Times New Roman" w:cs="Times New Roman"/>
          <w:spacing w:val="-6"/>
          <w:kern w:val="2"/>
          <w:sz w:val="24"/>
          <w:szCs w:val="24"/>
        </w:rPr>
        <w:t>ów.</w:t>
      </w:r>
    </w:p>
    <w:p w:rsidR="00E17D0C" w:rsidRPr="008A0739" w:rsidRDefault="00E17D0C" w:rsidP="00816DA1">
      <w:pPr>
        <w:shd w:val="clear" w:color="auto" w:fill="FFFFFF"/>
        <w:spacing w:before="326" w:after="0" w:line="360" w:lineRule="auto"/>
        <w:ind w:left="19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Times New Roman" w:hAnsi="Times New Roman" w:cs="Times New Roman"/>
          <w:b/>
          <w:spacing w:val="-4"/>
          <w:kern w:val="2"/>
          <w:sz w:val="24"/>
          <w:szCs w:val="24"/>
        </w:rPr>
        <w:t>§ 8</w:t>
      </w:r>
      <w:r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.1.Dyrektor Szkoły realizuje zadania wynikające z przepisów prawa oraz w szczególności:</w:t>
      </w:r>
    </w:p>
    <w:p w:rsidR="00E17D0C" w:rsidRPr="008A0739" w:rsidRDefault="00E17D0C" w:rsidP="00816DA1">
      <w:pPr>
        <w:widowControl w:val="0"/>
        <w:numPr>
          <w:ilvl w:val="0"/>
          <w:numId w:val="5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16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kieruje dzia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łalnością szkoły lub placówki i reprezentuje ją na zewnątrz,</w:t>
      </w:r>
    </w:p>
    <w:p w:rsidR="00E17D0C" w:rsidRPr="008A0739" w:rsidRDefault="00E17D0C" w:rsidP="00816DA1">
      <w:pPr>
        <w:widowControl w:val="0"/>
        <w:numPr>
          <w:ilvl w:val="0"/>
          <w:numId w:val="5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12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sprawuje nadz</w:t>
      </w:r>
      <w:r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ór pedagogiczny,</w:t>
      </w:r>
    </w:p>
    <w:p w:rsidR="00E17D0C" w:rsidRPr="008A0739" w:rsidRDefault="00E17D0C" w:rsidP="00816DA1">
      <w:pPr>
        <w:widowControl w:val="0"/>
        <w:numPr>
          <w:ilvl w:val="0"/>
          <w:numId w:val="6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right="34"/>
        <w:jc w:val="both"/>
        <w:rPr>
          <w:rFonts w:ascii="Times New Roman" w:eastAsia="Calibri" w:hAnsi="Times New Roman" w:cs="Times New Roman"/>
          <w:spacing w:val="-10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1"/>
          <w:kern w:val="2"/>
          <w:sz w:val="24"/>
          <w:szCs w:val="24"/>
        </w:rPr>
        <w:t>sprawuje opiek</w:t>
      </w:r>
      <w:r w:rsidRPr="008A0739">
        <w:rPr>
          <w:rFonts w:ascii="Times New Roman" w:eastAsia="Times New Roman" w:hAnsi="Times New Roman" w:cs="Times New Roman"/>
          <w:spacing w:val="-1"/>
          <w:kern w:val="2"/>
          <w:sz w:val="24"/>
          <w:szCs w:val="24"/>
        </w:rPr>
        <w:t xml:space="preserve">ę nad uczniami oraz stwarza warunki harmonijnego rozwoju 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psychofizycznego poprzez aktywne działania prozdrowotne,</w:t>
      </w:r>
    </w:p>
    <w:p w:rsidR="00E17D0C" w:rsidRPr="008A0739" w:rsidRDefault="00E17D0C" w:rsidP="00816DA1">
      <w:pPr>
        <w:widowControl w:val="0"/>
        <w:numPr>
          <w:ilvl w:val="0"/>
          <w:numId w:val="6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right="34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przewodniczy radzie pedagogicznej i realizuje jej uchwa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 xml:space="preserve">ły, podjęte w ramach ich 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kompetencji stanowiących,</w:t>
      </w:r>
    </w:p>
    <w:p w:rsidR="00E17D0C" w:rsidRPr="008A0739" w:rsidRDefault="00E17D0C" w:rsidP="00816DA1">
      <w:pPr>
        <w:widowControl w:val="0"/>
        <w:numPr>
          <w:ilvl w:val="0"/>
          <w:numId w:val="6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right="24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dysponuje 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 xml:space="preserve">środkami określonymi w planie finansowym szkoły i ponosi 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 xml:space="preserve">odpowiedzialność za ich prawidłowe wykorzystanie, a także może organizować </w:t>
      </w:r>
      <w:r w:rsidR="00D2357C"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administracyjną, finansową i 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gospodarczą obsługę szkoły,</w:t>
      </w:r>
    </w:p>
    <w:p w:rsidR="00E17D0C" w:rsidRPr="008A0739" w:rsidRDefault="00E17D0C" w:rsidP="00816DA1">
      <w:pPr>
        <w:widowControl w:val="0"/>
        <w:numPr>
          <w:ilvl w:val="0"/>
          <w:numId w:val="5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wykonuje inne zadania wynikaj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ące z przepisów szczególnych,</w:t>
      </w:r>
    </w:p>
    <w:p w:rsidR="00E17D0C" w:rsidRPr="008A0739" w:rsidRDefault="00E17D0C" w:rsidP="00816DA1">
      <w:pPr>
        <w:widowControl w:val="0"/>
        <w:numPr>
          <w:ilvl w:val="0"/>
          <w:numId w:val="6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right="19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wsp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ółdziała ze szkołami wyższymi oraz zakładami kształcenia nauczycieli w organizacji praktyk pedagogicznych,</w:t>
      </w:r>
    </w:p>
    <w:p w:rsidR="00E17D0C" w:rsidRPr="008A0739" w:rsidRDefault="00E17D0C" w:rsidP="00816DA1">
      <w:pPr>
        <w:widowControl w:val="0"/>
        <w:numPr>
          <w:ilvl w:val="0"/>
          <w:numId w:val="5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odpowiada za w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łaściwa organizację i przebieg sprawdzianu zewnętrznego.</w:t>
      </w:r>
    </w:p>
    <w:p w:rsidR="00E17D0C" w:rsidRPr="008A0739" w:rsidRDefault="00E17D0C" w:rsidP="00816DA1">
      <w:pPr>
        <w:shd w:val="clear" w:color="auto" w:fill="FFFFFF"/>
        <w:spacing w:after="0" w:line="360" w:lineRule="auto"/>
        <w:ind w:left="34" w:right="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2"/>
          <w:kern w:val="2"/>
          <w:sz w:val="24"/>
          <w:szCs w:val="24"/>
        </w:rPr>
        <w:t>2. Dyrektor Szko</w:t>
      </w:r>
      <w:r w:rsidRPr="008A0739">
        <w:rPr>
          <w:rFonts w:ascii="Times New Roman" w:eastAsia="Times New Roman" w:hAnsi="Times New Roman" w:cs="Times New Roman"/>
          <w:spacing w:val="-2"/>
          <w:kern w:val="2"/>
          <w:sz w:val="24"/>
          <w:szCs w:val="24"/>
        </w:rPr>
        <w:t xml:space="preserve">ły kieruje szkołą przy pomocy jednego Wicedyrektora Szkoły. Powierzenia </w:t>
      </w:r>
      <w:r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 xml:space="preserve">i odwołania stanowiska dokonuje Dyrektor po zasięgnięciu opinii Organu Prowadzącego oraz 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Rady Pedagogicznej.</w:t>
      </w:r>
    </w:p>
    <w:p w:rsidR="00E17D0C" w:rsidRPr="008A0739" w:rsidRDefault="00E17D0C" w:rsidP="00816DA1">
      <w:pPr>
        <w:shd w:val="clear" w:color="auto" w:fill="FFFFFF"/>
        <w:spacing w:before="331" w:after="0" w:line="360" w:lineRule="auto"/>
        <w:ind w:left="43" w:right="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Times New Roman" w:hAnsi="Times New Roman" w:cs="Times New Roman"/>
          <w:b/>
          <w:kern w:val="2"/>
          <w:sz w:val="24"/>
          <w:szCs w:val="24"/>
        </w:rPr>
        <w:t>§ 9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. Rada pedagogiczna realizuje zadania wynikające z przepisów prawa oraz w szczególności:</w:t>
      </w:r>
    </w:p>
    <w:p w:rsidR="00E17D0C" w:rsidRPr="008A0739" w:rsidRDefault="00E17D0C" w:rsidP="00816DA1">
      <w:pPr>
        <w:widowControl w:val="0"/>
        <w:numPr>
          <w:ilvl w:val="0"/>
          <w:numId w:val="7"/>
        </w:numPr>
        <w:shd w:val="clear" w:color="auto" w:fill="FFFFFF"/>
        <w:tabs>
          <w:tab w:val="left" w:pos="614"/>
        </w:tabs>
        <w:autoSpaceDE w:val="0"/>
        <w:autoSpaceDN w:val="0"/>
        <w:adjustRightInd w:val="0"/>
        <w:spacing w:after="0" w:line="360" w:lineRule="auto"/>
        <w:ind w:right="5"/>
        <w:jc w:val="both"/>
        <w:rPr>
          <w:rFonts w:ascii="Times New Roman" w:eastAsia="Calibri" w:hAnsi="Times New Roman" w:cs="Times New Roman"/>
          <w:spacing w:val="-16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wsp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ółtworzy dogodne warunki uczenia się i wszechstronnego rozwoju uczniom i pracy nauczycielom;</w:t>
      </w:r>
    </w:p>
    <w:p w:rsidR="00E17D0C" w:rsidRPr="008A0739" w:rsidRDefault="00E17D0C" w:rsidP="00816DA1">
      <w:pPr>
        <w:widowControl w:val="0"/>
        <w:numPr>
          <w:ilvl w:val="0"/>
          <w:numId w:val="7"/>
        </w:numPr>
        <w:shd w:val="clear" w:color="auto" w:fill="FFFFFF"/>
        <w:tabs>
          <w:tab w:val="left" w:pos="61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wspiera rzeteln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 xml:space="preserve">ą realizację programów nauczania opartą o formułowanie wymagań 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edukacyjnych dostosowanych do potrzeb i możliwości ucznia.</w:t>
      </w: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lastRenderedPageBreak/>
        <w:t>§ 10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.  1. Samorząd uczniowski </w:t>
      </w:r>
      <w:r w:rsidR="005922F5" w:rsidRPr="005922F5">
        <w:rPr>
          <w:rFonts w:ascii="Times New Roman" w:eastAsia="Calibri" w:hAnsi="Times New Roman" w:cs="Times New Roman"/>
          <w:kern w:val="2"/>
          <w:sz w:val="24"/>
          <w:szCs w:val="24"/>
        </w:rPr>
        <w:t>tworzą wszyscy uczniowie szkoły</w:t>
      </w:r>
      <w:r w:rsidR="005922F5">
        <w:rPr>
          <w:rFonts w:ascii="Times New Roman" w:eastAsia="Calibri" w:hAnsi="Times New Roman" w:cs="Times New Roman"/>
          <w:kern w:val="2"/>
          <w:sz w:val="24"/>
          <w:szCs w:val="24"/>
        </w:rPr>
        <w:t xml:space="preserve">,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realizuje </w:t>
      </w:r>
      <w:r w:rsidR="005922F5">
        <w:rPr>
          <w:rFonts w:ascii="Times New Roman" w:eastAsia="Calibri" w:hAnsi="Times New Roman" w:cs="Times New Roman"/>
          <w:kern w:val="2"/>
          <w:sz w:val="24"/>
          <w:szCs w:val="24"/>
        </w:rPr>
        <w:t xml:space="preserve">on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kompetencje wynikające z przepisów prawa, Regulaminu Samorządu Uczniowskiego oraz w szczególności:</w:t>
      </w:r>
    </w:p>
    <w:p w:rsidR="00E17D0C" w:rsidRPr="008A0739" w:rsidRDefault="00E17D0C" w:rsidP="00816DA1">
      <w:pPr>
        <w:numPr>
          <w:ilvl w:val="0"/>
          <w:numId w:val="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współtworzy dogodne warunki uczenia się uczniom;</w:t>
      </w:r>
    </w:p>
    <w:p w:rsidR="00E17D0C" w:rsidRPr="008A0739" w:rsidRDefault="00E17D0C" w:rsidP="00816DA1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proponuje rozwiązania mające na celu poprawę jakości pracy szkoły;</w:t>
      </w:r>
    </w:p>
    <w:p w:rsidR="00E17D0C" w:rsidRPr="008A0739" w:rsidRDefault="00E17D0C" w:rsidP="00816DA1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przeprowadza wybory do samorządu uczniowskiego;</w:t>
      </w:r>
    </w:p>
    <w:p w:rsidR="00E17D0C" w:rsidRDefault="00E17D0C" w:rsidP="00816DA1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wybiera opiekuna samorządu uczniowskiego.</w:t>
      </w:r>
    </w:p>
    <w:p w:rsidR="00AB34DF" w:rsidRPr="00AB34DF" w:rsidRDefault="00AB34DF" w:rsidP="00AB34DF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AB34DF">
        <w:rPr>
          <w:rFonts w:ascii="Times New Roman" w:eastAsia="Calibri" w:hAnsi="Times New Roman" w:cs="Times New Roman"/>
          <w:kern w:val="2"/>
          <w:sz w:val="24"/>
          <w:szCs w:val="24"/>
        </w:rPr>
        <w:t>Zasady wybierania i działania organów samorządu określa regulamin</w:t>
      </w:r>
    </w:p>
    <w:p w:rsidR="00AB34DF" w:rsidRPr="00AB34DF" w:rsidRDefault="00AB34DF" w:rsidP="00AB34DF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AB34DF">
        <w:rPr>
          <w:rFonts w:ascii="Times New Roman" w:eastAsia="Calibri" w:hAnsi="Times New Roman" w:cs="Times New Roman"/>
          <w:kern w:val="2"/>
          <w:sz w:val="24"/>
          <w:szCs w:val="24"/>
        </w:rPr>
        <w:t>uchwalany przez ogół uczniów w głosowaniu równym, tajnym i powszechnym.</w:t>
      </w:r>
    </w:p>
    <w:p w:rsidR="00AB34DF" w:rsidRPr="008A0739" w:rsidRDefault="00AB34DF" w:rsidP="00AB34DF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AB34DF">
        <w:rPr>
          <w:rFonts w:ascii="Times New Roman" w:eastAsia="Calibri" w:hAnsi="Times New Roman" w:cs="Times New Roman"/>
          <w:kern w:val="2"/>
          <w:sz w:val="24"/>
          <w:szCs w:val="24"/>
        </w:rPr>
        <w:t>Organy samorządu są jedynymi reprezentantami ogółu uczniów.</w:t>
      </w:r>
    </w:p>
    <w:p w:rsidR="00E17D0C" w:rsidRPr="008A0739" w:rsidRDefault="00E17D0C" w:rsidP="00816DA1">
      <w:pPr>
        <w:numPr>
          <w:ilvl w:val="0"/>
          <w:numId w:val="11"/>
        </w:numPr>
        <w:spacing w:after="0" w:line="360" w:lineRule="auto"/>
        <w:ind w:left="426" w:hanging="142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Samorząd uczniowski działa na podstawie uchwalonego przez siebie regulaminu.</w:t>
      </w:r>
    </w:p>
    <w:p w:rsidR="00E17D0C" w:rsidRPr="008A0739" w:rsidRDefault="00E17D0C" w:rsidP="00816DA1">
      <w:pPr>
        <w:numPr>
          <w:ilvl w:val="0"/>
          <w:numId w:val="11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Opiekę  nad  działaniami   samorządu  uczniowskiego  sprawuje  Opiekun   Samorządu Uczniowskiego.</w:t>
      </w:r>
    </w:p>
    <w:p w:rsidR="00E17D0C" w:rsidRPr="008A0739" w:rsidRDefault="00E17D0C" w:rsidP="00816DA1">
      <w:pPr>
        <w:numPr>
          <w:ilvl w:val="0"/>
          <w:numId w:val="11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Opiekun Samorządu Uczniowskiego wybierany jest corocznie przez ogół uczniów szkoły w wyborach tajnych.</w:t>
      </w:r>
    </w:p>
    <w:p w:rsidR="00E17D0C" w:rsidRPr="008A0739" w:rsidRDefault="00E17D0C" w:rsidP="00816DA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ab/>
      </w: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§ 11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. Rada Rodziców realizuje zadania i kompetencje wynikające z przepisów prawa, regulaminu Rady Rodziców oraz w szczególności:</w:t>
      </w:r>
    </w:p>
    <w:p w:rsidR="00E17D0C" w:rsidRPr="008A0739" w:rsidRDefault="00E17D0C" w:rsidP="00816DA1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współtworzy dogodne warunki nauki i wszechstronnego rozwoju uczniom i pracy nauczycielom;</w:t>
      </w:r>
    </w:p>
    <w:p w:rsidR="00E17D0C" w:rsidRPr="008A0739" w:rsidRDefault="00E17D0C" w:rsidP="00816DA1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wyraża opinie i wnioskuje do Dyrektora Szkoły i organu prowadzącego we wszystkich sprawach związanych z działalnością szkoły.</w:t>
      </w: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§ 12</w:t>
      </w:r>
      <w:r w:rsidR="00D2357C" w:rsidRPr="008A0739">
        <w:rPr>
          <w:rFonts w:ascii="Times New Roman" w:eastAsia="Calibri" w:hAnsi="Times New Roman" w:cs="Times New Roman"/>
          <w:kern w:val="2"/>
          <w:sz w:val="24"/>
          <w:szCs w:val="24"/>
        </w:rPr>
        <w:t>.</w:t>
      </w:r>
      <w:r w:rsidR="00D2357C" w:rsidRPr="008A0739">
        <w:rPr>
          <w:rFonts w:ascii="Times New Roman" w:eastAsia="Calibri" w:hAnsi="Times New Roman" w:cs="Times New Roman"/>
          <w:kern w:val="2"/>
          <w:sz w:val="24"/>
          <w:szCs w:val="24"/>
        </w:rPr>
        <w:tab/>
        <w:t xml:space="preserve">1.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Organy, o których mowa w § 7, współdziałają ze sobą poprzez bieżące informowanie pozostałych organów o swojej działalności i jej planowanych kierunkach.</w:t>
      </w:r>
    </w:p>
    <w:p w:rsidR="00E17D0C" w:rsidRPr="008A0739" w:rsidRDefault="00E17D0C" w:rsidP="00816DA1">
      <w:pPr>
        <w:numPr>
          <w:ilvl w:val="0"/>
          <w:numId w:val="1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Poszczególne organy mogą zgłaszać pozostałym organom swoje wnioski i uwagi co do prowadzonej przez nich działalności. Organ powinien ustosunkować się do zgłoszonych uwag bez zbędnej zwłoki, nie później jednak niż w ciągu 14 dni.</w:t>
      </w:r>
    </w:p>
    <w:p w:rsidR="00E17D0C" w:rsidRPr="008A0739" w:rsidRDefault="00E17D0C" w:rsidP="00816DA1">
      <w:pPr>
        <w:numPr>
          <w:ilvl w:val="0"/>
          <w:numId w:val="1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Organy mogą organizować wspólne narady i konsultacje.</w:t>
      </w:r>
    </w:p>
    <w:p w:rsidR="00E17D0C" w:rsidRPr="008A0739" w:rsidRDefault="00E17D0C" w:rsidP="00816DA1">
      <w:pPr>
        <w:numPr>
          <w:ilvl w:val="0"/>
          <w:numId w:val="1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Koordynacją współpracy organów zajmuje się Dyrektor Szkoły.</w:t>
      </w:r>
    </w:p>
    <w:p w:rsidR="00E17D0C" w:rsidRPr="008A0739" w:rsidRDefault="00E17D0C" w:rsidP="00816DA1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§ 13.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W szkole stwarza się warunki do działania na terenie szkoły wolontariuszy, stowarzyszeń i innych organizacji, w szczególności organizacji harcerskich. Podjęcie działalności w szkole przez stowarzyszenie lub inną organizację wymaga uzyskania zgody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lastRenderedPageBreak/>
        <w:t>Dyrektora Szkoły, po uprzednim uzgodnieniu warunków tej działalności oraz uzyskaniu pozytywnej opinii Rady Rodziców.</w:t>
      </w: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§ 14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. 1. Spory pomiędzy organami rozwiązuje Dyrektor Szkoły o ile nie jest stroną sporu.</w:t>
      </w:r>
    </w:p>
    <w:p w:rsidR="00E17D0C" w:rsidRPr="008A0739" w:rsidRDefault="00E17D0C" w:rsidP="00816DA1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2.   Organ  odpowiedzialny  za  rozwiązanie  sporu  powinien  dążyć  do tego,  by  organy pozostające w sporze porozumiały się między sobą w drodze mediacji, a gdy to nie jest możliwe,   powinien   rozstrzygnąć   spór  przy   zachowaniu   dalece   idącej   bezstronności i obiektywności, a także z uwzględnieniem interesów organów pozostających w sporze. </w:t>
      </w:r>
    </w:p>
    <w:p w:rsidR="00E17D0C" w:rsidRPr="008A0739" w:rsidRDefault="00E17D0C" w:rsidP="00816DA1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3. W przypadku nierozwiązania konfliktu na terenie szkoły, zainteresowane strony mogą odwoływać się do jednostek nadrzędnych.</w:t>
      </w: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 xml:space="preserve">Rozdział IV </w:t>
      </w: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Organizacja pracy szkoły</w:t>
      </w:r>
    </w:p>
    <w:p w:rsidR="00E17D0C" w:rsidRPr="008A0739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</w:p>
    <w:p w:rsidR="00E17D0C" w:rsidRPr="008A0739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§ 15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. Podstawę organizacji pracy szkoły w danym roku szkolnym stanowią:</w:t>
      </w:r>
    </w:p>
    <w:p w:rsidR="00E17D0C" w:rsidRPr="008A0739" w:rsidRDefault="00E17D0C" w:rsidP="00816DA1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arkusz organizacji szkoły;</w:t>
      </w:r>
    </w:p>
    <w:p w:rsidR="00E17D0C" w:rsidRPr="008A0739" w:rsidRDefault="00E17D0C" w:rsidP="00816DA1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plan finansowy szkoły;</w:t>
      </w:r>
    </w:p>
    <w:p w:rsidR="00E17D0C" w:rsidRPr="008A0739" w:rsidRDefault="00E17D0C" w:rsidP="00816DA1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plan pracy szkoły;</w:t>
      </w:r>
    </w:p>
    <w:p w:rsidR="00E17D0C" w:rsidRPr="008A0739" w:rsidRDefault="00E17D0C" w:rsidP="00816DA1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tygodniowy rozkład zajęć;</w:t>
      </w:r>
    </w:p>
    <w:p w:rsidR="00E17D0C" w:rsidRPr="008A0739" w:rsidRDefault="00E17D0C" w:rsidP="00816DA1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przydział czynności poszczególnym nauczycielom i pozostałym pracownikom.</w:t>
      </w:r>
    </w:p>
    <w:p w:rsidR="00E17D0C" w:rsidRPr="008A0739" w:rsidRDefault="00E17D0C" w:rsidP="00816DA1">
      <w:pPr>
        <w:shd w:val="clear" w:color="auto" w:fill="FFFFFF"/>
        <w:spacing w:before="322" w:after="0" w:line="360" w:lineRule="auto"/>
        <w:ind w:left="10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Times New Roman" w:hAnsi="Times New Roman" w:cs="Times New Roman"/>
          <w:b/>
          <w:spacing w:val="-3"/>
          <w:kern w:val="2"/>
          <w:sz w:val="24"/>
          <w:szCs w:val="24"/>
        </w:rPr>
        <w:t>§ 1</w:t>
      </w:r>
      <w:r w:rsidR="00CC0C51" w:rsidRPr="008A0739">
        <w:rPr>
          <w:rFonts w:ascii="Times New Roman" w:eastAsia="Times New Roman" w:hAnsi="Times New Roman" w:cs="Times New Roman"/>
          <w:b/>
          <w:spacing w:val="-3"/>
          <w:kern w:val="2"/>
          <w:sz w:val="24"/>
          <w:szCs w:val="24"/>
        </w:rPr>
        <w:t>6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. Działalność edukacyjna szkoły jest określana przez:</w:t>
      </w:r>
    </w:p>
    <w:p w:rsidR="00E17D0C" w:rsidRPr="008A0739" w:rsidRDefault="00E17D0C" w:rsidP="00816DA1">
      <w:pPr>
        <w:widowControl w:val="0"/>
        <w:numPr>
          <w:ilvl w:val="0"/>
          <w:numId w:val="8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before="5" w:after="0" w:line="360" w:lineRule="auto"/>
        <w:ind w:right="63"/>
        <w:jc w:val="both"/>
        <w:rPr>
          <w:rFonts w:ascii="Times New Roman" w:eastAsia="Calibri" w:hAnsi="Times New Roman" w:cs="Times New Roman"/>
          <w:spacing w:val="-19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szkolny zestaw program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 xml:space="preserve">ów nauczania oraz podręczników (z tym, że dobór 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podręczników nie jest obowiązkowy), który uwzględniając wymiar wychowawczy, obejmuje całość działań szkoły z punktu widzenia dydaktycznego;</w:t>
      </w:r>
    </w:p>
    <w:p w:rsidR="00E17D0C" w:rsidRPr="008A0739" w:rsidRDefault="00E17D0C" w:rsidP="00816DA1">
      <w:pPr>
        <w:widowControl w:val="0"/>
        <w:numPr>
          <w:ilvl w:val="0"/>
          <w:numId w:val="8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after="0" w:line="360" w:lineRule="auto"/>
        <w:ind w:right="63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program wychowawczo-profilaktyczny, kt</w:t>
      </w:r>
      <w:r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óry opisuje w sposób całościowy wszystkie</w:t>
      </w:r>
      <w:r w:rsidR="001A70E6"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 xml:space="preserve"> 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 xml:space="preserve">treści i działania o charakterze wychowawczym i profilaktycznym, realizowane przez 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wszystkich nauczycieli.</w:t>
      </w:r>
    </w:p>
    <w:p w:rsidR="00CC0C51" w:rsidRPr="008A0739" w:rsidRDefault="00CC0C51" w:rsidP="00816DA1">
      <w:pPr>
        <w:pStyle w:val="Akapitzlist"/>
        <w:tabs>
          <w:tab w:val="left" w:pos="142"/>
        </w:tabs>
        <w:overflowPunct w:val="0"/>
        <w:autoSpaceDE w:val="0"/>
        <w:autoSpaceDN w:val="0"/>
        <w:adjustRightInd w:val="0"/>
        <w:spacing w:after="0" w:line="360" w:lineRule="auto"/>
        <w:ind w:left="1134" w:hanging="113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sym w:font="Arial" w:char="00A7"/>
      </w: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17</w:t>
      </w:r>
      <w:r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 Szkoła prowadzi działalność dydaktyczno-wychowawczą przez organizację:</w:t>
      </w:r>
    </w:p>
    <w:p w:rsidR="00CC0C51" w:rsidRPr="008A0739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obowiązkowych zajęć edukacyjnych,</w:t>
      </w:r>
    </w:p>
    <w:p w:rsidR="00CC0C51" w:rsidRPr="008A0739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dodatkowych zajęć edukacyjnych,</w:t>
      </w:r>
    </w:p>
    <w:p w:rsidR="00CC0C51" w:rsidRPr="008A0739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zajęć rewalidacyjnych dla uczniów z niepełnosprawnościami,</w:t>
      </w:r>
    </w:p>
    <w:p w:rsidR="00CC0C51" w:rsidRPr="008A0739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zajęć prowadzonych w ramach pomocy psychologiczno-pedagogicznej,</w:t>
      </w:r>
    </w:p>
    <w:p w:rsidR="00CC0C51" w:rsidRPr="008A0739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>zajęć rozwijających zainteresowania i uzdolnienia uczniów, w szczególności w celu kształtowania ich aktywności i kreatywności,</w:t>
      </w:r>
    </w:p>
    <w:p w:rsidR="00CC0C51" w:rsidRPr="008A0739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zajęć z doradztwa zawodowego,</w:t>
      </w:r>
    </w:p>
    <w:p w:rsidR="00CC0C51" w:rsidRPr="008A0739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zajęć etyki i religii,</w:t>
      </w:r>
    </w:p>
    <w:p w:rsidR="00CC0C51" w:rsidRPr="008A0739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edukacja zdrowotna</w:t>
      </w:r>
    </w:p>
    <w:p w:rsidR="00CC0C51" w:rsidRPr="008A0739" w:rsidRDefault="00CC0C51" w:rsidP="00816DA1">
      <w:pPr>
        <w:widowControl w:val="0"/>
        <w:shd w:val="clear" w:color="auto" w:fill="FFFFFF"/>
        <w:tabs>
          <w:tab w:val="left" w:pos="581"/>
        </w:tabs>
        <w:autoSpaceDE w:val="0"/>
        <w:autoSpaceDN w:val="0"/>
        <w:adjustRightInd w:val="0"/>
        <w:spacing w:after="0" w:line="360" w:lineRule="auto"/>
        <w:ind w:right="63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</w:p>
    <w:p w:rsidR="00E17D0C" w:rsidRPr="008A0739" w:rsidRDefault="00CC0C51" w:rsidP="00816DA1">
      <w:pPr>
        <w:shd w:val="clear" w:color="auto" w:fill="FFFFFF"/>
        <w:spacing w:before="341"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Times New Roman" w:hAnsi="Times New Roman" w:cs="Times New Roman"/>
          <w:b/>
          <w:spacing w:val="-1"/>
          <w:kern w:val="2"/>
          <w:sz w:val="24"/>
          <w:szCs w:val="24"/>
        </w:rPr>
        <w:t>§18</w:t>
      </w:r>
      <w:r w:rsidR="00E17D0C" w:rsidRPr="008A0739">
        <w:rPr>
          <w:rFonts w:ascii="Times New Roman" w:eastAsia="Times New Roman" w:hAnsi="Times New Roman" w:cs="Times New Roman"/>
          <w:spacing w:val="-1"/>
          <w:kern w:val="2"/>
          <w:sz w:val="24"/>
          <w:szCs w:val="24"/>
        </w:rPr>
        <w:t>.1. W szkole działają:</w:t>
      </w:r>
    </w:p>
    <w:p w:rsidR="00E17D0C" w:rsidRPr="008A0739" w:rsidRDefault="00E17D0C" w:rsidP="00816DA1">
      <w:pPr>
        <w:widowControl w:val="0"/>
        <w:numPr>
          <w:ilvl w:val="0"/>
          <w:numId w:val="15"/>
        </w:num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spacing w:val="-19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oddzia</w:t>
      </w:r>
      <w:r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ły ogólnodostępne;</w:t>
      </w:r>
    </w:p>
    <w:p w:rsidR="00E17D0C" w:rsidRPr="008A0739" w:rsidRDefault="00E17D0C" w:rsidP="00816DA1">
      <w:pPr>
        <w:widowControl w:val="0"/>
        <w:numPr>
          <w:ilvl w:val="0"/>
          <w:numId w:val="15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spacing w:before="5" w:after="0" w:line="360" w:lineRule="auto"/>
        <w:ind w:left="284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oddzia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ły o odrębnym charakterze np. integracyjne.</w:t>
      </w:r>
    </w:p>
    <w:p w:rsidR="00E17D0C" w:rsidRPr="008A0739" w:rsidRDefault="00E17D0C" w:rsidP="00816DA1">
      <w:pPr>
        <w:pStyle w:val="Akapitzlist"/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1"/>
          <w:kern w:val="2"/>
          <w:sz w:val="24"/>
          <w:szCs w:val="24"/>
        </w:rPr>
        <w:t>Oddzia</w:t>
      </w:r>
      <w:r w:rsidRPr="008A0739">
        <w:rPr>
          <w:rFonts w:ascii="Times New Roman" w:eastAsia="Times New Roman" w:hAnsi="Times New Roman" w:cs="Times New Roman"/>
          <w:spacing w:val="-1"/>
          <w:kern w:val="2"/>
          <w:sz w:val="24"/>
          <w:szCs w:val="24"/>
        </w:rPr>
        <w:t xml:space="preserve">ły, o których mowa w ust. 1, są organizowane i funkcjonują zgodnie z odrębnymi 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przepisami ich dotyczącymi.</w:t>
      </w:r>
    </w:p>
    <w:p w:rsidR="00961334" w:rsidRPr="008A0739" w:rsidRDefault="00961334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19.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Szkoła zapewnia możliwość wolontariatu uczniów przez cały rok szkolny.</w:t>
      </w:r>
    </w:p>
    <w:p w:rsidR="00961334" w:rsidRPr="008A0739" w:rsidRDefault="00961334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2. Szkoła wspiera działania podejmowane w ramach wolontariatu w szczególności poprzez:</w:t>
      </w:r>
    </w:p>
    <w:p w:rsidR="00961334" w:rsidRPr="008A0739" w:rsidRDefault="00961334" w:rsidP="00D31884">
      <w:pPr>
        <w:numPr>
          <w:ilvl w:val="0"/>
          <w:numId w:val="3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informowanie za pośrednictwem nauczycieli wychowawców o działaniach możliwych do podjęcia w ramach wolontariatu oraz inspirowanie do nich;</w:t>
      </w:r>
    </w:p>
    <w:p w:rsidR="00961334" w:rsidRPr="008A0739" w:rsidRDefault="00961334" w:rsidP="00D31884">
      <w:pPr>
        <w:numPr>
          <w:ilvl w:val="0"/>
          <w:numId w:val="3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udzielanie pomocy merytorycznej uczniom zaangażowanym w wolontariat;</w:t>
      </w:r>
    </w:p>
    <w:p w:rsidR="00961334" w:rsidRPr="008A0739" w:rsidRDefault="00961334" w:rsidP="00D31884">
      <w:pPr>
        <w:numPr>
          <w:ilvl w:val="0"/>
          <w:numId w:val="3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wyznaczanie przez dyrektora szkoły nauczyciela sprawującego opiekę nad danymi działaniami w ramach wolontariatu – na wniosek zainteresowanych uczniów;</w:t>
      </w:r>
    </w:p>
    <w:p w:rsidR="00961334" w:rsidRPr="008A0739" w:rsidRDefault="00961334" w:rsidP="00D31884">
      <w:pPr>
        <w:numPr>
          <w:ilvl w:val="0"/>
          <w:numId w:val="3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udostępnianie (w miarę możliwości) pomieszczeń szkolnych na działania prowadzone przez uczniów w ramach wolontariatu.</w:t>
      </w:r>
    </w:p>
    <w:p w:rsidR="00961334" w:rsidRPr="008A0739" w:rsidRDefault="00961334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F12ADE" w:rsidRPr="008A0739" w:rsidRDefault="00961334" w:rsidP="00AB1A3D">
      <w:pPr>
        <w:spacing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20.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W szkole udziela się opieki i pomocy uczniom, którym z przyczyn rozwojowych, rodzinnych lub losowych jest potrzebne wsparcie w formie optymalnej i możliwej do realizacji przez szkołę.</w:t>
      </w:r>
      <w:r w:rsidR="00F12ADE" w:rsidRPr="008A0739">
        <w:rPr>
          <w:rFonts w:ascii="Arial" w:eastAsia="Times New Roman" w:hAnsi="Arial" w:cs="Arial"/>
          <w:color w:val="545D7E"/>
          <w:spacing w:val="2"/>
          <w:sz w:val="24"/>
          <w:szCs w:val="24"/>
          <w:shd w:val="clear" w:color="auto" w:fill="FFFFFF"/>
          <w:lang w:eastAsia="pl-PL"/>
        </w:rPr>
        <w:t xml:space="preserve"> </w:t>
      </w:r>
      <w:r w:rsidR="00F12ADE" w:rsidRPr="008A0739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  <w:lang w:eastAsia="pl-PL"/>
        </w:rPr>
        <w:t>Pomoc ta ma być realizowana w sposób optymalny i możliwy do wprowadzenia w warunkach szkolnych. Może obejmować:</w:t>
      </w:r>
    </w:p>
    <w:p w:rsidR="00F12ADE" w:rsidRPr="008A0739" w:rsidRDefault="00F12ADE" w:rsidP="00AB1A3D">
      <w:pPr>
        <w:numPr>
          <w:ilvl w:val="0"/>
          <w:numId w:val="77"/>
        </w:numPr>
        <w:shd w:val="clear" w:color="auto" w:fill="FFFFFF"/>
        <w:spacing w:after="120" w:line="360" w:lineRule="auto"/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  <w:t>pomoc psychologiczno-pedagogiczną</w:t>
      </w:r>
    </w:p>
    <w:p w:rsidR="00F12ADE" w:rsidRPr="008A0739" w:rsidRDefault="00F12ADE" w:rsidP="00AB1A3D">
      <w:pPr>
        <w:numPr>
          <w:ilvl w:val="0"/>
          <w:numId w:val="77"/>
        </w:numPr>
        <w:shd w:val="clear" w:color="auto" w:fill="FFFFFF"/>
        <w:spacing w:after="120" w:line="360" w:lineRule="auto"/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  <w:t>organizację zajęć specjalistycznych</w:t>
      </w:r>
    </w:p>
    <w:p w:rsidR="00961334" w:rsidRPr="008A0739" w:rsidRDefault="00F12ADE" w:rsidP="00AB1A3D">
      <w:pPr>
        <w:numPr>
          <w:ilvl w:val="0"/>
          <w:numId w:val="7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  <w:t>współpracę z innymi instytucjami lub radą rodziców, np. w celu pokrycia kosztów posiłków dla uczniów potrzebujących wsparcia finansowego</w:t>
      </w:r>
    </w:p>
    <w:p w:rsidR="001A70E6" w:rsidRPr="008A0739" w:rsidRDefault="001A70E6" w:rsidP="00816DA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4"/>
          <w:szCs w:val="24"/>
        </w:rPr>
      </w:pPr>
    </w:p>
    <w:p w:rsidR="00E17D0C" w:rsidRPr="008A0739" w:rsidRDefault="00961334" w:rsidP="00816DA1">
      <w:pPr>
        <w:shd w:val="clear" w:color="auto" w:fill="FFFFFF"/>
        <w:spacing w:after="0" w:line="360" w:lineRule="auto"/>
        <w:ind w:left="10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Times New Roman" w:hAnsi="Times New Roman" w:cs="Times New Roman"/>
          <w:b/>
          <w:spacing w:val="-4"/>
          <w:kern w:val="2"/>
          <w:sz w:val="24"/>
          <w:szCs w:val="24"/>
        </w:rPr>
        <w:t>§ 21</w:t>
      </w:r>
      <w:r w:rsidR="00E17D0C"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. 1. Szkoła zapewnia możliwość wolontariatu uczniów przez cały rok szkolny.</w:t>
      </w:r>
    </w:p>
    <w:p w:rsidR="00E17D0C" w:rsidRPr="008A0739" w:rsidRDefault="00E17D0C" w:rsidP="00816DA1">
      <w:p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2. Szko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ła wspiera działania podejmowane w ramach wolontariatu w szczególności poprzez:</w:t>
      </w:r>
    </w:p>
    <w:p w:rsidR="00E17D0C" w:rsidRPr="008A0739" w:rsidRDefault="00E17D0C" w:rsidP="00816DA1">
      <w:pPr>
        <w:widowControl w:val="0"/>
        <w:numPr>
          <w:ilvl w:val="0"/>
          <w:numId w:val="16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16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lastRenderedPageBreak/>
        <w:t>informowanie za po</w:t>
      </w:r>
      <w:r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 xml:space="preserve">średnictwem nauczycieli wychowawców o działaniach możliwych 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do podjęcia w ramach wolontariatu oraz inspirowanie do nich;</w:t>
      </w:r>
    </w:p>
    <w:p w:rsidR="00E17D0C" w:rsidRPr="008A0739" w:rsidRDefault="00E17D0C" w:rsidP="00816DA1">
      <w:pPr>
        <w:widowControl w:val="0"/>
        <w:numPr>
          <w:ilvl w:val="0"/>
          <w:numId w:val="16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before="5" w:after="0" w:line="360" w:lineRule="auto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udzielanie pomocy merytorycznej uczniom zaanga</w:t>
      </w:r>
      <w:r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żowanym w wolontariat;</w:t>
      </w:r>
    </w:p>
    <w:p w:rsidR="00E17D0C" w:rsidRPr="008A0739" w:rsidRDefault="00E17D0C" w:rsidP="00816DA1">
      <w:pPr>
        <w:widowControl w:val="0"/>
        <w:numPr>
          <w:ilvl w:val="0"/>
          <w:numId w:val="16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6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wyznaczanie przez dyrektora szko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 xml:space="preserve">ły nauczyciela sprawującego opiekę nad danymi 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działaniami w ramach wolontariatu - na wniosek zainteresowanych uczniów;</w:t>
      </w:r>
    </w:p>
    <w:p w:rsidR="001B7AF6" w:rsidRPr="008A0739" w:rsidRDefault="00E17D0C" w:rsidP="00816DA1">
      <w:pPr>
        <w:widowControl w:val="0"/>
        <w:numPr>
          <w:ilvl w:val="0"/>
          <w:numId w:val="16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6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udost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 xml:space="preserve">ępnianie (w miarę możliwości) pomieszczeń szkolnych nadziałania prowadzone </w:t>
      </w:r>
      <w:r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>przez uczniów w ramach wolontariatu.</w:t>
      </w:r>
    </w:p>
    <w:p w:rsidR="001B7AF6" w:rsidRPr="008A0739" w:rsidRDefault="008C24E1" w:rsidP="00816DA1">
      <w:pPr>
        <w:shd w:val="clear" w:color="auto" w:fill="FFFFFF"/>
        <w:spacing w:before="346" w:after="0" w:line="360" w:lineRule="auto"/>
        <w:ind w:left="38" w:right="-642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Times New Roman" w:hAnsi="Times New Roman" w:cs="Times New Roman"/>
          <w:b/>
          <w:spacing w:val="-3"/>
          <w:kern w:val="2"/>
          <w:sz w:val="24"/>
          <w:szCs w:val="24"/>
        </w:rPr>
        <w:t>§ 22</w:t>
      </w:r>
      <w:r w:rsidR="001B7AF6"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 xml:space="preserve">. 1. Szkoła współdziała z poradniami psychologiczno-pedagogicznymi oraz innymi </w:t>
      </w:r>
      <w:r w:rsidR="001B7AF6" w:rsidRPr="008A0739">
        <w:rPr>
          <w:rFonts w:ascii="Times New Roman" w:eastAsia="Times New Roman" w:hAnsi="Times New Roman" w:cs="Times New Roman"/>
          <w:kern w:val="2"/>
          <w:sz w:val="24"/>
          <w:szCs w:val="24"/>
        </w:rPr>
        <w:t xml:space="preserve">instytucjami działającymi na rzecz rodziny, dzieci i młodzieży według bieżącego </w:t>
      </w:r>
      <w:r w:rsidR="001B7AF6"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zapotrzebowania zgłaszanego przez organy szkoły, nauczycieli, rodziców lub uczniów.</w:t>
      </w:r>
    </w:p>
    <w:p w:rsidR="001B7AF6" w:rsidRPr="008A0739" w:rsidRDefault="001B7AF6" w:rsidP="00816DA1">
      <w:pPr>
        <w:pStyle w:val="Akapitzlist"/>
        <w:numPr>
          <w:ilvl w:val="0"/>
          <w:numId w:val="3"/>
        </w:numPr>
        <w:shd w:val="clear" w:color="auto" w:fill="FFFFFF"/>
        <w:spacing w:after="0" w:line="360" w:lineRule="auto"/>
        <w:ind w:right="-642"/>
        <w:jc w:val="both"/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Zadania, o kt</w:t>
      </w:r>
      <w:r w:rsidRPr="008A0739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órych mowa w ust. 1, koordynuje dyrektor szkoły.</w:t>
      </w:r>
    </w:p>
    <w:p w:rsidR="001B7AF6" w:rsidRPr="008A0739" w:rsidRDefault="001B7AF6" w:rsidP="00816DA1">
      <w:pPr>
        <w:pStyle w:val="Akapitzlist"/>
        <w:shd w:val="clear" w:color="auto" w:fill="FFFFFF"/>
        <w:spacing w:after="0" w:line="360" w:lineRule="auto"/>
        <w:ind w:left="360" w:right="-642"/>
        <w:jc w:val="both"/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</w:pPr>
    </w:p>
    <w:p w:rsidR="001B7AF6" w:rsidRPr="008A0739" w:rsidRDefault="008C24E1" w:rsidP="00816DA1">
      <w:pPr>
        <w:shd w:val="clear" w:color="auto" w:fill="FFFFFF"/>
        <w:spacing w:after="0" w:line="360" w:lineRule="auto"/>
        <w:ind w:right="-642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§ 23</w:t>
      </w:r>
      <w:r w:rsidR="001B7AF6" w:rsidRPr="008A0739">
        <w:rPr>
          <w:rFonts w:ascii="Times New Roman" w:eastAsia="Calibri" w:hAnsi="Times New Roman" w:cs="Times New Roman"/>
          <w:kern w:val="2"/>
          <w:sz w:val="24"/>
          <w:szCs w:val="24"/>
        </w:rPr>
        <w:t>. Szkoła na bieżąco współdziała również z rodzicami w zakresie nauczania, wychowania, opieki i profilaktyki w szczególności poprzez stały kontakt z rodzicami, zebrania rodziców, konsultacje dla rodziców.</w:t>
      </w:r>
    </w:p>
    <w:p w:rsidR="0099564C" w:rsidRPr="008A0739" w:rsidRDefault="0099564C" w:rsidP="00816DA1">
      <w:pPr>
        <w:shd w:val="clear" w:color="auto" w:fill="FFFFFF"/>
        <w:spacing w:after="0" w:line="360" w:lineRule="auto"/>
        <w:ind w:right="-642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99564C" w:rsidRPr="008A0739" w:rsidRDefault="00205539" w:rsidP="00816DA1">
      <w:pPr>
        <w:shd w:val="clear" w:color="auto" w:fill="FFFFFF"/>
        <w:spacing w:after="0" w:line="360" w:lineRule="auto"/>
        <w:ind w:right="-642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§ 2</w:t>
      </w:r>
      <w:r w:rsidR="008C24E1" w:rsidRPr="008A0739">
        <w:rPr>
          <w:rFonts w:ascii="Times New Roman" w:eastAsia="Calibri" w:hAnsi="Times New Roman" w:cs="Times New Roman"/>
          <w:b/>
          <w:kern w:val="2"/>
          <w:sz w:val="24"/>
          <w:szCs w:val="24"/>
        </w:rPr>
        <w:t>4</w:t>
      </w:r>
      <w:r w:rsidR="001B7AF6" w:rsidRPr="008A0739">
        <w:rPr>
          <w:rFonts w:ascii="Times New Roman" w:eastAsia="Calibri" w:hAnsi="Times New Roman" w:cs="Times New Roman"/>
          <w:kern w:val="2"/>
          <w:sz w:val="24"/>
          <w:szCs w:val="24"/>
        </w:rPr>
        <w:t>. Szkoła współdziała ze stowarzyszeniami lub innymi organizacjami w zakresie działalności innowacyjnej według bieżąco rozpoznawanych zainteresowania i</w:t>
      </w:r>
      <w:r w:rsidR="007D77C2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potrzeb uczniów i nauczycieli.</w:t>
      </w:r>
    </w:p>
    <w:p w:rsidR="0099564C" w:rsidRPr="008A0739" w:rsidRDefault="008C24E1" w:rsidP="00816DA1">
      <w:pPr>
        <w:shd w:val="clear" w:color="auto" w:fill="FFFFFF"/>
        <w:tabs>
          <w:tab w:val="left" w:pos="6192"/>
          <w:tab w:val="left" w:pos="7848"/>
        </w:tabs>
        <w:spacing w:before="326" w:after="0" w:line="360" w:lineRule="auto"/>
        <w:ind w:left="14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Times New Roman" w:hAnsi="Times New Roman" w:cs="Times New Roman"/>
          <w:b/>
          <w:spacing w:val="-5"/>
          <w:kern w:val="2"/>
          <w:sz w:val="24"/>
          <w:szCs w:val="24"/>
        </w:rPr>
        <w:t>§ 25</w:t>
      </w:r>
      <w:r w:rsidR="0099564C" w:rsidRPr="008A0739">
        <w:rPr>
          <w:rFonts w:ascii="Times New Roman" w:eastAsia="Times New Roman" w:hAnsi="Times New Roman" w:cs="Times New Roman"/>
          <w:spacing w:val="-5"/>
          <w:kern w:val="2"/>
          <w:sz w:val="24"/>
          <w:szCs w:val="24"/>
        </w:rPr>
        <w:t>. 1. W szkole funkcjonuje stołówka szkolna.</w:t>
      </w:r>
    </w:p>
    <w:p w:rsidR="0099564C" w:rsidRPr="008A0739" w:rsidRDefault="0099564C" w:rsidP="00816DA1">
      <w:pPr>
        <w:pStyle w:val="Akapitzlist"/>
        <w:numPr>
          <w:ilvl w:val="0"/>
          <w:numId w:val="17"/>
        </w:numPr>
        <w:shd w:val="clear" w:color="auto" w:fill="FFFFFF"/>
        <w:spacing w:after="0" w:line="360" w:lineRule="auto"/>
        <w:ind w:right="-642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Sto</w:t>
      </w:r>
      <w:r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łówka zapewnia uczniom jeden odpłat</w:t>
      </w:r>
      <w:r w:rsidR="005F4262" w:rsidRPr="008A0739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ny gorący posiłek w ciągu dnia, w określonych harmonogramem godzinach.</w:t>
      </w:r>
    </w:p>
    <w:p w:rsidR="005F4262" w:rsidRPr="008A0739" w:rsidRDefault="005F4262" w:rsidP="00816DA1">
      <w:pPr>
        <w:pStyle w:val="Akapitzlist"/>
        <w:numPr>
          <w:ilvl w:val="0"/>
          <w:numId w:val="17"/>
        </w:numPr>
        <w:shd w:val="clear" w:color="auto" w:fill="FFFFFF"/>
        <w:spacing w:after="0" w:line="360" w:lineRule="auto"/>
        <w:ind w:right="-642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 celu umożliwienia uczniom skorzystania z posiłku, o którym mowa w ust. 3, Dyrektor Szkoły, ustalając długość przerw międzylekcyjnych, wyznacza co najmniej dwie „przerwy obiadowe", których czas trwania wynosi co najmniej 20 minut.</w:t>
      </w:r>
    </w:p>
    <w:p w:rsidR="00E17D0C" w:rsidRPr="008A0739" w:rsidRDefault="00E17D0C" w:rsidP="00816DA1">
      <w:pPr>
        <w:widowControl w:val="0"/>
        <w:shd w:val="clear" w:color="auto" w:fill="FFFFFF"/>
        <w:tabs>
          <w:tab w:val="left" w:pos="55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  <w:highlight w:val="yellow"/>
        </w:rPr>
      </w:pPr>
    </w:p>
    <w:p w:rsidR="00D148D8" w:rsidRPr="008A0739" w:rsidRDefault="00D148D8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Rozdział V</w:t>
      </w:r>
    </w:p>
    <w:p w:rsidR="00D148D8" w:rsidRPr="008A0739" w:rsidRDefault="00D148D8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Organizacja zajęć edukacyjnych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D148D8" w:rsidRPr="008A0739" w:rsidRDefault="008C24E1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26</w:t>
      </w:r>
      <w:r w:rsidR="00D148D8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D148D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Zajęcia edukacyjne odbywają się zgodnie z odrębnymi przepisami dotyczącymi organizacji roku szkolnego.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2. Zajęcia edukacyjne odbywają się od poniedziałku do piątku i realizowane są w formie stacjonarnej, chyba że z odrębnych przepisów wynika obowiązek realizacji zajęć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lastRenderedPageBreak/>
        <w:t>edukacyjnych za pomocą metod i technik porozumiewania się na odległość (nauczanie zdalne).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3. Zajęcia edukacyjne odbywają się w salach lekcyjnych, pracowniach i w sali gimnastycznej.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4. Zajęcia edukacyjne mogą się też odbywać w innych miejscach, niż wskazano w ust. 2, w szczególności w placówkach kulturalno-oświatowych, na otwartych boiskach i placach, w parkach, w specjalnych pomieszczeniach przystosowanych do organizacji w nich konkretnych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zajęć edukacyjnych.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D148D8" w:rsidRPr="008A0739" w:rsidRDefault="008C24E1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27</w:t>
      </w:r>
      <w:r w:rsidR="00D148D8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D148D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Nauczanie zdalne odbywa się według zasad wynikających z przepisów prawa, z uwzględnieniem postanowień niniejszego paragrafu.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2. Nauczyciele do realizacji zajęć w formie nauczania zdalnego wykorzystują poniższe narzędzia informatyczne i technologie informacyjno-komunikacyjne, które służą również do przekazywania uczniom materiałów niezbędnych do realizacji tych zajęć:</w:t>
      </w:r>
    </w:p>
    <w:p w:rsidR="00D148D8" w:rsidRPr="008A0739" w:rsidRDefault="00D148D8" w:rsidP="00816DA1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platformy nauczania zdalnego: Google </w:t>
      </w:r>
      <w:proofErr w:type="spellStart"/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Classrom</w:t>
      </w:r>
      <w:proofErr w:type="spellEnd"/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;</w:t>
      </w:r>
    </w:p>
    <w:p w:rsidR="00D148D8" w:rsidRPr="008A0739" w:rsidRDefault="00D148D8" w:rsidP="00816DA1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komunikatory poczty elektronicznej;</w:t>
      </w:r>
    </w:p>
    <w:p w:rsidR="00D148D8" w:rsidRPr="008A0739" w:rsidRDefault="00D148D8" w:rsidP="00816DA1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dziennik elektroniczny.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3. W celu zapewnienia bezpiecznego uczestnictwa uczniów w zajęciach realizowanych w formie nauczania zdalnego:</w:t>
      </w:r>
    </w:p>
    <w:p w:rsidR="00D148D8" w:rsidRPr="008A0739" w:rsidRDefault="00D148D8" w:rsidP="00816DA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szkoła korzysta tylko z urządzeń informatycznych i technologii informacyjno-komunikacyjnych, które gwarantują bezpieczeństwo danych ich użytkowników;</w:t>
      </w:r>
    </w:p>
    <w:p w:rsidR="00D148D8" w:rsidRPr="008A0739" w:rsidRDefault="00D148D8" w:rsidP="00816DA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uczniowie przed przystąpieniem do korzystania z danego narzędzia informatycznego lub danej technologii informacyjno-komunikacyjnej muszą zostać w zrozumiałej formie zapoznani przez nauczyciela z zasadami obsługi danego narzędzia lub danej technologii, a także odnośnymi wymogami bezpieczeństwa, w tym </w:t>
      </w:r>
      <w:proofErr w:type="spellStart"/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cyberbezpieczeństwa</w:t>
      </w:r>
      <w:proofErr w:type="spellEnd"/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;</w:t>
      </w:r>
    </w:p>
    <w:p w:rsidR="00D148D8" w:rsidRPr="008A0739" w:rsidRDefault="00D148D8" w:rsidP="00816DA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uczniowie najpóźniej w pierwszym dniu nauczania zdalnego w danym roku szkolnym są zaznajamiani z zasadami bezpiecznego wykorzystywania urządzeń i technologii informatycznych, higieny cyfrowej, pracy z komputerem;</w:t>
      </w:r>
    </w:p>
    <w:p w:rsidR="00D148D8" w:rsidRPr="008A0739" w:rsidRDefault="00D148D8" w:rsidP="00816DA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nauczyciele, realizując zajęcia w formie nauczania zdalnego, organizują to nauczanie w sposób, który nie wymaga od uczniów ciągłego korzystania z monitorów ekranowych;</w:t>
      </w:r>
    </w:p>
    <w:p w:rsidR="00D148D8" w:rsidRPr="008A0739" w:rsidRDefault="00D148D8" w:rsidP="00816DA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wychowawca oddziału koordynuje, pod nadzorem dyrektora szkoły, realizację zajęć w formie nauczania zdalnego, w szczególności dbając o przestrzeganie zasad dotyczących bezpieczeństwa i higieny kształcenia podczas nauczania zdalnego i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lastRenderedPageBreak/>
        <w:t>nadzorując, by w jego oddziale kształcenie z użyciem monitorów ekranowych i bez ich użycia odbywało się przemiennie.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4. Uczniowie potwierdzają uczestnictwo w zajęciach realizowanych w formie nauczania zdalnego w jeden z poniższych sposobów:</w:t>
      </w:r>
    </w:p>
    <w:p w:rsidR="00D148D8" w:rsidRPr="008A0739" w:rsidRDefault="00D148D8" w:rsidP="00816DA1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wpis w komunikatorze tekstowym wykorzystywanego narzędzia lub technologii, o których mowa w ust. 2;</w:t>
      </w:r>
    </w:p>
    <w:p w:rsidR="00D148D8" w:rsidRPr="008A0739" w:rsidRDefault="00D148D8" w:rsidP="00816DA1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wypowiedź głosowa;</w:t>
      </w:r>
    </w:p>
    <w:p w:rsidR="00D148D8" w:rsidRPr="008A0739" w:rsidRDefault="00D148D8" w:rsidP="00816DA1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wysłanie wiadomości elektronicznej poprzez dziennik elektroniczny lub pocztę elektroniczną – z tym zastrzeżeniem, że nie można wymagać od uczniów uruchomienia przekazu audio-wideo w celu potwierdzenia uczestnictwa w zajęciach.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D148D8" w:rsidRPr="008A0739" w:rsidRDefault="008C24E1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28</w:t>
      </w:r>
      <w:r w:rsidR="00D148D8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D148D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Rok szkolny dzieli się na</w:t>
      </w:r>
      <w:r w:rsidR="00183543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dwa półrocza. Pierwsze pół</w:t>
      </w:r>
      <w:r w:rsidR="00D148D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rocze zaczyna się z początkiem nowego roku szkolnego i trwa do </w:t>
      </w:r>
      <w:r w:rsidR="00C878E8" w:rsidRPr="008A0739">
        <w:rPr>
          <w:rFonts w:ascii="Times New Roman" w:eastAsia="Calibri" w:hAnsi="Times New Roman" w:cs="Times New Roman"/>
          <w:kern w:val="2"/>
          <w:sz w:val="24"/>
          <w:szCs w:val="24"/>
        </w:rPr>
        <w:t>ostatniego pełnego roboczego tygodnia stycznia</w:t>
      </w:r>
      <w:r w:rsidR="00183543" w:rsidRPr="008A0739">
        <w:rPr>
          <w:rFonts w:ascii="Times New Roman" w:eastAsia="Calibri" w:hAnsi="Times New Roman" w:cs="Times New Roman"/>
          <w:kern w:val="2"/>
          <w:sz w:val="24"/>
          <w:szCs w:val="24"/>
        </w:rPr>
        <w:t>. Drugie pół</w:t>
      </w:r>
      <w:r w:rsidR="00D148D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rocze rozpoczyna się z pierwszym dniem </w:t>
      </w:r>
      <w:r w:rsidR="008850D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roboczym po zakończeniu pierwszego półrocza</w:t>
      </w:r>
      <w:r w:rsidR="00D148D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i kończy z dniem zakończenia zajęć dydaktyczno-wychowawczych.</w:t>
      </w:r>
    </w:p>
    <w:p w:rsidR="00D148D8" w:rsidRPr="008A0739" w:rsidRDefault="00D148D8" w:rsidP="00816DA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Koniec pierwszego półrocza przypada na ostatni dzień ostatniego pełnego roboczego tygodnia stycznia. Jeżeli w tym czasie przypadają ferie zimowe, to wraz z ich rozpoczęciem kończy się pierwsze półrocze danego roku szkolnego.</w:t>
      </w:r>
    </w:p>
    <w:p w:rsidR="00D148D8" w:rsidRPr="008A0739" w:rsidRDefault="00D148D8" w:rsidP="00816DA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Klasyfikacji śródrocznej dokonuje się w o</w:t>
      </w:r>
      <w:r w:rsidR="00B8740C" w:rsidRPr="008A0739">
        <w:rPr>
          <w:rFonts w:ascii="Times New Roman" w:eastAsia="Calibri" w:hAnsi="Times New Roman" w:cs="Times New Roman"/>
          <w:kern w:val="2"/>
          <w:sz w:val="24"/>
          <w:szCs w:val="24"/>
        </w:rPr>
        <w:t>statnim tygodniu pierwszego pół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rocza.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D148D8" w:rsidRPr="008A0739" w:rsidRDefault="00B874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29</w:t>
      </w:r>
      <w:r w:rsidR="00D148D8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D148D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Nauczyciele prowadzą dokumentację zajęć edukacyjnych zgodnie z odrębnymi przepisami.</w:t>
      </w:r>
    </w:p>
    <w:p w:rsidR="00D148D8" w:rsidRPr="008A0739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2. Nauczyciele są zobowiązani do odnotowywania we właściwej dokumentacji spóźnień uczniów na dane zajęcia – poprzez określenie za pomocą liczby wymiaru minutowego spóźnienia.</w:t>
      </w:r>
    </w:p>
    <w:p w:rsidR="008451AB" w:rsidRPr="008A0739" w:rsidRDefault="008451AB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Rozdział VI</w:t>
      </w:r>
    </w:p>
    <w:p w:rsidR="008451AB" w:rsidRPr="008A0739" w:rsidRDefault="008451AB" w:rsidP="00816DA1">
      <w:pPr>
        <w:spacing w:after="0" w:line="360" w:lineRule="auto"/>
        <w:jc w:val="center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Organizacja wewnątrzszkolnego systemu doradztwa zawodowego</w:t>
      </w:r>
    </w:p>
    <w:p w:rsidR="008451AB" w:rsidRPr="008A0739" w:rsidRDefault="008451AB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8451AB" w:rsidRPr="008A0739" w:rsidRDefault="00B874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30</w:t>
      </w:r>
      <w:r w:rsidR="008451AB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8451AB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W szkole działa wewnątrzszkolny system doradztwa zawodowego, którego koordynacją zajmuje się nauczyciel doradztwa zawodowego.</w:t>
      </w:r>
    </w:p>
    <w:p w:rsidR="008451AB" w:rsidRPr="008A0739" w:rsidRDefault="008451AB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027100" w:rsidRPr="008A0739" w:rsidRDefault="00B874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31</w:t>
      </w:r>
      <w:r w:rsidR="008451AB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8451AB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</w:t>
      </w:r>
      <w:r w:rsidR="00297E93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</w:t>
      </w:r>
      <w:r w:rsidR="00027100"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Organizacja doradztwa zawodowego</w:t>
      </w:r>
      <w:r w:rsidR="00297E93"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:</w:t>
      </w:r>
    </w:p>
    <w:p w:rsidR="00027100" w:rsidRPr="008A0739" w:rsidRDefault="00027100" w:rsidP="00D31884">
      <w:pPr>
        <w:numPr>
          <w:ilvl w:val="0"/>
          <w:numId w:val="36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lastRenderedPageBreak/>
        <w:t>Wewnątrzszkolny system doradztwa zawodowego, zwany dalej (WSDZ), to ogół działań podejmowanych przez szkołę w celu przygotowania uczniów do świadomego wyboru szkoły ponadpodstawowej.</w:t>
      </w:r>
    </w:p>
    <w:p w:rsidR="00027100" w:rsidRPr="008A0739" w:rsidRDefault="00027100" w:rsidP="00D31884">
      <w:pPr>
        <w:numPr>
          <w:ilvl w:val="0"/>
          <w:numId w:val="36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Celem WSDZ jest udzielanie uczniom wszechstronnego wsparcia w procesie decyzyjnym wyboru szkoły ponadpodstawowej i kierunku kształcenia.</w:t>
      </w:r>
    </w:p>
    <w:p w:rsidR="00027100" w:rsidRPr="008A0739" w:rsidRDefault="00027100" w:rsidP="00D31884">
      <w:pPr>
        <w:numPr>
          <w:ilvl w:val="0"/>
          <w:numId w:val="36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WSDZ jest realizowane poprzez :</w:t>
      </w:r>
    </w:p>
    <w:p w:rsidR="00027100" w:rsidRPr="008A0739" w:rsidRDefault="00027100" w:rsidP="00D31884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prowadzenie grupowych zajęć obowiązkowych z zakresu doradztwa zawodowego        dla klas VII i VIII;</w:t>
      </w:r>
    </w:p>
    <w:p w:rsidR="00297E93" w:rsidRPr="008A0739" w:rsidRDefault="00297E93" w:rsidP="00D31884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 xml:space="preserve">Prowadzenie </w:t>
      </w:r>
      <w:r w:rsidR="00EA775C"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 xml:space="preserve">przez wychowawców klas </w:t>
      </w: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 xml:space="preserve">1 – 8 </w:t>
      </w:r>
      <w:r w:rsidR="00EA775C"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 xml:space="preserve">co najmniej </w:t>
      </w: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 xml:space="preserve">raz w miesiącu zajęć o charakterze </w:t>
      </w:r>
      <w:proofErr w:type="spellStart"/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zawodoznawczym</w:t>
      </w:r>
      <w:proofErr w:type="spellEnd"/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, w tym wycieczek</w:t>
      </w:r>
      <w:r w:rsidR="00EA775C"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.</w:t>
      </w:r>
    </w:p>
    <w:p w:rsidR="00027100" w:rsidRPr="008A0739" w:rsidRDefault="00027100" w:rsidP="00D31884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udzielanie indywidualnych porad uczniom i rodzicom w zakresie:</w:t>
      </w:r>
    </w:p>
    <w:p w:rsidR="00027100" w:rsidRPr="008A0739" w:rsidRDefault="00027100" w:rsidP="00D31884">
      <w:pPr>
        <w:numPr>
          <w:ilvl w:val="0"/>
          <w:numId w:val="38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wykorzystania posiadanych uzdolnień i talentów przy wykonywaniu przyszłych zadań zawodowych</w:t>
      </w:r>
    </w:p>
    <w:p w:rsidR="00027100" w:rsidRPr="008A0739" w:rsidRDefault="00027100" w:rsidP="00D31884">
      <w:pPr>
        <w:numPr>
          <w:ilvl w:val="0"/>
          <w:numId w:val="38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instytucji i organizacji wspierających funkcjonowanie osób z niepełnosprawnością w życiu zawodowym</w:t>
      </w:r>
    </w:p>
    <w:p w:rsidR="00027100" w:rsidRPr="008A0739" w:rsidRDefault="00027100" w:rsidP="00D31884">
      <w:pPr>
        <w:numPr>
          <w:ilvl w:val="0"/>
          <w:numId w:val="38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alternatywnych możliwości kształcenia dla uczniów z problemami emocjonalnymi i dla uczniów niedostosowanych społecznie</w:t>
      </w:r>
    </w:p>
    <w:p w:rsidR="00027100" w:rsidRPr="008A0739" w:rsidRDefault="00EA775C" w:rsidP="00816DA1">
      <w:pPr>
        <w:numPr>
          <w:ilvl w:val="0"/>
          <w:numId w:val="20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U</w:t>
      </w:r>
      <w:r w:rsidR="00027100" w:rsidRPr="008A0739">
        <w:rPr>
          <w:rFonts w:ascii="Times New Roman" w:eastAsia="Calibri" w:hAnsi="Times New Roman" w:cs="Times New Roman"/>
          <w:bCs/>
          <w:kern w:val="2"/>
          <w:sz w:val="24"/>
          <w:szCs w:val="24"/>
        </w:rPr>
        <w:t>powszechnianie wśród uczniów i rodziców informacji o aktualnym i prognozowanym zapotrzebowaniu na pracowników,  średnich zarobkach  w poszczególnych branżach oraz dostępnych stypendiach i systemach dofinansowania kształcenia;</w:t>
      </w:r>
    </w:p>
    <w:p w:rsidR="00027100" w:rsidRPr="008A0739" w:rsidRDefault="00027100" w:rsidP="00816DA1">
      <w:pPr>
        <w:numPr>
          <w:ilvl w:val="0"/>
          <w:numId w:val="20"/>
        </w:num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Plan działań szkoły z zakresu doradztwa zawodowego na dany rok szk</w:t>
      </w:r>
      <w:r w:rsidR="00EA775C" w:rsidRPr="008A0739">
        <w:rPr>
          <w:rFonts w:ascii="Times New Roman" w:eastAsia="Calibri" w:hAnsi="Times New Roman" w:cs="Times New Roman"/>
          <w:kern w:val="2"/>
          <w:sz w:val="24"/>
          <w:szCs w:val="24"/>
        </w:rPr>
        <w:t>olny opracowuje nauczyciel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doradztwa zawodowego </w:t>
      </w:r>
      <w:r w:rsidR="00EA775C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w oparciu o przeprowadzoną diagnozę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 porozumieniu z wychowawcami klas i zespołem psychologiczno-pedagogicznym.</w:t>
      </w:r>
    </w:p>
    <w:p w:rsidR="00473D4F" w:rsidRPr="008A0739" w:rsidRDefault="00473D4F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6D5E92" w:rsidRPr="008A0739" w:rsidRDefault="006D5E92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Rozdział VII</w:t>
      </w:r>
    </w:p>
    <w:p w:rsidR="006D5E92" w:rsidRPr="008A0739" w:rsidRDefault="006D5E92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Organizacja biblioteki i świetlicy</w:t>
      </w:r>
    </w:p>
    <w:p w:rsidR="006D5E92" w:rsidRPr="008A0739" w:rsidRDefault="006D5E92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6D5E92" w:rsidRPr="008A0739" w:rsidRDefault="00991ECB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32</w:t>
      </w:r>
      <w:r w:rsidR="006D5E92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6D5E92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W szkole działa biblioteka. Bibliotekę prowadzi nauczyciel bibliotekarz.</w:t>
      </w:r>
    </w:p>
    <w:p w:rsidR="00991ECB" w:rsidRPr="008A0739" w:rsidRDefault="00991ECB" w:rsidP="00D31884">
      <w:pPr>
        <w:pStyle w:val="Tekstpodstawowywcity"/>
        <w:numPr>
          <w:ilvl w:val="0"/>
          <w:numId w:val="40"/>
        </w:numPr>
        <w:tabs>
          <w:tab w:val="clear" w:pos="1134"/>
        </w:tabs>
        <w:spacing w:line="360" w:lineRule="auto"/>
        <w:ind w:left="851" w:hanging="284"/>
        <w:jc w:val="both"/>
        <w:rPr>
          <w:color w:val="auto"/>
          <w:szCs w:val="24"/>
        </w:rPr>
      </w:pPr>
      <w:r w:rsidRPr="008A0739">
        <w:rPr>
          <w:color w:val="auto"/>
          <w:szCs w:val="24"/>
        </w:rPr>
        <w:t>Zadaniem biblioteki jest:</w:t>
      </w:r>
    </w:p>
    <w:p w:rsidR="00991ECB" w:rsidRPr="008A0739" w:rsidRDefault="00991ECB" w:rsidP="00D31884">
      <w:pPr>
        <w:pStyle w:val="Tekstpodstawowywcity"/>
        <w:numPr>
          <w:ilvl w:val="0"/>
          <w:numId w:val="39"/>
        </w:numPr>
        <w:spacing w:line="360" w:lineRule="auto"/>
        <w:ind w:left="1134" w:hanging="283"/>
        <w:jc w:val="both"/>
        <w:rPr>
          <w:color w:val="auto"/>
          <w:szCs w:val="24"/>
        </w:rPr>
      </w:pPr>
      <w:r w:rsidRPr="008A0739">
        <w:rPr>
          <w:color w:val="auto"/>
          <w:szCs w:val="24"/>
        </w:rPr>
        <w:t>rozbudzanie i rozwijanie indywidualnych zainteresowań uczniów oraz wyrabianie            i pogłębianie nawyku czytania i uczenia się,</w:t>
      </w:r>
    </w:p>
    <w:p w:rsidR="00991ECB" w:rsidRPr="008A0739" w:rsidRDefault="00991ECB" w:rsidP="00D31884">
      <w:pPr>
        <w:pStyle w:val="Tekstpodstawowywcity"/>
        <w:numPr>
          <w:ilvl w:val="0"/>
          <w:numId w:val="39"/>
        </w:numPr>
        <w:spacing w:line="360" w:lineRule="auto"/>
        <w:ind w:left="1134" w:hanging="283"/>
        <w:jc w:val="both"/>
        <w:rPr>
          <w:color w:val="auto"/>
          <w:szCs w:val="24"/>
        </w:rPr>
      </w:pPr>
      <w:r w:rsidRPr="008A0739">
        <w:rPr>
          <w:color w:val="auto"/>
          <w:szCs w:val="24"/>
        </w:rPr>
        <w:lastRenderedPageBreak/>
        <w:t>współpraca z nauczycielami, rodzicami i bibliotekami pozaszkolnymi , w realizacji zadań dydaktyczno-wychowawczych szkoły, rozwijaniu kultury czytelniczej                    i przygotowaniu do samokształcenia,</w:t>
      </w:r>
    </w:p>
    <w:p w:rsidR="00991ECB" w:rsidRPr="008A0739" w:rsidRDefault="00991ECB" w:rsidP="00D31884">
      <w:pPr>
        <w:pStyle w:val="Tekstpodstawowywcity"/>
        <w:numPr>
          <w:ilvl w:val="0"/>
          <w:numId w:val="39"/>
        </w:numPr>
        <w:spacing w:line="360" w:lineRule="auto"/>
        <w:ind w:left="1134" w:hanging="283"/>
        <w:jc w:val="both"/>
        <w:rPr>
          <w:color w:val="auto"/>
          <w:szCs w:val="24"/>
        </w:rPr>
      </w:pPr>
      <w:r w:rsidRPr="008A0739">
        <w:rPr>
          <w:color w:val="auto"/>
          <w:szCs w:val="24"/>
        </w:rPr>
        <w:t>organizowanie konkursów, akcji czytelniczych i innych form działalności, rozwijających wrażliwość kulturową  i społeczną.</w:t>
      </w:r>
    </w:p>
    <w:p w:rsidR="00991ECB" w:rsidRPr="008A0739" w:rsidRDefault="00991ECB" w:rsidP="00D31884">
      <w:pPr>
        <w:pStyle w:val="Tekstpodstawowywcity"/>
        <w:numPr>
          <w:ilvl w:val="0"/>
          <w:numId w:val="40"/>
        </w:numPr>
        <w:tabs>
          <w:tab w:val="clear" w:pos="1134"/>
        </w:tabs>
        <w:spacing w:line="360" w:lineRule="auto"/>
        <w:ind w:left="851" w:hanging="284"/>
        <w:jc w:val="both"/>
        <w:rPr>
          <w:color w:val="auto"/>
          <w:szCs w:val="24"/>
        </w:rPr>
      </w:pPr>
      <w:r w:rsidRPr="008A0739">
        <w:rPr>
          <w:color w:val="auto"/>
          <w:szCs w:val="24"/>
        </w:rPr>
        <w:t>Z biblioteki szkolnej mogą korzystać uczniowie, rodzice, nauczyciele i inni pracownicy szkoły.</w:t>
      </w:r>
    </w:p>
    <w:p w:rsidR="00991ECB" w:rsidRPr="008A0739" w:rsidRDefault="00991ECB" w:rsidP="00D31884">
      <w:pPr>
        <w:pStyle w:val="Tekstpodstawowywcity"/>
        <w:numPr>
          <w:ilvl w:val="0"/>
          <w:numId w:val="40"/>
        </w:numPr>
        <w:tabs>
          <w:tab w:val="clear" w:pos="1134"/>
        </w:tabs>
        <w:spacing w:line="360" w:lineRule="auto"/>
        <w:ind w:left="851" w:hanging="284"/>
        <w:jc w:val="both"/>
        <w:rPr>
          <w:szCs w:val="24"/>
        </w:rPr>
      </w:pPr>
      <w:r w:rsidRPr="008A0739">
        <w:rPr>
          <w:szCs w:val="24"/>
        </w:rPr>
        <w:t>Godziny pracy biblioteki umożliwiają dostęp do jej zbiorów podczas zajęć lekcyjnych           i po ich zakończeniu.</w:t>
      </w:r>
    </w:p>
    <w:p w:rsidR="006D5E92" w:rsidRPr="008A0739" w:rsidRDefault="006D5E92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6D5E92" w:rsidRPr="008A0739" w:rsidRDefault="005265A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33</w:t>
      </w:r>
      <w:r w:rsidR="006D5E92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6D5E92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W szkole działa świetlica. Świetlicę prowadzą wychowawcy świetlicy.</w:t>
      </w:r>
    </w:p>
    <w:p w:rsidR="00E25ADE" w:rsidRPr="008A0739" w:rsidRDefault="006D5E92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2. Świetlica działa od poniedziałku do piątku (za wyjątkiem dni ustawowo wolnych od pracy).</w:t>
      </w:r>
    </w:p>
    <w:p w:rsidR="00E25ADE" w:rsidRPr="008A0739" w:rsidRDefault="00C749ED" w:rsidP="00D31884">
      <w:pPr>
        <w:pStyle w:val="Tekstpodstawowywcity"/>
        <w:numPr>
          <w:ilvl w:val="0"/>
          <w:numId w:val="42"/>
        </w:numPr>
        <w:spacing w:line="360" w:lineRule="auto"/>
        <w:jc w:val="both"/>
        <w:rPr>
          <w:szCs w:val="24"/>
        </w:rPr>
      </w:pPr>
      <w:r w:rsidRPr="008A0739">
        <w:rPr>
          <w:szCs w:val="24"/>
        </w:rPr>
        <w:t xml:space="preserve">Celem działalności świetlicy </w:t>
      </w:r>
      <w:r w:rsidR="00E25ADE" w:rsidRPr="008A0739">
        <w:rPr>
          <w:szCs w:val="24"/>
        </w:rPr>
        <w:t>jest zapewnienie dzieciom zorganizowanej opieki wychowawczej, pomocy w nauce oraz odpowiednich warunków  do nauki własnej i rekreacji.</w:t>
      </w:r>
    </w:p>
    <w:p w:rsidR="00E25ADE" w:rsidRPr="008A0739" w:rsidRDefault="00C749ED" w:rsidP="00D31884">
      <w:pPr>
        <w:pStyle w:val="Tekstpodstawowywcity"/>
        <w:numPr>
          <w:ilvl w:val="0"/>
          <w:numId w:val="42"/>
        </w:numPr>
        <w:spacing w:line="360" w:lineRule="auto"/>
        <w:jc w:val="both"/>
        <w:rPr>
          <w:szCs w:val="24"/>
        </w:rPr>
      </w:pPr>
      <w:r w:rsidRPr="008A0739">
        <w:rPr>
          <w:szCs w:val="24"/>
        </w:rPr>
        <w:t>Zadania świetlicy:</w:t>
      </w:r>
    </w:p>
    <w:p w:rsidR="00E25ADE" w:rsidRPr="008A0739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8A0739">
        <w:rPr>
          <w:szCs w:val="24"/>
        </w:rPr>
        <w:t>Organizowanie pomocy w nauce, tworzenie warunków do nauki własnej,          przyzwyczajenie do samodzielnej pracy umysłowej;</w:t>
      </w:r>
    </w:p>
    <w:p w:rsidR="00E25ADE" w:rsidRPr="008A0739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8A0739">
        <w:rPr>
          <w:szCs w:val="24"/>
        </w:rPr>
        <w:t>Organizowanie gier i zabaw ruchowych oraz innych form kultury fizycznej, mających    na celu prawidłowy rozwój fizyczny dziecka;</w:t>
      </w:r>
    </w:p>
    <w:p w:rsidR="00E25ADE" w:rsidRPr="008A0739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8A0739">
        <w:rPr>
          <w:szCs w:val="24"/>
        </w:rPr>
        <w:t>Ujawnianie i rozwijanie zainteresowań, zamiłowań i uzdolnień, organizowanie zajęć w tym zakresie;</w:t>
      </w:r>
    </w:p>
    <w:p w:rsidR="00E25ADE" w:rsidRPr="008A0739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8A0739">
        <w:rPr>
          <w:szCs w:val="24"/>
        </w:rPr>
        <w:t>Stwarzanie warunków do uczestnictwa w kulturze;</w:t>
      </w:r>
    </w:p>
    <w:p w:rsidR="00E25ADE" w:rsidRPr="008A0739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8A0739">
        <w:rPr>
          <w:szCs w:val="24"/>
        </w:rPr>
        <w:t>Upowszechnienie zasad kultury zdrowotnej;</w:t>
      </w:r>
    </w:p>
    <w:p w:rsidR="00E25ADE" w:rsidRPr="008A0739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8A0739">
        <w:rPr>
          <w:szCs w:val="24"/>
        </w:rPr>
        <w:t>Rozwijanie samodzielności i samorządności</w:t>
      </w:r>
    </w:p>
    <w:p w:rsidR="00101973" w:rsidRPr="008A0739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8A0739">
        <w:rPr>
          <w:szCs w:val="24"/>
        </w:rPr>
        <w:t>Współdziałanie z rodzicami i nauczycielami wychowanków;</w:t>
      </w:r>
    </w:p>
    <w:p w:rsidR="00E25ADE" w:rsidRPr="008A0739" w:rsidRDefault="00E25ADE" w:rsidP="00D31884">
      <w:pPr>
        <w:pStyle w:val="Tekstpodstawowywcity"/>
        <w:numPr>
          <w:ilvl w:val="0"/>
          <w:numId w:val="43"/>
        </w:numPr>
        <w:spacing w:line="360" w:lineRule="auto"/>
        <w:jc w:val="both"/>
        <w:rPr>
          <w:szCs w:val="24"/>
        </w:rPr>
      </w:pPr>
      <w:r w:rsidRPr="008A0739">
        <w:rPr>
          <w:szCs w:val="24"/>
        </w:rPr>
        <w:t xml:space="preserve">Szczegółowe zasady funkcjonowania świetlicy , w tym </w:t>
      </w:r>
      <w:r w:rsidR="00101973" w:rsidRPr="008A0739">
        <w:rPr>
          <w:szCs w:val="24"/>
        </w:rPr>
        <w:t xml:space="preserve">naboru, </w:t>
      </w:r>
      <w:r w:rsidRPr="008A0739">
        <w:rPr>
          <w:szCs w:val="24"/>
        </w:rPr>
        <w:t>odbioru dzieci, określa regulamin świetlicy szkolnej.</w:t>
      </w:r>
    </w:p>
    <w:p w:rsidR="00516BB8" w:rsidRPr="008A0739" w:rsidRDefault="00516BB8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Rozdział VIII</w:t>
      </w:r>
    </w:p>
    <w:p w:rsidR="00516BB8" w:rsidRPr="008A0739" w:rsidRDefault="00516BB8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Zakres zadań nauczycieli i innych pracowników szkoły</w:t>
      </w:r>
    </w:p>
    <w:p w:rsidR="00516BB8" w:rsidRPr="008A0739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516BB8" w:rsidRPr="008A0739" w:rsidRDefault="00640085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34</w:t>
      </w:r>
      <w:r w:rsidR="00516BB8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516BB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W szkole zatrudnia się nauczycieli, wychowawców oraz stosownie do potrzeb: nauczyciela wspomagającego, asystenta lub pomoc nauczyciela, specjalistów, a także innych pracowników, w tym pracowników administracyjnych i obsługi.</w:t>
      </w:r>
    </w:p>
    <w:p w:rsidR="00516BB8" w:rsidRPr="008A0739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lastRenderedPageBreak/>
        <w:t>2. Zasady zatrudniania nauczycieli, specjalistów i innych pracowników, o których mowa w ust. 1, określają odrębne przepisy.</w:t>
      </w:r>
    </w:p>
    <w:p w:rsidR="00516BB8" w:rsidRPr="008A0739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3. Kwalifikacje nauczycieli, specjalistów i innych pracowników, o których mowa w ust. 1, oraz zasady ich wynagradzania określają odrębne przepisy.</w:t>
      </w:r>
    </w:p>
    <w:p w:rsidR="00516BB8" w:rsidRPr="008A0739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516BB8" w:rsidRPr="008A0739" w:rsidRDefault="00640085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35</w:t>
      </w:r>
      <w:r w:rsidR="00516BB8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516BB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Nauczyciele wykonują swoje zadania wynikające z przepisów prawa, niniejszego </w:t>
      </w:r>
      <w:r w:rsidR="00B259A4" w:rsidRPr="008A0739">
        <w:rPr>
          <w:rFonts w:ascii="Times New Roman" w:eastAsia="Calibri" w:hAnsi="Times New Roman" w:cs="Times New Roman"/>
          <w:kern w:val="2"/>
          <w:sz w:val="24"/>
          <w:szCs w:val="24"/>
        </w:rPr>
        <w:t>Statut</w:t>
      </w:r>
      <w:r w:rsidR="00516BB8" w:rsidRPr="008A0739">
        <w:rPr>
          <w:rFonts w:ascii="Times New Roman" w:eastAsia="Calibri" w:hAnsi="Times New Roman" w:cs="Times New Roman"/>
          <w:kern w:val="2"/>
          <w:sz w:val="24"/>
          <w:szCs w:val="24"/>
        </w:rPr>
        <w:t>u oraz innych dokumentów obowiązujących w szkole.</w:t>
      </w:r>
    </w:p>
    <w:p w:rsidR="00516BB8" w:rsidRPr="008A0739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2. Do zadań nauczyciela należy w szczególności:</w:t>
      </w:r>
    </w:p>
    <w:p w:rsidR="00516BB8" w:rsidRPr="008A0739" w:rsidRDefault="00516BB8" w:rsidP="00816DA1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realizacja podstawy programowej wraz z wymaganiami edukacyjnymi dostosowanymi do potrzeb i możliwości ucznia;</w:t>
      </w:r>
    </w:p>
    <w:p w:rsidR="00516BB8" w:rsidRPr="008A0739" w:rsidRDefault="00516BB8" w:rsidP="00816DA1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realizacja programu wychowawczo-profilaktycznego szkoły;</w:t>
      </w:r>
    </w:p>
    <w:p w:rsidR="00516BB8" w:rsidRPr="008A0739" w:rsidRDefault="00516BB8" w:rsidP="00816DA1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dbałość o bezpieczeństwo uczniów i higieniczne warunki nauki;</w:t>
      </w:r>
    </w:p>
    <w:p w:rsidR="00516BB8" w:rsidRPr="008A0739" w:rsidRDefault="00516BB8" w:rsidP="00816DA1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stosowanie w pracy metod zapewniających efektywną naukę i efektywny rozwój uczniów oraz stałe dokształcanie się w tym zakresie.</w:t>
      </w:r>
    </w:p>
    <w:p w:rsidR="00516BB8" w:rsidRPr="008A0739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3. Do zadań nauczyciela wychowawcy należy w szczególności:</w:t>
      </w:r>
    </w:p>
    <w:p w:rsidR="00516BB8" w:rsidRPr="008A0739" w:rsidRDefault="00516BB8" w:rsidP="00816DA1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planowanie </w:t>
      </w:r>
      <w:r w:rsidR="00640085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i realizacja zadań w oparciu o program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wychowawczo-profilaktyczny szkoły i indywidualne potrzeby uczniów;</w:t>
      </w:r>
    </w:p>
    <w:p w:rsidR="00516BB8" w:rsidRPr="008A0739" w:rsidRDefault="00516BB8" w:rsidP="00816DA1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prowadzenie zajęć w ramach godzin z wychowawcą zgodnie z potrzebami uczniów danego oddziału;</w:t>
      </w:r>
    </w:p>
    <w:p w:rsidR="00516BB8" w:rsidRPr="008A0739" w:rsidRDefault="00516BB8" w:rsidP="00816DA1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dbałość o warunki efektywnego uczenia się i rozwoju uczniów;</w:t>
      </w:r>
    </w:p>
    <w:p w:rsidR="00516BB8" w:rsidRPr="008A0739" w:rsidRDefault="00516BB8" w:rsidP="00816DA1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stwarzanie warunków do budowania dobrych relacji na linii uczeń-nauczyciel-rodzic.</w:t>
      </w:r>
    </w:p>
    <w:p w:rsidR="00516BB8" w:rsidRPr="008A0739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4. Do zadań nauczyciela bibliotekarza należy w szczególności:</w:t>
      </w:r>
    </w:p>
    <w:p w:rsidR="00516BB8" w:rsidRPr="008A0739" w:rsidRDefault="00516BB8" w:rsidP="00816DA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dbałość o stan księgozbioru;</w:t>
      </w:r>
    </w:p>
    <w:p w:rsidR="00516BB8" w:rsidRPr="008A0739" w:rsidRDefault="00516BB8" w:rsidP="00816DA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propagowanie czytelnictwa wśród uczniów;</w:t>
      </w:r>
    </w:p>
    <w:p w:rsidR="00516BB8" w:rsidRPr="008A0739" w:rsidRDefault="00516BB8" w:rsidP="00816DA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wdrażanie uczniów do samodzielnego, aktywnego poszukiwania informacji, jej oceny i użyteczności.</w:t>
      </w:r>
    </w:p>
    <w:p w:rsidR="00516BB8" w:rsidRPr="008A0739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516BB8" w:rsidRPr="008A0739" w:rsidRDefault="00640085" w:rsidP="00AB1A3D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36</w:t>
      </w:r>
      <w:r w:rsidR="00516BB8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516BB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W szkole </w:t>
      </w:r>
      <w:r w:rsidR="00390957" w:rsidRPr="008A0739">
        <w:rPr>
          <w:rFonts w:ascii="Times New Roman" w:eastAsia="Calibri" w:hAnsi="Times New Roman" w:cs="Times New Roman"/>
          <w:kern w:val="2"/>
          <w:sz w:val="24"/>
          <w:szCs w:val="24"/>
        </w:rPr>
        <w:t>zatrudnia się ponadto: pedagoga, pedagoga specjalnego, psychologa,  wychowawcę świetlicy</w:t>
      </w:r>
      <w:r w:rsidR="00516BB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, którzy wykonują swoje zadania wynikające z przepisów prawa, niniejszego </w:t>
      </w:r>
      <w:r w:rsidR="00B259A4" w:rsidRPr="008A0739">
        <w:rPr>
          <w:rFonts w:ascii="Times New Roman" w:eastAsia="Calibri" w:hAnsi="Times New Roman" w:cs="Times New Roman"/>
          <w:kern w:val="2"/>
          <w:sz w:val="24"/>
          <w:szCs w:val="24"/>
        </w:rPr>
        <w:t>Statut</w:t>
      </w:r>
      <w:r w:rsidR="00516BB8" w:rsidRPr="008A0739">
        <w:rPr>
          <w:rFonts w:ascii="Times New Roman" w:eastAsia="Calibri" w:hAnsi="Times New Roman" w:cs="Times New Roman"/>
          <w:kern w:val="2"/>
          <w:sz w:val="24"/>
          <w:szCs w:val="24"/>
        </w:rPr>
        <w:t>u oraz innych dokumentów obowiązujących w szkole.</w:t>
      </w:r>
    </w:p>
    <w:p w:rsidR="00516BB8" w:rsidRPr="008A0739" w:rsidRDefault="00516BB8" w:rsidP="00AB1A3D">
      <w:pPr>
        <w:spacing w:after="0" w:line="360" w:lineRule="auto"/>
        <w:jc w:val="both"/>
        <w:rPr>
          <w:rFonts w:ascii="Times New Roman" w:eastAsia="Calibri" w:hAnsi="Times New Roman" w:cs="Times New Roman"/>
          <w:color w:val="000000" w:themeColor="text1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color w:val="000000" w:themeColor="text1"/>
          <w:kern w:val="2"/>
          <w:sz w:val="24"/>
          <w:szCs w:val="24"/>
        </w:rPr>
        <w:t xml:space="preserve">2. Do zadań </w:t>
      </w:r>
      <w:r w:rsidR="00C70691" w:rsidRPr="008A0739">
        <w:rPr>
          <w:rFonts w:ascii="Times New Roman" w:eastAsia="Calibri" w:hAnsi="Times New Roman" w:cs="Times New Roman"/>
          <w:color w:val="000000" w:themeColor="text1"/>
          <w:kern w:val="2"/>
          <w:sz w:val="24"/>
          <w:szCs w:val="24"/>
        </w:rPr>
        <w:t xml:space="preserve"> pedagoga/psychologa  </w:t>
      </w:r>
      <w:r w:rsidRPr="008A0739">
        <w:rPr>
          <w:rFonts w:ascii="Times New Roman" w:eastAsia="Calibri" w:hAnsi="Times New Roman" w:cs="Times New Roman"/>
          <w:color w:val="000000" w:themeColor="text1"/>
          <w:kern w:val="2"/>
          <w:sz w:val="24"/>
          <w:szCs w:val="24"/>
        </w:rPr>
        <w:t>należy w szczególności:</w:t>
      </w:r>
    </w:p>
    <w:p w:rsidR="00802DA8" w:rsidRPr="008A0739" w:rsidRDefault="00802DA8" w:rsidP="00AB1A3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1) prowadzenie badań i działań diagnostycznych uczniów, w tym diagnozowanie indywidualnych potrzeb rozwojowych i edukacyjnych oraz możliwości psychofizycznych uczniów w celu określenia mocnych stron, predyspozycji, zainteresowań i uzdolnień uczniów </w:t>
      </w: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lastRenderedPageBreak/>
        <w:t xml:space="preserve">oraz przyczyn niepowodzeń edukacyjnych lub trudności w funkcjonowaniu uczniów, w tym barier i ograniczeń utrudniających funkcjonowanie ucznia i jego uczestnictwo szkoły 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2) diagnozowanie sytuacji wychowawczej szkole  w celu rozwiązywania problemów wychowawczych stanowiących barierę i ograniczających aktywne i pełne uczestnictwo ucznia w życiu szkoły  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3) udzielanie uczniom pomocy psychologiczno-pedagogicznej w formach odpowiednich do rozpoznanych potrzeb;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4) podejmowanie działań z zakresu profilaktyki uzależn</w:t>
      </w:r>
      <w:r w:rsidR="00655CE0"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ień i innych problemów dzieci i </w:t>
      </w: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młodzieży;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5) minimalizowanie skutków zaburzeń rozwojowych, zapobieganie zaburzeniom zachowania oraz inicjowanie różnych form pomocy w środo</w:t>
      </w:r>
      <w:r w:rsidR="00655CE0"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wisku przedszkolnym, szkolnym i </w:t>
      </w: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pozaszkolnym uczniów;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6) inicjowanie i prowadzenie działań mediacyjnych i interwencyjnych w sytuacjach kryzysowych;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7) pomoc rodzicom i nauczycielom w rozpoznawaniu i rozwijaniu indywidualnych możliwości, predyspozycji i uzdolnień uczniów;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8) wspieranie nauczycieli, wychowawców grup wychowawczych i innych </w:t>
      </w:r>
      <w:hyperlink r:id="rId8" w:anchor="P4384A6" w:tgtFrame="ostatnia" w:history="1">
        <w:r w:rsidRPr="008A0739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pl-PL"/>
          </w:rPr>
          <w:t>specjalistów</w:t>
        </w:r>
      </w:hyperlink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 w: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a) rozpoznawaniu indywidualnych potrzeb rozwojowych i edukacyjnych oraz możliwości psychofizycznych uczniów w celu określenia mocnych stron, predyspozycji, zainteresowań i uzdolnień uczniów oraz przyczyn niepowodzeń edukacyjnych lub trudności w funkcjonowaniu uczniów, w tym barier i ograniczeń utrudniających funkcjonowanie ucznia i jego uczestnictwo w życiu  szkoły  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b) udzielaniu pomocy psychologiczno-pedagogicznej.</w:t>
      </w:r>
      <w:bookmarkStart w:id="2" w:name="P4384A39"/>
      <w:bookmarkEnd w:id="2"/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3. Do zadań pedagoga specjalneg</w:t>
      </w:r>
      <w:r w:rsidR="00655CE0"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o</w:t>
      </w: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w szkole  należy w szczególności: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1) współpraca z nauczycielami, wychowawcami grup wychowawczych lub innymi </w:t>
      </w:r>
      <w:hyperlink r:id="rId9" w:anchor="P4384A6" w:tgtFrame="ostatnia" w:history="1">
        <w:r w:rsidRPr="008A0739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pl-PL"/>
          </w:rPr>
          <w:t>specjalistami</w:t>
        </w:r>
      </w:hyperlink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, rodzicami oraz uczniami w: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a) rekomendowaniu dyrektorowi szkoły lub do realizacji działań w zakresie zapewnienia aktywnego i pełnego uczestnictwa uczniów w życiu szkoły oraz dostępności, o której mowa w </w:t>
      </w:r>
      <w:hyperlink r:id="rId10" w:anchor="P5121A2" w:tgtFrame="ostatnia" w:history="1">
        <w:r w:rsidRPr="008A0739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pl-PL"/>
          </w:rPr>
          <w:t>ustawie z dnia 19 lipca 2019 r. o zapewnianiu dostępności osobom ze szczególnymi potrzebami</w:t>
        </w:r>
      </w:hyperlink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,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b) prowadzeniu badań i działań diagnostycznych związanych z rozpoznawaniem indywidualnych potrzeb rozwojowych i edukacyjnych oraz możliwości psychofizycznych uczniów w celu określenia mocnych stron, predyspozycji, zainteresowań i uzdolnień uczniów </w:t>
      </w: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lastRenderedPageBreak/>
        <w:t xml:space="preserve">oraz przyczyn niepowodzeń edukacyjnych lub trudności w funkcjonowaniu uczniów, w tym barier i ograniczeń utrudniających funkcjonowanie ucznia i jego uczestnictwo w życiu  szkoły 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c) rozwiązywaniu problemów dydaktycznych i wychowawczych uczniów,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d) określaniu niezbędnych do nauki warunków, sprzętu specjalistycznego i środków dydaktycznych, w tym wykorzystujących technologie informacyjno-komunikacyjne, odpowiednich ze względu na indywidualne potrzeby rozwojowe i edukacyjne oraz możliwości psychofizyczne ucznia;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2) współpraca z zespołem w zakresie opracowania i realizacji indywidualnego programu edukacyjno-terapeutycznego ucznia posiadającego orzeczenie o potrzebie kształcenia specjalnego, w tym zapewnienia mu pomocy psychologiczno-pedagogicznej;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3) wspieranie nauczycieli, wychowawców grup wychowawczych i innych </w:t>
      </w:r>
      <w:hyperlink r:id="rId11" w:anchor="P4384A6" w:tgtFrame="ostatnia" w:history="1">
        <w:r w:rsidRPr="008A0739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pl-PL"/>
          </w:rPr>
          <w:t>specjalistów</w:t>
        </w:r>
      </w:hyperlink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 w: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a) rozpoznawaniu przyczyn niepowodzeń edukacyjnych uczniów lub trudności w ich funkcjonowaniu, w tym barier i ograniczeń utrudniających funkcjonowanie ucznia i jego uczestnictwo w życiu szkoły 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b) udzielaniu pomocy psychologiczno-pedagogicznej w bezpośredniej pracy z uczniem,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c) dostosowaniu sposobów i metod pracy do indyw</w:t>
      </w:r>
      <w:r w:rsidR="00655CE0"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idualnych potrzeb rozwojowych i </w:t>
      </w: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edukacyjnych ucznia oraz jego możliwości psychofizycznych,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d) doborze metod, form kształcenia i środków dydaktycznych do potrzeb uczniów;</w:t>
      </w:r>
    </w:p>
    <w:p w:rsidR="00802DA8" w:rsidRPr="008A0739" w:rsidRDefault="00655CE0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4) </w:t>
      </w:r>
      <w:r w:rsidR="00802DA8"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udzielanie pomocy psychologiczno-pedagogicz</w:t>
      </w: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nej uczniom, rodzicom uczniów i </w:t>
      </w:r>
      <w:r w:rsidR="00802DA8"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nauczycielom;</w:t>
      </w:r>
    </w:p>
    <w:p w:rsidR="00802DA8" w:rsidRPr="008A0739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6) przedstawianie radzie pedagogicznej propozycji w zakresie doskonalenia zawodowego nauczycieli szkoły </w:t>
      </w:r>
    </w:p>
    <w:p w:rsidR="00516BB8" w:rsidRPr="008A0739" w:rsidRDefault="00516BB8" w:rsidP="00802DA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4F4C1F" w:rsidRPr="008A0739" w:rsidRDefault="004F4C1F" w:rsidP="00802DA8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4F4C1F" w:rsidRPr="008A0739" w:rsidRDefault="004F4C1F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1E114D" w:rsidRPr="008A0739" w:rsidRDefault="001E114D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Rozdział IX</w:t>
      </w:r>
    </w:p>
    <w:p w:rsidR="001E114D" w:rsidRPr="008A0739" w:rsidRDefault="001E114D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Szczegółowe warunki i sposób oceniania wewnątrzszkolnego uczniów</w:t>
      </w:r>
    </w:p>
    <w:p w:rsidR="001E114D" w:rsidRPr="008A0739" w:rsidRDefault="001E114D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1F6E82" w:rsidRPr="008A0739" w:rsidRDefault="001E114D" w:rsidP="00816DA1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</w:t>
      </w:r>
      <w:r w:rsidR="00A96516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 37. </w:t>
      </w:r>
      <w:r w:rsidR="001F6E82"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Wewnątrzszkolny system oceniania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1.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Ocenianie wewnątrzszkolne osiągnięć edukacyjnych ucznia polega na rozpoznawaniu           przez nauczycieli poziomu i postępów w opanowaniu przez ucznia wiadomości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umiejętności w stosunku do wymagań edukacyjnych wynikających z programów nauczania  oraz formułowaniu oceny.</w:t>
      </w:r>
    </w:p>
    <w:p w:rsidR="00A96516" w:rsidRPr="008A0739" w:rsidRDefault="001F6E82" w:rsidP="00D31884">
      <w:pPr>
        <w:numPr>
          <w:ilvl w:val="0"/>
          <w:numId w:val="73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Ocenianie zachowania ucznia polega na rozpoznawaniu przez wychowawcę klasy, nauczycieli oraz uczniów danej klasy stopnia respektowania przez ucznia zasad współżycia społecznego i norm etycznych.</w:t>
      </w:r>
    </w:p>
    <w:p w:rsidR="00A96516" w:rsidRPr="008A0739" w:rsidRDefault="001F6E82" w:rsidP="00D31884">
      <w:pPr>
        <w:numPr>
          <w:ilvl w:val="0"/>
          <w:numId w:val="73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Ocenianie to proces gromadzenia informacji. Jest integralną częścią procesu uczenia się i nauczania. Powinno służyć  wspieraniu szkolnej kariery uczniów.</w:t>
      </w:r>
    </w:p>
    <w:p w:rsidR="001F6E82" w:rsidRPr="008A0739" w:rsidRDefault="001F6E82" w:rsidP="00D31884">
      <w:pPr>
        <w:numPr>
          <w:ilvl w:val="0"/>
          <w:numId w:val="73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Ocenianie wewnątrzszkolne ma na celu:</w:t>
      </w:r>
    </w:p>
    <w:p w:rsidR="001F6E82" w:rsidRPr="008A0739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poinformowanie ucznia o poziomie jego osiągnięć edukacyjnych i jego zachowania oraz postępach w tym zakresie;</w:t>
      </w:r>
    </w:p>
    <w:p w:rsidR="001F6E82" w:rsidRPr="008A0739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udzielanie </w:t>
      </w:r>
      <w:hyperlink r:id="rId12" w:anchor="P1A6" w:tgtFrame="ostatnia" w:history="1">
        <w:r w:rsidRPr="008A0739">
          <w:rPr>
            <w:rFonts w:ascii="Times New Roman" w:eastAsia="Times New Roman" w:hAnsi="Times New Roman" w:cs="Times New Roman"/>
            <w:sz w:val="24"/>
            <w:szCs w:val="24"/>
            <w:lang w:eastAsia="pl-PL"/>
          </w:rPr>
          <w:t>uczniowi</w:t>
        </w:r>
      </w:hyperlink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pomocy w nauce poprzez bieżące przekazanie informacji o tym, co zrobił dobrze, co i jak wymaga poprawy oraz  jak powinien się dalej uczyć;</w:t>
      </w:r>
    </w:p>
    <w:p w:rsidR="001F6E82" w:rsidRPr="008A0739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pomoc uczniowi w samodzielnym planowaniu swojego rozwoju;</w:t>
      </w:r>
    </w:p>
    <w:p w:rsidR="001F6E82" w:rsidRPr="008A0739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motywowanie ucznia do dalszej pracy;</w:t>
      </w:r>
    </w:p>
    <w:p w:rsidR="001F6E82" w:rsidRPr="008A0739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dostarczenie rodzicom i nauczycielom informacji o postępach, trudnościach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nauce, zachowaniu i specjalnych uzdolnieniach ucznia;</w:t>
      </w:r>
    </w:p>
    <w:p w:rsidR="001F6E82" w:rsidRPr="008A0739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umożliwienie nauczycielom doskonalenia organizacji i metod pracy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dydaktyczno–wychowawczej</w:t>
      </w:r>
      <w:proofErr w:type="spellEnd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31256C" w:rsidRPr="008A0739" w:rsidRDefault="00D033F4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Prace pisemne uczniów</w:t>
      </w:r>
      <w:r w:rsidR="0031256C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mogą być udostępniane Rodzicom</w:t>
      </w:r>
      <w:r w:rsidR="00FB2C70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="0024637B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terminie do trzech dni, </w:t>
      </w:r>
      <w:r w:rsidR="00FB2C70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formie fotografii lub </w:t>
      </w:r>
      <w:r w:rsidR="0024637B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ksero</w:t>
      </w:r>
      <w:r w:rsidR="00FB2C70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kopii,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 ich pisemny wniosek poprzez Dziennik elektroniczny. 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sym w:font="Arial" w:char="00A7"/>
      </w:r>
      <w:r w:rsidR="00A96516"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38</w:t>
      </w: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  <w:r w:rsidR="00A96516"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Opis przyjętej skali ocen zajęć edukacyjnych:</w:t>
      </w:r>
    </w:p>
    <w:p w:rsidR="001F6E82" w:rsidRPr="008A0739" w:rsidRDefault="001F6E82" w:rsidP="00816DA1">
      <w:pPr>
        <w:tabs>
          <w:tab w:val="left" w:pos="993"/>
          <w:tab w:val="left" w:pos="1985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1) W bieżącym ocenianiu, śródrocznym i końcowym  klasyfikowaniu w klasach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IV – VIII i w klasach I – III z religii stosuje się następującą skalę ocen:</w:t>
      </w:r>
    </w:p>
    <w:p w:rsidR="001F6E82" w:rsidRPr="008A0739" w:rsidRDefault="001F6E82" w:rsidP="00816DA1">
      <w:p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709" w:firstLine="56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ocena słowna</w:t>
      </w:r>
      <w:r w:rsidR="00655CE0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655CE0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cena cyfrowa</w:t>
      </w:r>
      <w:r w:rsidR="00655CE0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655CE0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skrót</w:t>
      </w:r>
      <w:r w:rsidR="00655CE0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:rsidR="001F6E82" w:rsidRPr="008A0739" w:rsidRDefault="001F6E82" w:rsidP="00816DA1">
      <w:pPr>
        <w:tabs>
          <w:tab w:val="left" w:pos="810"/>
          <w:tab w:val="left" w:pos="993"/>
          <w:tab w:val="left" w:pos="1418"/>
          <w:tab w:val="left" w:pos="3969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a)   stopień celujący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6                               cel</w:t>
      </w:r>
    </w:p>
    <w:p w:rsidR="001F6E82" w:rsidRPr="008A0739" w:rsidRDefault="001F6E82" w:rsidP="00816DA1">
      <w:pPr>
        <w:tabs>
          <w:tab w:val="left" w:pos="810"/>
          <w:tab w:val="left" w:pos="1418"/>
          <w:tab w:val="left" w:pos="3969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b)   stopień bardzo dobry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5                              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bdb</w:t>
      </w:r>
      <w:proofErr w:type="spellEnd"/>
    </w:p>
    <w:p w:rsidR="001F6E82" w:rsidRPr="008A0739" w:rsidRDefault="001F6E82" w:rsidP="00816DA1">
      <w:pPr>
        <w:tabs>
          <w:tab w:val="left" w:pos="810"/>
          <w:tab w:val="left" w:pos="1418"/>
          <w:tab w:val="left" w:pos="3969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c)   stopień dobry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4                              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db</w:t>
      </w:r>
      <w:proofErr w:type="spellEnd"/>
    </w:p>
    <w:p w:rsidR="001F6E82" w:rsidRPr="008A0739" w:rsidRDefault="001F6E82" w:rsidP="00816DA1">
      <w:pPr>
        <w:tabs>
          <w:tab w:val="left" w:pos="810"/>
          <w:tab w:val="left" w:pos="1418"/>
          <w:tab w:val="left" w:pos="3969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d)   stopień dostateczny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3                              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dst</w:t>
      </w:r>
      <w:proofErr w:type="spellEnd"/>
    </w:p>
    <w:p w:rsidR="001F6E82" w:rsidRPr="008A0739" w:rsidRDefault="001F6E82" w:rsidP="00816DA1">
      <w:pPr>
        <w:tabs>
          <w:tab w:val="left" w:pos="810"/>
          <w:tab w:val="left" w:pos="1418"/>
          <w:tab w:val="left" w:pos="3969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e)   stopień dopuszczający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2                              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dop</w:t>
      </w:r>
      <w:proofErr w:type="spellEnd"/>
    </w:p>
    <w:p w:rsidR="001F6E82" w:rsidRPr="008A0739" w:rsidRDefault="001F6E82" w:rsidP="00816DA1">
      <w:pPr>
        <w:tabs>
          <w:tab w:val="left" w:pos="810"/>
          <w:tab w:val="left" w:pos="1260"/>
          <w:tab w:val="left" w:pos="1418"/>
          <w:tab w:val="left" w:pos="3969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f)   stopień niedostateczny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1                              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ndst</w:t>
      </w:r>
      <w:proofErr w:type="spellEnd"/>
    </w:p>
    <w:p w:rsidR="001F6E82" w:rsidRPr="008A0739" w:rsidRDefault="001F6E82" w:rsidP="00D31884">
      <w:pPr>
        <w:numPr>
          <w:ilvl w:val="0"/>
          <w:numId w:val="50"/>
        </w:numPr>
        <w:tabs>
          <w:tab w:val="left" w:pos="993"/>
          <w:tab w:val="left" w:pos="1985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ocenianiu różnych form sprawdzania wiedzy i umiejętności uczniów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klasach IV – VIII i z religii w klasach I – III obowiązuje następująca skala procentowa:</w:t>
      </w:r>
    </w:p>
    <w:p w:rsidR="001F6E82" w:rsidRPr="008A0739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0%  -39%- niedostateczny;</w:t>
      </w:r>
    </w:p>
    <w:p w:rsidR="001F6E82" w:rsidRPr="008A0739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40%-55%-dopuszczający;</w:t>
      </w:r>
    </w:p>
    <w:p w:rsidR="001F6E82" w:rsidRPr="008A0739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56%-70%-dostateczny;</w:t>
      </w:r>
    </w:p>
    <w:p w:rsidR="001F6E82" w:rsidRPr="008A0739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71%-89%- dobry;</w:t>
      </w:r>
    </w:p>
    <w:p w:rsidR="001F6E82" w:rsidRPr="008A0739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90%-95%- bardzo dobry;</w:t>
      </w:r>
    </w:p>
    <w:p w:rsidR="001F6E82" w:rsidRPr="008A0739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96%-100%- celujący.</w:t>
      </w:r>
    </w:p>
    <w:p w:rsidR="001F6E82" w:rsidRPr="008A0739" w:rsidRDefault="001F6E82" w:rsidP="00D31884">
      <w:pPr>
        <w:numPr>
          <w:ilvl w:val="0"/>
          <w:numId w:val="50"/>
        </w:numPr>
        <w:tabs>
          <w:tab w:val="left" w:pos="270"/>
          <w:tab w:val="left" w:pos="993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Ta sama skala procentowa może służyć jako narzędzie w celu określenia wyników ucznia  w systemie edukacji innych krajów.</w:t>
      </w:r>
    </w:p>
    <w:p w:rsidR="001F6E82" w:rsidRPr="008A0739" w:rsidRDefault="001F6E82" w:rsidP="00D31884">
      <w:pPr>
        <w:numPr>
          <w:ilvl w:val="0"/>
          <w:numId w:val="50"/>
        </w:numPr>
        <w:tabs>
          <w:tab w:val="left" w:pos="270"/>
          <w:tab w:val="left" w:pos="993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Ocena semestralna i roczna powinny jednoznacznie wynikać z ocen cząstkowych. Uczeń w semestrze musi uzyskać co najmniej jedną ocenę cząstkową.</w:t>
      </w:r>
    </w:p>
    <w:p w:rsidR="001F6E82" w:rsidRPr="008A0739" w:rsidRDefault="001F6E82" w:rsidP="00D31884">
      <w:pPr>
        <w:numPr>
          <w:ilvl w:val="0"/>
          <w:numId w:val="50"/>
        </w:numPr>
        <w:tabs>
          <w:tab w:val="left" w:pos="270"/>
          <w:tab w:val="left" w:pos="993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edukacji wczesnoszkolnej w ocenianiu śródrocznym i rocznym stosuje się ocenę opisową. Ocena ta uwzględnia poziom opanowania przez ucznia wiadomości i umiejętności z zakresu wymagań określonych w podstawie programowej kształcenia ogólnego dla I etapu edukacyjnego oraz wskazuje potrzeby rozwojowe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i edukacyjne ucznia.   </w:t>
      </w:r>
    </w:p>
    <w:p w:rsidR="001F6E82" w:rsidRPr="008A0739" w:rsidRDefault="001F6E82" w:rsidP="00D31884">
      <w:pPr>
        <w:numPr>
          <w:ilvl w:val="0"/>
          <w:numId w:val="50"/>
        </w:numPr>
        <w:tabs>
          <w:tab w:val="left" w:pos="270"/>
          <w:tab w:val="left" w:pos="993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Ocena opisowa wynika z bieżącego monitorowania postępów ucznia odnotowywanych w dzienniku zajęć edukacyjnych przy pomocy  oznaczeń: </w:t>
      </w:r>
    </w:p>
    <w:p w:rsidR="001F6E82" w:rsidRPr="008A0739" w:rsidRDefault="001F6E82" w:rsidP="00D31884">
      <w:pPr>
        <w:numPr>
          <w:ilvl w:val="0"/>
          <w:numId w:val="47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MS PGothic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MS PGothic" w:hAnsi="Times New Roman" w:cs="Times New Roman"/>
          <w:sz w:val="24"/>
          <w:szCs w:val="24"/>
          <w:lang w:eastAsia="pl-PL"/>
        </w:rPr>
        <w:t>[++ ] –wiadomości i umiejętności opanowane;</w:t>
      </w:r>
    </w:p>
    <w:p w:rsidR="001F6E82" w:rsidRPr="008A0739" w:rsidRDefault="001F6E82" w:rsidP="00D31884">
      <w:pPr>
        <w:numPr>
          <w:ilvl w:val="0"/>
          <w:numId w:val="47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MS PGothic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MS PGothic" w:hAnsi="Times New Roman" w:cs="Times New Roman"/>
          <w:sz w:val="24"/>
          <w:szCs w:val="24"/>
          <w:lang w:eastAsia="pl-PL"/>
        </w:rPr>
        <w:t xml:space="preserve">[ </w:t>
      </w:r>
      <w:r w:rsidR="009772D8" w:rsidRPr="008A0739">
        <w:rPr>
          <w:rFonts w:ascii="Times New Roman" w:eastAsia="MS PGothic" w:hAnsi="Times New Roman" w:cs="Times New Roman"/>
          <w:sz w:val="24"/>
          <w:szCs w:val="24"/>
          <w:lang w:eastAsia="pl-PL"/>
        </w:rPr>
        <w:t xml:space="preserve"> </w:t>
      </w:r>
      <w:r w:rsidRPr="008A0739">
        <w:rPr>
          <w:rFonts w:ascii="Times New Roman" w:eastAsia="MS PGothic" w:hAnsi="Times New Roman" w:cs="Times New Roman"/>
          <w:sz w:val="24"/>
          <w:szCs w:val="24"/>
          <w:lang w:eastAsia="pl-PL"/>
        </w:rPr>
        <w:t>-  ] –wiadomości i umiejętności nie opanowane;</w:t>
      </w:r>
    </w:p>
    <w:p w:rsidR="001F6E82" w:rsidRPr="008A0739" w:rsidRDefault="008D4E4A" w:rsidP="00D31884">
      <w:pPr>
        <w:numPr>
          <w:ilvl w:val="0"/>
          <w:numId w:val="47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MS PGothic" w:hAnsi="Times New Roman" w:cs="Times New Roman"/>
          <w:vanish/>
          <w:sz w:val="24"/>
          <w:szCs w:val="24"/>
          <w:lang w:eastAsia="pl-PL"/>
        </w:rPr>
      </w:pPr>
      <w:r w:rsidRPr="008D4E4A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Łącznik prosty ze strzałką 3" o:spid="_x0000_s1026" type="#_x0000_t32" style="position:absolute;left:0;text-align:left;margin-left:76.35pt;margin-top:6.3pt;width:18.45pt;height:10.05pt;flip:y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">
            <v:stroke endarrow="block"/>
          </v:shape>
        </w:pict>
      </w:r>
      <w:r w:rsidR="009772D8" w:rsidRPr="008A0739">
        <w:rPr>
          <w:rFonts w:ascii="Times New Roman" w:eastAsia="MS PGothic" w:hAnsi="Times New Roman" w:cs="Times New Roman"/>
          <w:sz w:val="24"/>
          <w:szCs w:val="24"/>
          <w:lang w:eastAsia="pl-PL"/>
        </w:rPr>
        <w:t>[      ]</w:t>
      </w:r>
      <w:r w:rsidR="001F6E82" w:rsidRPr="008A0739">
        <w:rPr>
          <w:rFonts w:ascii="Times New Roman" w:eastAsia="MS PGothic" w:hAnsi="Times New Roman" w:cs="Times New Roman"/>
          <w:sz w:val="24"/>
          <w:szCs w:val="24"/>
          <w:lang w:eastAsia="pl-PL"/>
        </w:rPr>
        <w:t>wiadomości i umiejętności opanowane częściowo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420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420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420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1F6E82" w:rsidRPr="008A0739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6E82" w:rsidRPr="008A0739" w:rsidRDefault="001F6E82" w:rsidP="00D31884">
      <w:pPr>
        <w:numPr>
          <w:ilvl w:val="0"/>
          <w:numId w:val="50"/>
        </w:numPr>
        <w:tabs>
          <w:tab w:val="left" w:pos="270"/>
          <w:tab w:val="left" w:pos="993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Przedmiot „</w:t>
      </w:r>
      <w:r w:rsidR="00D31884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Edukacja zdrowotna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” jest realizowany w klasach IV-VIII szkoły podstawowej. Uczeń nie bierze udziału w zajęciach, jeśli jego rodzice (opiekunowie pr</w:t>
      </w:r>
      <w:r w:rsidR="00D31884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awni) do 25 września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zgłoszą dyrektorowi w formie pisemnej rezygnację z udziału ucznia w zajęciach. W ocenianiu rocznym stosuje się zaliczenie na podstawie uczestnictwa w zajęciach. Forma wpisu brzmi: </w:t>
      </w:r>
      <w:r w:rsidRPr="008A0739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uczestniczył/a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6E82" w:rsidRPr="008A0739" w:rsidRDefault="001F6E82" w:rsidP="00816DA1">
      <w:pPr>
        <w:tabs>
          <w:tab w:val="left" w:pos="81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sym w:font="Arial" w:char="00A7"/>
      </w:r>
      <w:r w:rsidR="00A96516"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39</w:t>
      </w: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Zasady oceniania</w:t>
      </w:r>
    </w:p>
    <w:p w:rsidR="001F6E82" w:rsidRPr="008A0739" w:rsidRDefault="001F6E82" w:rsidP="00D31884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Zasada jawności i informowania rodziców</w:t>
      </w:r>
    </w:p>
    <w:p w:rsidR="001F6E82" w:rsidRPr="008A0739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Wymagania edukacyjne i sposoby sprawdzania osiągnięć ucznia zostają omówione na pierwszej lekcji organizacyjnej przez nauczyciela przedmiotu – uczeń i rodzic otrzymują informację przez dziennik elektroniczny. </w:t>
      </w:r>
    </w:p>
    <w:p w:rsidR="001F6E82" w:rsidRPr="008A0739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Rodzice informowani są o warunkach i trybie uzyskania wyższej niż przewidywana rocznej ocenie klasyfikacyjnej z obowiązkowych zajęć edukacyjnych.</w:t>
      </w:r>
    </w:p>
    <w:p w:rsidR="001F6E82" w:rsidRPr="008A0739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Stosuje się następujące sposoby informowania rodziców o postępach ucznia: </w:t>
      </w:r>
    </w:p>
    <w:p w:rsidR="001F6E82" w:rsidRPr="008A0739" w:rsidRDefault="001F6E82" w:rsidP="00816DA1">
      <w:pPr>
        <w:tabs>
          <w:tab w:val="left" w:pos="1080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418" w:hanging="14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-  dziennik elektroniczny</w:t>
      </w: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</w:t>
      </w:r>
    </w:p>
    <w:p w:rsidR="001F6E82" w:rsidRPr="008A0739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418" w:hanging="14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- zebrania klasowe (informację o zebraniu wpisuje się do dziennika z co najmniej trzydniowym wyprzedzeniem)</w:t>
      </w: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</w:t>
      </w:r>
    </w:p>
    <w:p w:rsidR="001F6E82" w:rsidRPr="008A0739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418" w:hanging="14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-   konsultacje</w:t>
      </w: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</w:t>
      </w:r>
    </w:p>
    <w:p w:rsidR="001F6E82" w:rsidRPr="008A0739" w:rsidRDefault="001F6E82" w:rsidP="00816DA1">
      <w:pPr>
        <w:tabs>
          <w:tab w:val="left" w:pos="1170"/>
        </w:tabs>
        <w:overflowPunct w:val="0"/>
        <w:autoSpaceDE w:val="0"/>
        <w:autoSpaceDN w:val="0"/>
        <w:adjustRightInd w:val="0"/>
        <w:spacing w:after="0" w:line="360" w:lineRule="auto"/>
        <w:ind w:left="1418" w:hanging="14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-   rozmowy indywidualne</w:t>
      </w: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</w:t>
      </w:r>
    </w:p>
    <w:p w:rsidR="001F6E82" w:rsidRPr="008A0739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418" w:hanging="14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-   informacja pedagoga szkolnego lub pedagoga specjalnego lub psychologa szkolnego.</w:t>
      </w:r>
    </w:p>
    <w:p w:rsidR="001F6E82" w:rsidRPr="008A0739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każdorazowo wpisuje ocenę bieżącą do dziennika i określa za co uczeń otrzymał ocenę.</w:t>
      </w:r>
      <w:bookmarkStart w:id="3" w:name="_Hlk176807716"/>
    </w:p>
    <w:p w:rsidR="001F6E82" w:rsidRPr="008A0739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 miesiąc przed klasyfikacyjnym posiedzeniem rady pedagogicznej,  wychowawca jest zobowiązany wysłać wiadomość przez dziennik elektroniczny do rodziców/opiekunów uczniów informację o przewidywanej ocenie niedostatecznej z określonych zajęć edukacyjnych oraz o grożącym nieklasyfikowaniu ucznia. Wiadomość wysłaną rozumie się jako dostarczoną do rodzica/opiekuna.</w:t>
      </w:r>
    </w:p>
    <w:p w:rsidR="001F6E82" w:rsidRPr="008A0739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tydzień przed klasyfikacyjnym posiedzeniem rady pedagogicznej, nauczyciele zobowiązani są wystawić w dzienniku elektronicznym ocenę przewidywaną śródroczną/roczną z przedmiotu. O wystawionej propozycji oceny nauczyciel informuje ucznia i rodzica poprzez zapis w dzienniku elektronicznym. Rodzic ma obowiązek zapoznać się z propozycjami ocen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dzienniku elektronicznym. Dodatkowo o wynikach klasyfikacji śródrocznej rodzic/opiekun zostaje poinformowany na zebraniu z rodzicami podsumowującym półrocze.</w:t>
      </w:r>
    </w:p>
    <w:bookmarkEnd w:id="3"/>
    <w:p w:rsidR="001F6E82" w:rsidRPr="008A0739" w:rsidRDefault="001F6E82" w:rsidP="00D31884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Zasada formułowania wymagań </w:t>
      </w:r>
    </w:p>
    <w:p w:rsidR="001F6E82" w:rsidRPr="008A0739" w:rsidRDefault="001F6E82" w:rsidP="00D31884">
      <w:pPr>
        <w:numPr>
          <w:ilvl w:val="1"/>
          <w:numId w:val="52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Wymagania edukacyjne uwzględniają podstawę programową oraz wybrany                        przez nauczyciela program nauczania. </w:t>
      </w:r>
    </w:p>
    <w:p w:rsidR="001F6E82" w:rsidRPr="008A0739" w:rsidRDefault="001F6E82" w:rsidP="00D31884">
      <w:pPr>
        <w:numPr>
          <w:ilvl w:val="1"/>
          <w:numId w:val="52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Ustala się następujące ogólne kryteria wymagań edukacyjnych na poszczególne oceny w skali sześciostopniowej:</w:t>
      </w:r>
    </w:p>
    <w:p w:rsidR="001F6E82" w:rsidRPr="008A0739" w:rsidRDefault="001F6E82" w:rsidP="00D31884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celującą otrzymuje uczeń, który: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opanował pełny zakres wiedzy i umiejętności(96-100%) określony podstawą programową w danej klasie, samodzielnie i twórczo rozwija własne uzdolnienia, biegle posługuje się zdobytymi wiadomościami w rozwiązywaniu problemów teoretycznych    i praktycznych  z programu nauczania danej klasy, proponuje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rozwiązania nietypowe, rozwiązuje także zadania wykraczające poza program nauczania tej klasy. 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Zachęca innych do pracy, utrzymuje partnerską atmosferę, potrafi stworzyć jasny, dobrze przedstawiany i uporządkowany plan przyjętej strategii, potrafi uzasadnić co było konieczne, a co zbędne i sformułować komentarz dotyczący założeń i uproszczeń, jest świadomy potrzeby formułowania hipotez, a w celu ich sprawdzenia zaplanować eksperymentalne sytuacje.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Dodatkowo(nieobligatoryjnie) bierze udział i osiąga sukcesy w konkursach, kwalifikuje się do finałów na szczeblu wojewódzkim albo krajowym lub posiada porównywalne osiągnięcia.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Uczeń, który zdobył tytuł laureata konkursu przedmiotowego o zasięgu wojewódzkim po ustaleniu rocznej oceny klasyfikacyjnej z zajęć edukacyjnych otrzymuje z tych zajęć celującą końcową ocenę klasyfikacyjną.</w:t>
      </w:r>
    </w:p>
    <w:p w:rsidR="001F6E82" w:rsidRPr="008A0739" w:rsidRDefault="001F6E82" w:rsidP="00D31884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bardzo dobrą otrzymuje uczeń, który: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opanował zdecydowaną większość(90-95%) zakresu wiedzy i umiejętności określonego  podstawą programową w danej klasie, sprawnie posługuje się zdobytymi wiadomościami, rozwiązuje samodzielnie problemy teoretyczne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praktyczne ujęte programem nauczania, potrafi zastosować posiadaną wiedzę do rozwiązywania zadań i problemów w nowych sytuacjach.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Jest świadomy różnych ról i różnego rodzaju odpowiedzialności w grupie, sugeruje sposoby pracy, potrafi przyjąć odpowiedzialność za prowadzenie grupy, broni własnego punktu widzenia, potrafi przedstawić użyte metody i wyniki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uporządkowanej, logicznej kolejności, analizować informacje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isytuacje</w:t>
      </w:r>
      <w:proofErr w:type="spellEnd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formułować zadania i zdobywać dostęp do informacji potrzebnych do skutecznego poradzenia sobie z określonymi przez siebie zadaniami, jest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stanie wyciągnąć wnioski ze swych rezultatów i uzasadnić wybrany sposób postępowania.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Dodatkowo(nieobligatoryjnie) bierze udział i osiąga sukcesy w konkursach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szkolnychi</w:t>
      </w:r>
      <w:proofErr w:type="spellEnd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międzyszkolnych.</w:t>
      </w:r>
    </w:p>
    <w:p w:rsidR="001F6E82" w:rsidRPr="008A0739" w:rsidRDefault="001F6E82" w:rsidP="00D31884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dobrą otrzymuje uczeń, który: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opanował większość(71-89%)  zakresu wiedzy i umiejętności określonego podstawą programową w danej klasie, poprawnie stosuje wiadomości,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rozwiązuje (wykonuje) samodzielnie typowe zadania teoretyczne lub praktyczne.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Świadomie uczestniczy w grupowej dyskusji i podejmowaniu decyzji, potrafi zaakceptować zdanie grupy, spośród różnych informacji wybiera te, które są mu potrzebne do wykonania zadania, zanalizuje sytuację i rozpozna rodzaje problemów przez nią stworzonych.</w:t>
      </w:r>
    </w:p>
    <w:p w:rsidR="001F6E82" w:rsidRPr="008A0739" w:rsidRDefault="001F6E82" w:rsidP="00D31884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dostateczną otrzymuje uczeń, który: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opanował wiadomości i umiejętności określone podstawą programową w danej klasie  na poziomie podstawowym(56-70%), rozwiązuje (wykonuje) typowe zadania teoretyczne     i praktyczne o średnim stopniu trudności.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Pyta, prosi o wyjaśnienie, słucha dyskusji, potrafi dostosować się do decyzji grupy</w:t>
      </w:r>
      <w:r w:rsidR="009772D8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 sprawie pracy do wykonania, potrafi przy pomocy prostego opisu słownego lub pisemnego wyjaśnić wyniki dotychczasowej pracy, ocenić trafność uzyskanych rezultatów i sprawdzać je w konkretnych sytuacjach.</w:t>
      </w:r>
    </w:p>
    <w:p w:rsidR="001F6E82" w:rsidRPr="008A0739" w:rsidRDefault="001F6E82" w:rsidP="00D31884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dopuszczającą otrzymuje uczeń, który: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spacing w:after="0" w:line="360" w:lineRule="auto"/>
        <w:ind w:left="127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ma braki w opanowaniu wiadomości i umiejętności określonych podstawą programową na poziomie podstawowym (40-55% wiedzy), co nie wyklucza postępów, rozwiązuje (wykonuje) zadania teoretyczne i praktyczne typowe,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o niewielkim stopniu trudności  przy pomocy nauczyciela. 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spacing w:after="0" w:line="360" w:lineRule="auto"/>
        <w:ind w:left="127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Współpracuje w grupie jako jej członek, potrafi zrozumieć zadanie wyrażone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>w prosty i jednoznaczny sposób, ocenić sytuację i rozpoznać rodzaj problemu (typowy, jednoetapowy).</w:t>
      </w:r>
    </w:p>
    <w:p w:rsidR="001F6E82" w:rsidRPr="008A0739" w:rsidRDefault="001F6E82" w:rsidP="00D31884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niedostateczną otrzymuje uczeń, który: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opanował wiadomości i umiejętności określonych podstawą programową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danej klasie, mimo możliwości uzupełnienia braków i możliwości poprawy ocen,  a braki uniemożliwiają mu dalsze postępy, nie jest w stanie rozwiązać (wykonać) zadań  o niewielkim stopniu trudności nawet z pomocą nauczyciela.</w:t>
      </w:r>
    </w:p>
    <w:p w:rsidR="001F6E82" w:rsidRPr="008A0739" w:rsidRDefault="001F6E82" w:rsidP="00D31884">
      <w:pPr>
        <w:numPr>
          <w:ilvl w:val="1"/>
          <w:numId w:val="52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Przy ustalaniu oceny z wychowania fizycznego, techniki, plastyki, muzyki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i zajęć artystycznych należy przede wszystkim brać pod uwagę wysiłek wkładany przez ucznia w wywiązywanie się z obowiązków wynikających ze specyfiki tych zajęć, a w przypadku wychowania fizycznego – także systematyczność udziału ucznia w zajęciach oraz aktywność ucznia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br/>
        <w:t>w działaniach podejmowanych przez szkołę na rzecz kultury fizycznej.</w:t>
      </w:r>
    </w:p>
    <w:p w:rsidR="001F6E82" w:rsidRPr="008A0739" w:rsidRDefault="001F6E82" w:rsidP="00D31884">
      <w:pPr>
        <w:numPr>
          <w:ilvl w:val="1"/>
          <w:numId w:val="52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1F6E82" w:rsidRPr="008A0739" w:rsidRDefault="001F6E82" w:rsidP="00D31884">
      <w:pPr>
        <w:numPr>
          <w:ilvl w:val="0"/>
          <w:numId w:val="45"/>
        </w:numPr>
        <w:overflowPunct w:val="0"/>
        <w:autoSpaceDE w:val="0"/>
        <w:autoSpaceDN w:val="0"/>
        <w:adjustRightInd w:val="0"/>
        <w:spacing w:after="0" w:line="360" w:lineRule="auto"/>
        <w:ind w:left="1418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 xml:space="preserve">Dyrektor Szkoły zwalnia ucznia z realizacji zajęć wychowania fizycznego, zajęć komputerowych, informatyki na podstawie zaświadczenia o braku możliwości uczestniczenia ucznia w tych zajęciach wydanej przez lekarza, na czas określony w tym zaświadczeniu. </w:t>
      </w:r>
    </w:p>
    <w:p w:rsidR="001F6E82" w:rsidRPr="008A0739" w:rsidRDefault="001F6E82" w:rsidP="00D31884">
      <w:pPr>
        <w:numPr>
          <w:ilvl w:val="0"/>
          <w:numId w:val="45"/>
        </w:numPr>
        <w:overflowPunct w:val="0"/>
        <w:autoSpaceDE w:val="0"/>
        <w:autoSpaceDN w:val="0"/>
        <w:adjustRightInd w:val="0"/>
        <w:spacing w:after="0" w:line="360" w:lineRule="auto"/>
        <w:ind w:left="1418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okres zwolnienia ucznia z realizacji zajęć, uniemożliwia ustalenie śródrocznej lub rocznej, oceny klasyfikacyjnej, w dokumentacji przebiegu nauczania zamiast oceny klasyfikacyjnej wpisuje się „zwolniony” albo „zwolniona”.</w:t>
      </w:r>
    </w:p>
    <w:p w:rsidR="001F6E82" w:rsidRPr="008A0739" w:rsidRDefault="001F6E82" w:rsidP="00D31884">
      <w:pPr>
        <w:numPr>
          <w:ilvl w:val="0"/>
          <w:numId w:val="45"/>
        </w:numPr>
        <w:overflowPunct w:val="0"/>
        <w:autoSpaceDE w:val="0"/>
        <w:autoSpaceDN w:val="0"/>
        <w:adjustRightInd w:val="0"/>
        <w:spacing w:after="0" w:line="360" w:lineRule="auto"/>
        <w:ind w:left="1418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Dyrektor szkoły zwalnia ucznia z wadą słuchu, z głęboką dysleksją rozwojową, z afazją, z niepełnosprawnościami sprzężonymi lub z autyzmem,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tym z zespołem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Aspergera</w:t>
      </w:r>
      <w:proofErr w:type="spellEnd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 nauki drugiego języka obcego nowożytnego do końca danego etapu edukacyjnego na wniosek rodziców na podstawie opinii poradni psychologiczno-pedagogicznej, w tym poradni specjalistycznej,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z której wynika potrzeba zwolnienia z nauki tego języka obcego nowożytnego. </w:t>
      </w:r>
    </w:p>
    <w:p w:rsidR="001F6E82" w:rsidRPr="008A0739" w:rsidRDefault="001F6E82" w:rsidP="00D31884">
      <w:pPr>
        <w:numPr>
          <w:ilvl w:val="0"/>
          <w:numId w:val="45"/>
        </w:numPr>
        <w:overflowPunct w:val="0"/>
        <w:autoSpaceDE w:val="0"/>
        <w:autoSpaceDN w:val="0"/>
        <w:adjustRightInd w:val="0"/>
        <w:spacing w:after="0" w:line="360" w:lineRule="auto"/>
        <w:ind w:left="1418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ucznia, o którym mowa powyżej, posiadającego orzeczenie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o potrzebie kształcenia specjalnego lub orzeczenie o potrzebie indywidualnego nauczania, z którego wynika potrzeba zwolnienia ucznia z nauki drugiego języka obcego nowożytnego, zwolnienie z nauki tego języka obcego nowożytnego może nastąpić     na podstawie tego orzeczenia. </w:t>
      </w:r>
    </w:p>
    <w:p w:rsidR="001F6E82" w:rsidRPr="008A0739" w:rsidRDefault="001F6E82" w:rsidP="00D31884">
      <w:pPr>
        <w:numPr>
          <w:ilvl w:val="0"/>
          <w:numId w:val="45"/>
        </w:numPr>
        <w:overflowPunct w:val="0"/>
        <w:autoSpaceDE w:val="0"/>
        <w:autoSpaceDN w:val="0"/>
        <w:adjustRightInd w:val="0"/>
        <w:spacing w:after="0" w:line="360" w:lineRule="auto"/>
        <w:ind w:left="1418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zwolnienia ucznia z nauki drugiego języka obcego nowożytnego           w dokumentacji przebiegu nauczania zamiast oceny klasyfikacyjnej wpisuje się „zwolniony” albo „zwolniona”.</w:t>
      </w:r>
    </w:p>
    <w:p w:rsidR="001F6E82" w:rsidRPr="008A0739" w:rsidRDefault="001F6E82" w:rsidP="00D31884">
      <w:pPr>
        <w:numPr>
          <w:ilvl w:val="1"/>
          <w:numId w:val="52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W oddziałach integracyjnych, śródroczną i roczną ocenę klasyfikacyjną z zajęć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edukacyjnych dla uczniów posiadających orzeczenie o potrzebie kształcenia specjalnego ustala nauczyciel prowadzący dane zajęcia edukacyjne,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 zasięgnięciu opinii nauczyciela wspomagającego w danej klasie.</w:t>
      </w:r>
    </w:p>
    <w:p w:rsidR="001F6E82" w:rsidRPr="008A0739" w:rsidRDefault="001F6E82" w:rsidP="00D31884">
      <w:pPr>
        <w:numPr>
          <w:ilvl w:val="1"/>
          <w:numId w:val="52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Oceny klasyfikacyjne śródroczne i roczne ustala się na podstawie ocen szkolnych oraz poprzez uważne monitorowanie postępów ucznia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ze szczególnym uwzględnieniem postępów w kształtowaniu umiejętności kluczowych.</w:t>
      </w:r>
    </w:p>
    <w:p w:rsidR="001F6E82" w:rsidRPr="008A0739" w:rsidRDefault="001F6E82" w:rsidP="00D31884">
      <w:pPr>
        <w:numPr>
          <w:ilvl w:val="1"/>
          <w:numId w:val="52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wniosek rodziców/prawnych opiekunów i po uzyskaniu zgody wychowawcy klasy lub na wniosek wychowawcy klasy i po uzyskaniu zgody rodziców/prawnych opiekunów Rada Pedagogiczna może postanowić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 promowaniu ucznia klasy I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i</w:t>
      </w:r>
      <w:proofErr w:type="spellEnd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II szkoły podstawowej do klasy programowo wyższej również w ciągu roku szkolnego.</w:t>
      </w:r>
    </w:p>
    <w:p w:rsidR="001F6E82" w:rsidRPr="008A0739" w:rsidRDefault="001F6E82" w:rsidP="00D31884">
      <w:pPr>
        <w:numPr>
          <w:ilvl w:val="1"/>
          <w:numId w:val="52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 wniosek rodziców/prawnych opiekunów i po uzyskaniu zgody wychowawcy klasy lub na wniosek wychowawcy klasy i po uzyskaniu zgody rodziców/prawnych opiekunów uzasadnionych przypadkach Rada Pedagogiczna może postanowić o powtarzaniu klasy przez ucznia klas I-III szkoły podstawowej.</w:t>
      </w:r>
    </w:p>
    <w:p w:rsidR="001F6E82" w:rsidRPr="008A0739" w:rsidRDefault="001F6E82" w:rsidP="00D31884">
      <w:pPr>
        <w:numPr>
          <w:ilvl w:val="1"/>
          <w:numId w:val="52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Świadectwo z wyróżnieniem lub świadectwo ukończenia szkoły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wyróżnieniem wręcza uczniowi Dyrektor Szkoły.</w:t>
      </w:r>
    </w:p>
    <w:p w:rsidR="001F6E82" w:rsidRPr="008A0739" w:rsidRDefault="001F6E82" w:rsidP="00D31884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Zasada komentowania ocen </w:t>
      </w:r>
    </w:p>
    <w:p w:rsidR="001F6E82" w:rsidRPr="008A0739" w:rsidRDefault="001F6E82" w:rsidP="00D31884">
      <w:pPr>
        <w:numPr>
          <w:ilvl w:val="1"/>
          <w:numId w:val="53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wystawia ocenę starając się, aby była ona jak najbardziej rzetelną informacją o rzeczywistych osiągnięciach edukacyjnych ucznia.</w:t>
      </w:r>
    </w:p>
    <w:p w:rsidR="001F6E82" w:rsidRPr="008A0739" w:rsidRDefault="001F6E82" w:rsidP="00D31884">
      <w:pPr>
        <w:numPr>
          <w:ilvl w:val="1"/>
          <w:numId w:val="53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jest zobowiązany opatrzyć ocenę komentarzem słownym lub pisemnym.</w:t>
      </w:r>
    </w:p>
    <w:p w:rsidR="001F6E82" w:rsidRPr="008A0739" w:rsidRDefault="001F6E82" w:rsidP="00D31884">
      <w:pPr>
        <w:numPr>
          <w:ilvl w:val="1"/>
          <w:numId w:val="53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Komentarz musi być sformułowany w sposób życzliwy dla ucznia, nie raniąc jego godności i w sposób pozytywny uwzględniający jego wysiłek. Powinien stosować zasadę pierwszeństwa zalet.</w:t>
      </w:r>
    </w:p>
    <w:p w:rsidR="001F6E82" w:rsidRPr="008A0739" w:rsidRDefault="001F6E82" w:rsidP="00D31884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Zasada różnorodności form i metod sprawdzania osiągnięć ucznia</w:t>
      </w:r>
    </w:p>
    <w:p w:rsidR="001F6E82" w:rsidRPr="008A0739" w:rsidRDefault="001F6E82" w:rsidP="00D31884">
      <w:pPr>
        <w:numPr>
          <w:ilvl w:val="1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powinien wykorzystywać różne formy sprawdzania umiejętności i postępów  ucznia właściwych dla specyfiki nauczanego przedmiotu: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156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- sprawdziany,                                                                                                                                         - kartkówki,                                                                                                                                       - odpowiedzi ustne,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156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- wybrane zadania domowe,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156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- umiejętności pracy w grupach,                                                                                                                                -umiejętności pracy samodzielnej,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120" w:line="360" w:lineRule="auto"/>
        <w:ind w:left="156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estetyka pracy,                                                                                                                                          - umiejętności ruchowe,                                                                                                                            - umiejętności praktyczne.                                                                                                                                                                                                                             </w:t>
      </w:r>
    </w:p>
    <w:p w:rsidR="001F6E82" w:rsidRPr="008A0739" w:rsidRDefault="001F6E82" w:rsidP="00D31884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Zasada sprawdzania osiągnięć i postępów ucznia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Punktem wyjścia do analizy postępów ucznia w klasie I jest test diagnostyczny ucznia przeprowadzany na początku roku szkolnego.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Pierwszy etap edukacji kończy się testem sprawdzającym poziom wiedzy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umiejętności ucznia.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Sprawdziany zapowiadane są z tygodniowym wyprzedzeniem i poprzedzone lekcją powtórzeniową. Wyjątek stanowią sprawdziany ze znajomości lektur szkolnych, które nie są poprzedzone lekcją powtórzeniową.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Kartkówki obejmują materiał najwyżej z trzech ostatnich lekcji, nie są zapowiedziane.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Prace pisemne z wszystkich przedmiotów nauczania oceniane są w terminie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2 tygodni od ich wykonania. Termin ten ulega przedłużeniu o czas nieobecności nauczyciela w pracy lub przerw w nauce.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 może w półroczu dwa razy lub jeden raz (gdy jest 1h/tydzień.) zgłosić fakt nieprzygotowania do lekcji, z wyjątkiem zapowiedzianych sprawdzianów. Fakt ten winien zgłosić nauczycielowi przed rozpoczęciem lekcji, co nauczyciel odnotowuje w dzienniku lekcyjnym symbolem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np</w:t>
      </w:r>
      <w:proofErr w:type="spellEnd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(nieprzygotowany). Nie ma to wpływu na ocenę końcową.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 jednej godzinie danych zajęć edukacyjnych uczeń może otrzymać tylko jedną ocenę niedostateczną (nie dotyczy wcześniej napisanych prac pisemnych).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dwóch pierwszych tygodniach września nauczyciele nie stawiają ocen niedostatecznych. </w:t>
      </w:r>
    </w:p>
    <w:p w:rsidR="001F6E82" w:rsidRPr="008A0739" w:rsidRDefault="001F6E82" w:rsidP="00D31884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Zasada częstotliwości oceniania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Ocenianie musi być równomiernie rozłożone w czasie.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jednym dniu nauki  może odbyć się tylko jeden sprawdzian. Nauczyciel winien ten fakt odnotować w dzienniku elektronicznym z tygodniowym wyprzedzeniem. 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Tygodniowo mogą odbyć się maksymalnie 3 sprawdziany.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Kartkówka może być na każdej lekcji.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nieobecności nauczyciela lub z przyczyn organizacyjnych uzgodniony termin sprawdzianów ulega przesunięciu. Następny termin należy ponownie uzgodnić z klasą (przy czym nie obowiązuje jednotygodniowe wyprzedzenie).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Jeśli z przyczyn losowych uczeń nie może uczestniczyć w sprawdzianie z całą klasą, to jest zobowiązany przystąpić do sprawdzianu w terminie późniejszym uzgodnionym z nauczycielem, jednak nie później niż w ciągu miesiąca.</w:t>
      </w:r>
    </w:p>
    <w:p w:rsidR="001F6E82" w:rsidRPr="008A0739" w:rsidRDefault="001F6E82" w:rsidP="00D31884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Zasada poprawiania osiągnięć ucznia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Po każdej formie sprawdzenia wiedzy i umiejętności z każdego przedmiotu dokonuje się analizy błędów i nauczyciel wskazuje sposoby ich poprawy.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 ma prawo poprawić jednorazowo każdy sprawdzian w ciągu dwóch tygodni od daty wpisania oceny do dziennika elektronicznego. 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poprawienia oceny przez ucznia, nauczyciel uwzględnia wyłącznie ocenę wyższą uzyskaną przez ucznia.  </w:t>
      </w:r>
    </w:p>
    <w:p w:rsidR="001F6E82" w:rsidRPr="008A0739" w:rsidRDefault="001F6E82" w:rsidP="00D31884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Zasada „szczęśliwego numeru” 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„Szczęśliwy numer” jest losowany przez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MobiDziennik</w:t>
      </w:r>
      <w:proofErr w:type="spellEnd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zmienia się codziennie i obowiązuję przez dany dzień. </w:t>
      </w:r>
    </w:p>
    <w:p w:rsidR="001F6E82" w:rsidRPr="008A0739" w:rsidRDefault="001F6E82" w:rsidP="00D31884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„Szczęśliwy numer” zwalnia ucznia z odpowiedzi ustnej oraz pisania kartkówki. 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709" w:hanging="70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sym w:font="Arial" w:char="00A7"/>
      </w:r>
      <w:r w:rsidR="00A96516"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40 </w:t>
      </w:r>
      <w:r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1.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 klasach I – III śródroczne i roczne oceny klasyfikacyjne zachowania są ocenami opisowymi.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709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Ocenianie zachowania ucznia śródroczne i roczne w klasach IV – VIII  ustala się według następującej skali: </w:t>
      </w:r>
    </w:p>
    <w:p w:rsidR="001F6E82" w:rsidRPr="008A0739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ocena słowna                      </w:t>
      </w:r>
      <w:r w:rsidR="009772D8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skrót</w:t>
      </w:r>
    </w:p>
    <w:p w:rsidR="001F6E82" w:rsidRPr="008A0739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1)    wzorowe                                 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wz</w:t>
      </w:r>
      <w:proofErr w:type="spellEnd"/>
    </w:p>
    <w:p w:rsidR="001F6E82" w:rsidRPr="008A0739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2)    bardzo dobre                          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bdb</w:t>
      </w:r>
      <w:proofErr w:type="spellEnd"/>
    </w:p>
    <w:p w:rsidR="001F6E82" w:rsidRPr="008A0739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3)    dobre                                      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db</w:t>
      </w:r>
      <w:proofErr w:type="spellEnd"/>
    </w:p>
    <w:p w:rsidR="001F6E82" w:rsidRPr="008A0739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4)    poprawne                                pop</w:t>
      </w:r>
    </w:p>
    <w:p w:rsidR="001F6E82" w:rsidRPr="008A0739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5)    nieodpowiednie                     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ndp</w:t>
      </w:r>
      <w:proofErr w:type="spellEnd"/>
    </w:p>
    <w:p w:rsidR="001F6E82" w:rsidRPr="008A0739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6)    naganne                                  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ng</w:t>
      </w:r>
      <w:proofErr w:type="spellEnd"/>
    </w:p>
    <w:p w:rsidR="001F6E82" w:rsidRPr="008A0739" w:rsidRDefault="001F6E82" w:rsidP="00D31884">
      <w:pPr>
        <w:numPr>
          <w:ilvl w:val="0"/>
          <w:numId w:val="55"/>
        </w:numPr>
        <w:tabs>
          <w:tab w:val="left" w:pos="709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4" w:name="_Hlk165989406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Wychowawca klasy na początku każdego roku szkolnego informuje uczniów </w:t>
      </w:r>
      <w:r w:rsidRPr="008A0739">
        <w:rPr>
          <w:rFonts w:ascii="Times New Roman" w:eastAsia="Calibri" w:hAnsi="Times New Roman" w:cs="Times New Roman"/>
          <w:kern w:val="2"/>
          <w:sz w:val="24"/>
          <w:szCs w:val="24"/>
        </w:rPr>
        <w:t>oraz ich rodziców (prawnych opiekunów) o warunkach i sposobie oraz kryteriach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oceniania zachowania, warunkach i trybie uzyskania wyższej niż przewidywana rocznej oceny klasyfikacyjnej zachowania oraz o skutkach ustalenia uczniowi nagannej rocznej oceny klasyfikacyjnej zachowania.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709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 miesiąc przed klasyfikacyjnym posiedzeniem rady pedagogicznej,  wychowawca jest zobowiązany wysłać wiadomość przez dziennik elektroniczny do rodziców/opiekunów uczniów informację o przewidywanej ocenie nieodpowiedniej bądź nagannej zachowania. Wiadomość wysłaną rozumie się jako dostarczoną do rodzica/opiekuna.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709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tydzień przed klasyfikacyjnym posiedzeniem rady pedagogicznej, wychowawcy zobowiązani są wystawić w dzienniku elektronicznym przewidywaną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śródroczną/roczną ocenę zachowania. O wystawionej propozycji oceny nauczyciel informuje ucznia i rodzica poprzez zapis w dzienniku elektronicznym. Rodzic ma obowiązek zapoznać się z propozycjami ocen w dzienniku elektronicznym.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709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Śródroczna i roczna ocena klasyfikacyjna zachowania uwzględnia funkcjonowanie ucznia w środowisku szkolnym, respektowanie zasad współżycia społecznego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ogólnie przyjętych norm etycznych  a  w szczególności:</w:t>
      </w:r>
    </w:p>
    <w:p w:rsidR="001F6E82" w:rsidRPr="008A0739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wywiązywanie się z obowiązków ucznia,</w:t>
      </w:r>
    </w:p>
    <w:p w:rsidR="001F6E82" w:rsidRPr="008A0739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postępowanie zgodne z dobrem społeczności szkolnej,</w:t>
      </w:r>
    </w:p>
    <w:p w:rsidR="001F6E82" w:rsidRPr="008A0739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dbałość o honor i tradycje szkoły,</w:t>
      </w:r>
    </w:p>
    <w:p w:rsidR="001F6E82" w:rsidRPr="008A0739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dbałość o piękno mowy ojczystej,</w:t>
      </w:r>
    </w:p>
    <w:p w:rsidR="001F6E82" w:rsidRPr="008A0739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dbałość o bezpieczeństwo i zdrowie własne oraz innych osób,</w:t>
      </w:r>
    </w:p>
    <w:p w:rsidR="001F6E82" w:rsidRPr="008A0739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godne, kulturalne zachowanie się w szkole i poza nią,</w:t>
      </w:r>
    </w:p>
    <w:p w:rsidR="001F6E82" w:rsidRPr="008A0739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okazywanie szacunku innym osobom</w:t>
      </w:r>
      <w:bookmarkEnd w:id="4"/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Informacje  o pozytywnych i negatywnych przejawach zachowania ucznia (pochwały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uwagi) każdy nauczyciel dokumentuje wpisem do dziennika elektronicznego.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Ocena zachowania nie może mieć wpływu na oceny z zajęć edukacyjnych i promocję do klasy programowo wyższej lub ukończenie szkoły.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Wychowawca klasy ustalając ocenę zachowania ucznia, który realizuje obowiązek szkolny w formie nauczania indywidualnego uwzględnia stopień możliwości spełniania kryteriów  na poszczególne oceny w aspekcie opinii poradni. 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Wychowawca klasy przy ustaleniu oceny klasyfikacyjnej zachowania ucznia,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u którego stwierdzono zaburzenia lub odchylenia rozwojowe, musi uwzględnić wpływ stwierdzonych zaburzeń lub odchyleń na jego zachowanie na podstawie orzeczenia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o potrzebie kształcenia specjalnego albo indywidualnego nauczania lub opinii publicznej poradni psychologiczno-pedagogicznej w tym publicznej poradni specjalistycznej.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Ocenę zachowania ustala wychowawca klasy. Uczniowie danej klasy mają prawo                 do opiniowania projektu oceny wśród kolegów. Uczeń oceniany ma prawo do ustosunkowania się do projektu swej oceny zachowania, a także do samooceny, która może być wzięta pod uwagę przez wychowawcę przed ostatecznym ustaleniem oceny.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Przed ustaleniem śródrocznej lub rocznej oceny zachowania nauczyciele i inni pracownicy szkoły mogą składać uwagi o zachowaniu uczniów do wychowawcy. Informacje dotyczące zachowania powinny być zgłoszone najpóźniej 7 dni przed radą klasyfikacyjną.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Wychowawca ma prawo na radzie klasyfikacyjnej zmienić przewidywaną ocenę                  zachowania ucznia, jeżeli zachowanie ucznia uległo radykalnej zmianie w okresie                 od poinformowania ucznia o przewidywanej ocenie do posiedzenia rady klasyfikacyjnej. Jeżeli po zebraniu rady klasyfikacyjnej zachowanie ucznia ulegnie radykalnej zmianie stosuje się taką samą procedurę jak przy wystawianiu oceny przed zebraniem rady klasyfikacyjnej.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Ocena zachowania ustalona przez wychowawcę jest ostateczna.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Za ocenę wyjściową przy wystawieniu oceny zachowania przyjmuje się ocenę poprawną.</w:t>
      </w:r>
    </w:p>
    <w:p w:rsidR="001F6E82" w:rsidRPr="008A0739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Szczegółowe kryteria oceny zachowania dla klas I – VIII: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1) </w:t>
      </w: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Wzorową 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ocenę zachowania otrzymuje uczeń, którego zachowanie wykracza poza kryteria oceny bardzo dobrej, a ponadto spełnia większość z następujących wymagań: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jest inicjatorem pomysłów wzbogacających życie klasy i szkoły;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 zaangażowaniem działa na rzecz środowiska;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 własnej inicjatywy pomaga kolegom;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cechuje go duża odpowiedzialność i punktualność (bez spóźnień na lekcje);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szczególnie dba o kulturę osobistą, higienę, ład i porządek;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swoją postawą i działaniem daje dobry przykład, jak przeciwdziałać przejawom złego zachowania;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podejmuje działania promujące Szkołę;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bierze systematycznie udział w działaniach charytatywnych, wolontariatu;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godnie reprezentuje szkołę w czasie wyjść pozaszkolnych, konkursów i uroczystości.</w:t>
      </w:r>
    </w:p>
    <w:p w:rsidR="001F6E82" w:rsidRPr="008A0739" w:rsidRDefault="001F6E82" w:rsidP="00D31884">
      <w:pPr>
        <w:numPr>
          <w:ilvl w:val="0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Bardzo dobrą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 ocenę zachowania otrzymuje uczeń, który spełnia wszystkie kryteria oceny dobrej, a ponadto spełnia większość z następujących wymagań: 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chętnie podejmuje działania w zespole klasowym lub na rzecz Szkoły; 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wywiązuje się bez zastrzeżeń z przydzielonych mu zadań przez Szkołę, wychowawcę;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właściwie reaguje na przejawy złego zachowania kolegów wobec innych;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kulturalnie zachowuje się w miejscach publicznych;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angażuje się w pomoc koleżeńską;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jest odpowiedzialny, punktualny, zdyscyplinowany (maksymalnie 2 spóźnienia na lekcje w półroczu);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bierze udział w konkursach i zawodach sportowych. </w:t>
      </w:r>
    </w:p>
    <w:p w:rsidR="001F6E82" w:rsidRPr="008A0739" w:rsidRDefault="001F6E82" w:rsidP="00D31884">
      <w:pPr>
        <w:numPr>
          <w:ilvl w:val="0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Dobrą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 ocenę zachowania otrzymuje uczeń, który spełnia wszystkie kryteria oceny poprawnej, a ponadto spełnia większość z następujących wymagań: 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respektuje prawa innych;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zachowuje się i wyraża w sposób kulturalny;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uczestniczy w działaniach na rzecz klasy i Szkoły;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dba o honor i tradycje Szkoły i Ojczyzny;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podczas uroczystości szkolnych nosi strój galowy;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nie używa obraźliwych słów, gestów i czynów;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prawidłowo reaguje w sytuacjach zagrożenia zdrowia i życia;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systematycznie uczestniczy w zajęciach – nie ma godzin nieusprawiedliwionych, nie spóźnia się na więcej niż 4 lekcje w półroczu.</w:t>
      </w:r>
    </w:p>
    <w:p w:rsidR="001F6E82" w:rsidRPr="008A0739" w:rsidRDefault="001F6E82" w:rsidP="00D31884">
      <w:pPr>
        <w:numPr>
          <w:ilvl w:val="0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Poprawną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 ocenę zachowania otrzymuje uczeń, który spełnia wszystkie poniższe kryteria: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przestrzega zasady zawarte w Statucie Szkoły;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zazwyczaj szanuje kolegów i osoby z najbliższego otoczenia; 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jest koleżeński, choć zdarzają mu się drobne konflikty;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 uwagi nauczyciela reaguje pozytywnie;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poprawnie odnosi się do nauczycieli, uczniów i pracowników Szkoły;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używa zwrotów grzecznościowych;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nie prowokuje i nie wszczyna bójek;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zachowuje się w sposób nie zagrażający bezpieczeństwu własnemu i innych osób;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nie stosuje używek i substancji zakazanych (tytoniu, e-papierosów, alkoholu, narkotyków, dopalaczy, napojów energetycznych i innych środków zmieniających świadomość);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uczestniczy w zajęciach i stara się nie spóźniać na zajęcia (może mieć maksymalnie 3 godziny nieusprawiedliwione i 7 spóźnień w półroczu).</w:t>
      </w:r>
    </w:p>
    <w:p w:rsidR="001F6E82" w:rsidRPr="008A0739" w:rsidRDefault="001F6E82" w:rsidP="00D31884">
      <w:pPr>
        <w:numPr>
          <w:ilvl w:val="0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Nieodpowiednią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 ocenę zachowania otrzymuje uczeń, który spełnia większość kryteriów oceny poprawnej, ale przejawia co najmniej jedno z poniższych zachowań: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często łamie zapisy w Statucie Szkoły;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nie przestrzega zasad bezpieczeństwa;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często jest niekoleżeński, konfliktowy, agresywny; 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często przeszkadza nauczycielom i uczniom w prowadzeniu lekcji;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zdarza się, że używa wulgaryzmów;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niszczy cudzą własność i mienie szkolne;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 sposób lekceważący odnosi się do  nauczycieli, pracowników Szkoły, rodziców, osób starszych, kolegów, koleżanek;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lekceważy zadania przydzielone przez Szkołę, wychowawcę;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 codziennym postępowaniu nagminnie dopuszcza się kłamstwa;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ma negatywny wpływ na swoich kolegów;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szkodzi zdrowiu własnemu (przyjmuje używki lub substancje zakazane: tytoń, e-papierosy, alkohol, narkotyki, dopalacze, napoje energetyczne i inne środki zmieniające świadomość);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wykazuje lekceważącą postawę wobec symboli i tradycji Szkoły.</w:t>
      </w:r>
    </w:p>
    <w:p w:rsidR="001F6E82" w:rsidRPr="008A0739" w:rsidRDefault="001F6E82" w:rsidP="00D31884">
      <w:pPr>
        <w:numPr>
          <w:ilvl w:val="0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Naganną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 ocenę zachowania otrzymuje uczeń, który spełnia większość kryteriów oceny poprawnej, ale przejawia co najmniej jedno z następujących zachowań: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rażąco lekceważy zasady zawarte w zapisie </w:t>
      </w:r>
      <w:r w:rsidR="00B259A4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Statut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 Szkoły, zwyczajach i tradycjach Szkoły;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 rażący sposób narusza prawa innych (świadomie i wielokrotnie stwarza sytuacje niebezpieczne dla zdrowia jak bójki, kradzieże, wymuszenia, poprzez zachowanie i wypowiedzi wyrządza krzywdę drugiej osobie);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popada w konflikt z prawem;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szkodzi zdrowiu innych poprzez namawianie lub rozprowadzanie środków uzależniających (tytoń, e-papierosy, alkohol, narkotyki, dopalacze, napoje energetyczne i inne środki zmieniające świadomość);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nie podejmuje żadnych prób poprawy swojego zachowania;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celowo niszczy mienie szkoły, innych osób;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swoim zachowaniem w szkole i poza nią obraża honor Szkoły i Ojczyzny;</w:t>
      </w:r>
    </w:p>
    <w:p w:rsidR="001F6E82" w:rsidRPr="008A0739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notorycznie opuszcza zajęcia – powyżej 7 godzin nieusprawiedliwionych.</w:t>
      </w: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sym w:font="Arial" w:char="00A7"/>
      </w:r>
      <w:r w:rsidR="00A96516"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41</w:t>
      </w: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.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Warunki i tryb uzyskania wyższej niż przewidywana roczna ocena klasyfikacyjna z zajęć edukacyjnych:</w:t>
      </w:r>
    </w:p>
    <w:p w:rsidR="00D51C9B" w:rsidRPr="008A0739" w:rsidRDefault="001F6E82" w:rsidP="00D31884">
      <w:pPr>
        <w:numPr>
          <w:ilvl w:val="0"/>
          <w:numId w:val="57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 ma możliwość podwyższenia przewidywanej rocznej oceny klasyfikacyjnej                   z pozytywnej na pozytywną o jeden stopień wyżej, jeżeli </w:t>
      </w:r>
    </w:p>
    <w:p w:rsidR="00383A7B" w:rsidRPr="008A0739" w:rsidRDefault="00D51C9B" w:rsidP="00383A7B">
      <w:pPr>
        <w:pStyle w:val="Akapitzlist"/>
        <w:numPr>
          <w:ilvl w:val="0"/>
          <w:numId w:val="79"/>
        </w:numPr>
        <w:spacing w:after="200" w:line="276" w:lineRule="auto"/>
        <w:rPr>
          <w:rFonts w:ascii="Times New Roman" w:hAnsi="Times New Roman" w:cs="Times New Roman"/>
          <w:sz w:val="24"/>
        </w:rPr>
      </w:pPr>
      <w:r w:rsidRPr="008A0739">
        <w:rPr>
          <w:rFonts w:ascii="Times New Roman" w:hAnsi="Times New Roman" w:cs="Times New Roman"/>
          <w:sz w:val="24"/>
        </w:rPr>
        <w:t>frekwencja na zajęciach z danego przedmi</w:t>
      </w:r>
      <w:r w:rsidR="00340AEB" w:rsidRPr="008A0739">
        <w:rPr>
          <w:rFonts w:ascii="Times New Roman" w:hAnsi="Times New Roman" w:cs="Times New Roman"/>
          <w:sz w:val="24"/>
        </w:rPr>
        <w:t>otu nie jest niższa niż 80% ( z </w:t>
      </w:r>
      <w:r w:rsidRPr="008A0739">
        <w:rPr>
          <w:rFonts w:ascii="Times New Roman" w:hAnsi="Times New Roman" w:cs="Times New Roman"/>
          <w:sz w:val="24"/>
        </w:rPr>
        <w:t>wyjątkiem długotrwałej choroby)</w:t>
      </w:r>
    </w:p>
    <w:p w:rsidR="00383A7B" w:rsidRPr="008A0739" w:rsidRDefault="00D51C9B" w:rsidP="00383A7B">
      <w:pPr>
        <w:pStyle w:val="Akapitzlist"/>
        <w:numPr>
          <w:ilvl w:val="0"/>
          <w:numId w:val="79"/>
        </w:numPr>
        <w:spacing w:after="200" w:line="276" w:lineRule="auto"/>
        <w:rPr>
          <w:rFonts w:ascii="Times New Roman" w:hAnsi="Times New Roman" w:cs="Times New Roman"/>
          <w:sz w:val="24"/>
        </w:rPr>
      </w:pPr>
      <w:r w:rsidRPr="008A0739">
        <w:rPr>
          <w:rFonts w:ascii="Times New Roman" w:hAnsi="Times New Roman" w:cs="Times New Roman"/>
          <w:sz w:val="24"/>
        </w:rPr>
        <w:lastRenderedPageBreak/>
        <w:t>usprawiedliwienie wszystkich nieobecności na zajęciach</w:t>
      </w:r>
      <w:r w:rsidR="00383A7B" w:rsidRPr="008A0739">
        <w:rPr>
          <w:rFonts w:ascii="Times New Roman" w:hAnsi="Times New Roman" w:cs="Times New Roman"/>
          <w:sz w:val="24"/>
        </w:rPr>
        <w:t xml:space="preserve"> </w:t>
      </w:r>
    </w:p>
    <w:p w:rsidR="00D51C9B" w:rsidRPr="008A0739" w:rsidRDefault="00D51C9B" w:rsidP="00383A7B">
      <w:pPr>
        <w:pStyle w:val="Akapitzlist"/>
        <w:numPr>
          <w:ilvl w:val="0"/>
          <w:numId w:val="79"/>
        </w:numPr>
        <w:spacing w:after="200" w:line="276" w:lineRule="auto"/>
        <w:rPr>
          <w:rFonts w:ascii="Times New Roman" w:hAnsi="Times New Roman" w:cs="Times New Roman"/>
          <w:sz w:val="24"/>
        </w:rPr>
      </w:pPr>
      <w:r w:rsidRPr="008A0739">
        <w:rPr>
          <w:rFonts w:ascii="Times New Roman" w:hAnsi="Times New Roman" w:cs="Times New Roman"/>
          <w:sz w:val="24"/>
        </w:rPr>
        <w:t>przystąpienie do wszystkich przewidzianych przez nauczyciela sprawdzianów i uzyskanie pozytywnych ocen, również w trybie poprawy ocen niedostatecznych.</w:t>
      </w:r>
    </w:p>
    <w:p w:rsidR="001F6E82" w:rsidRPr="008A0739" w:rsidRDefault="001F6E82" w:rsidP="00D31884">
      <w:pPr>
        <w:numPr>
          <w:ilvl w:val="0"/>
          <w:numId w:val="57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Tryb postępowania</w:t>
      </w:r>
    </w:p>
    <w:p w:rsidR="001F6E82" w:rsidRPr="008A0739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Rodzic w ciągu dwóch dni od uzyskania informacji o przewidywanej ocenie rocznej składa pisemny wniosek z uzasadnieniem do Dyrektora Szkoły.</w:t>
      </w:r>
    </w:p>
    <w:p w:rsidR="001F6E82" w:rsidRPr="008A0739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Dyrektor po zapoznaniu się z wnioskiem kieruje go do zainteresowanego nauczyciela.</w:t>
      </w:r>
    </w:p>
    <w:p w:rsidR="001F6E82" w:rsidRPr="008A0739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przeprowadza weryfikację oceny nie później niż na jeden dzień                  przed posiedzeniem rady klasyfikacyjnej.</w:t>
      </w:r>
    </w:p>
    <w:p w:rsidR="001F6E82" w:rsidRPr="008A0739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Weryfikację oceny przeprowadza się w formie pisemnej i ustnej z zakresu wiedzy i umiejętności objętych programem nauczania.</w:t>
      </w:r>
    </w:p>
    <w:p w:rsidR="001F6E82" w:rsidRPr="008A0739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Rodzic może uczestniczyć w postępowaniu weryfikacyjnym w charakterze obserwatora.</w:t>
      </w:r>
    </w:p>
    <w:p w:rsidR="001F6E82" w:rsidRPr="008A0739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 przebiegu weryfikacji oceny nauczyciel sporządza protokół do którego dołącza pytania pisemne wraz z odpowiedziami ucznia, zwięzłą informację o ustnych odpowiedziach ucznia   i niezwłocznie przedstawia go Dyrektorowi Szkoły.</w:t>
      </w:r>
    </w:p>
    <w:p w:rsidR="001F6E82" w:rsidRPr="008A0739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Ocena ustalona w wyniku postępowania weryfikacyjnego jest ostateczna.</w:t>
      </w:r>
    </w:p>
    <w:p w:rsidR="001F6E82" w:rsidRPr="008A0739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Dyrektor pisemnie informuje rodzica o wynikach postępowania weryfikacyjnego            do posiedzenia rady klasyfikacyjnej.</w:t>
      </w:r>
    </w:p>
    <w:p w:rsidR="001F6E82" w:rsidRPr="008A0739" w:rsidRDefault="001F6E82" w:rsidP="00D31884">
      <w:pPr>
        <w:numPr>
          <w:ilvl w:val="0"/>
          <w:numId w:val="57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 klasach I – III roczne oceny klasyfikacyjne z zajęć edukacyjnych są ocenami opisowymi, od których szkoła nie przewiduje odwołania.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spacing w:after="0" w:line="360" w:lineRule="auto"/>
        <w:ind w:left="50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sym w:font="Arial" w:char="00A7"/>
      </w:r>
      <w:r w:rsidR="00A96516"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42</w:t>
      </w:r>
      <w:r w:rsidRPr="008A07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.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Warunki i tryb uzyskania wyższej niż przewidywana roczna ocena klasyfikacyjna zachowania</w:t>
      </w:r>
    </w:p>
    <w:p w:rsidR="001F6E82" w:rsidRPr="008A0739" w:rsidRDefault="001F6E82" w:rsidP="00D31884">
      <w:pPr>
        <w:numPr>
          <w:ilvl w:val="0"/>
          <w:numId w:val="5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Uczeń ma możliwość podwyższenia przewidywanej rocznej oceny klasyfikacyjnej z pozytywnej na pozytywną (poprawna, dobra, bardzo dobra) o jeden stopień wyżej.</w:t>
      </w:r>
    </w:p>
    <w:p w:rsidR="001F6E82" w:rsidRPr="008A0739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Rodzic w ciągu dwóch dni od uzyskania informacji o przewidywanej ocenie rocznej składa pisemny wniosek z uzasadnieniem do Dyrektora Szkoły.</w:t>
      </w:r>
    </w:p>
    <w:p w:rsidR="001F6E82" w:rsidRPr="008A0739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Dyrektor po zapoznaniu się z wnioskiem kieruje go do zainteresowanego   wychowawcy klasy.</w:t>
      </w:r>
    </w:p>
    <w:p w:rsidR="001F6E82" w:rsidRPr="008A0739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Wychowawca wszczyna ponownie procedurę ustalenia oceny zachowania przy współudziale zespołu klasowego uczących nauczycieli, samorządu klasowego, pedagoga i psychologa szkolnego.</w:t>
      </w:r>
    </w:p>
    <w:p w:rsidR="001F6E82" w:rsidRPr="008A0739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Wychowawca przedstawia Dyrektorowi Szkoły protokół z weryfikacji, w którym podtrzymuje bądź podwyższa ocenę zachowania nie później niż na jeden dzień przed posiedzeniem rady klasyfikacyjnej.</w:t>
      </w:r>
    </w:p>
    <w:p w:rsidR="001F6E82" w:rsidRPr="008A0739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Ustalona ocena zachowania w wyniku weryfikacji jest ostateczna.</w:t>
      </w:r>
    </w:p>
    <w:p w:rsidR="001F6E82" w:rsidRPr="008A0739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Dyrektor pisemnie informuje rodziców o wynikach postępowania weryfikacyjnego                 do posiedzenia rady klasyfikacyjnej.</w:t>
      </w:r>
    </w:p>
    <w:p w:rsidR="001F6E82" w:rsidRPr="008A0739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 klasach I – III roczna ocena klasyfikacyjna zachowania jest oceną opisową,                     od której szkoła nie przewiduje odwołania.</w:t>
      </w:r>
    </w:p>
    <w:p w:rsidR="001F6E82" w:rsidRPr="008A0739" w:rsidRDefault="001F6E82" w:rsidP="00816DA1">
      <w:pPr>
        <w:tabs>
          <w:tab w:val="left" w:pos="5245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sym w:font="Arial" w:char="00A7"/>
      </w:r>
      <w:r w:rsidR="00A96516"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43</w:t>
      </w: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  <w:r w:rsidR="00A96516"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Przeprowadzanie egzaminów poprawkowych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Uczeń, który uzyska na koniec roku ocenę niedostateczną z jednych albo dwóch obowiązkowych  zajęć edukacyjnych, może zdawać egzamin poprawkowy na swoją lub rodziców pisemną prośbę. Prośbę należy skierować do Dyrektora Szkoły nie później niż  do posiedzenia rady klasyfikacyjnej.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Termin egzaminu poprawkowego wyznacza się na ostatni tydzień ferii letnich. 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Egzamin poprawkowy przeprowadza komisja, w której skład wchodzą: </w:t>
      </w:r>
    </w:p>
    <w:p w:rsidR="001F6E82" w:rsidRPr="008A0739" w:rsidRDefault="001F6E82" w:rsidP="00D31884">
      <w:pPr>
        <w:numPr>
          <w:ilvl w:val="0"/>
          <w:numId w:val="46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Dyrektor Szkoły albo nauczyciel wyznaczony przez Dyrektora Szkoły – jako przewodniczący komisji; </w:t>
      </w:r>
    </w:p>
    <w:p w:rsidR="001F6E82" w:rsidRPr="008A0739" w:rsidRDefault="001F6E82" w:rsidP="00D31884">
      <w:pPr>
        <w:numPr>
          <w:ilvl w:val="0"/>
          <w:numId w:val="46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nauczyciel prowadzący dane zajęcia edukacyjne; </w:t>
      </w:r>
    </w:p>
    <w:p w:rsidR="001F6E82" w:rsidRPr="008A0739" w:rsidRDefault="001F6E82" w:rsidP="00D31884">
      <w:pPr>
        <w:numPr>
          <w:ilvl w:val="0"/>
          <w:numId w:val="46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inny nauczyciel.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egzaminu poprawkowego sporządza się protokół, zawierający w szczególności: </w:t>
      </w:r>
    </w:p>
    <w:p w:rsidR="001F6E82" w:rsidRPr="008A0739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nazwę zajęć edukacyjnych, z których był przeprowadzony egzamin; </w:t>
      </w:r>
    </w:p>
    <w:p w:rsidR="001F6E82" w:rsidRPr="008A0739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imiona i nazwiska osób wchodzących w skład komisji; </w:t>
      </w:r>
    </w:p>
    <w:p w:rsidR="001F6E82" w:rsidRPr="008A0739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termin egzaminu poprawkowego;</w:t>
      </w:r>
    </w:p>
    <w:p w:rsidR="001F6E82" w:rsidRPr="008A0739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imię i nazwisko ucznia; </w:t>
      </w:r>
    </w:p>
    <w:p w:rsidR="001F6E82" w:rsidRPr="008A0739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zadania egzaminacyjne; </w:t>
      </w:r>
    </w:p>
    <w:p w:rsidR="001F6E82" w:rsidRPr="008A0739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ustaloną ocenę klasyfikacyjną. 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Do protokołu dołącza się odpowiednio pisemne prace ucznia, zwięzłą informację o ustnych odpowiedziach ucznia i zwięzłą informację o wykonaniu przez ucznia zadania praktycznego. Protokół stanowi załącznik do arkusza ocen ucznia.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Egzamin poprawkowy składa się z części pisemnej i ustnej z wyjątkiem plastyki, muzyki, zajęć artystycznych, zajęć technicznych, techniki, zajęć komputerowych, informatyki oraz wychowania fizycznego, z których egzamin ma przede wszystkim formę ćwiczeń praktycznych.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Uczeń, który z przyczyn usprawiedliwionych nie przystąpił do egzaminu poprawkowego w wyznaczonym terminie, może przystąpić do niego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dodatkowym terminie, wyznaczonym przez dyrektora szkoły nie później niż do dnia poprzedzającego Radę Pedagogiczną.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Rada Pedagogiczna może raz w ciągu danego etapu edukacyjnego promować ucznia, który nie zdał egzaminu poprawkowego z jednych zajęć edukacyjnych, pod warunkiem, że te zajęcia edukacyjne są zgodne ze szkolnym planem nauczania, realizowane w klasie programowo wyższej.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Pytania/ćwiczenia egzaminacyjne ustala nauczyciel przedmiotu, którego obowiązkiem jest do końca czerwca złożyć je w sekretariacie szkoły. Stopień trudności winien odpowiadać kryteriom  na ocenę dopuszczającą.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Uczeń zda egzamin poprawkowy, jeżeli z części ustnej i pisemnej egzaminu uzyska co najmniej 75% punktów, co jest jednoznaczne z uzyskaniem oceny dopuszczającej.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negatywnej oceny egzaminu poprawkowego ustalonej przez komisję odwołanie nie przysługuje.</w:t>
      </w:r>
    </w:p>
    <w:p w:rsidR="001F6E82" w:rsidRPr="008A0739" w:rsidRDefault="001F6E82" w:rsidP="00D31884">
      <w:pPr>
        <w:numPr>
          <w:ilvl w:val="0"/>
          <w:numId w:val="60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ustalenia, niezgodnie z przepisami prawa, rocznej oceny z egzaminu   poprawkowego, rodzic ma prawo zgłosić zastrzeżenie (pisemnie z uzasadnieniem)                     do Dyrektora Szkoły w terminie pięciu dni od dnia przeprowadzenia egzaminu poprawkowego. Dalsze postępowanie reguluje 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Arial" w:char="00A7"/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28 z pominięciem punktu 2)</w:t>
      </w:r>
    </w:p>
    <w:p w:rsidR="001F6E82" w:rsidRPr="008A0739" w:rsidRDefault="001F6E82" w:rsidP="00816DA1">
      <w:pPr>
        <w:tabs>
          <w:tab w:val="left" w:pos="360"/>
          <w:tab w:val="left" w:pos="1418"/>
          <w:tab w:val="left" w:pos="524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8A0739" w:rsidRDefault="001F6E82" w:rsidP="00816DA1">
      <w:pPr>
        <w:tabs>
          <w:tab w:val="left" w:pos="360"/>
          <w:tab w:val="left" w:pos="1418"/>
          <w:tab w:val="left" w:pos="524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Calibri" w:hAnsi="Times New Roman" w:cs="Times New Roman"/>
          <w:b/>
          <w:bCs/>
          <w:sz w:val="24"/>
          <w:szCs w:val="24"/>
        </w:rPr>
        <w:sym w:font="Arial" w:char="00A7"/>
      </w:r>
      <w:r w:rsidR="00A96516" w:rsidRPr="008A073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44 </w:t>
      </w:r>
      <w:r w:rsidRPr="008A0739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Przeprowadzanie egzaminów klasyfikacyjnych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 może nie być klasyfikowany z jednego, kilku lub wszystkich obowiązkowych zajęć edukacyjnych jeśli brak jest podstaw do ustalenia oceny klasyfikacyjnej z powodu nieobecności ucznia na obowiązkowych zajęciach edukacyjnych przekraczających połowę czasu przeznaczonego na te zajęcia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szkolnym planie nauczania. Jeżeli natomiast uczeń posiada oceny, mimo niskiej frekwencji, to należy go klasyfikować.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prośbę ucznia lub rodziców ucznia nieklasyfikowanego można z przyczyn usprawiedliwionych, Dyrektor Szkoły w porozumieniu z nauczycielem wyznacza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w terminie uzgodnionym z uczniem i jego rodzicami egzamin klasyfikacyjny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z materiału programowego zrealizowanego w danym roku szkolnym. 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 prośbę ucznia lub rodziców ucznia nieklasyfikowanego z przyczyn nieusprawiedliwionych, Rada Pedagogiczna może wyrazić zgodę na egzamin klasyfikacyjny z jednego, kilku lub wszystkich zajęć edukacyjnych.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Wniosek o egzamin klasyfikacyjny może być złożony najpóźniej do posiedzenia rady pedagogicznej klasyfikacyjnej. Egzamin klasyfikacyjny przeprowadza się nie później niż w dniu poprzedzającym dzień zakończenia rocznych zajęć dydaktyczno-wychowawczych. Termin uzgadnia się z uczniem i jego rodzicami (prawnymi opiekunami).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Egzamin klasyfikacyjny przeprowadza komisja, w której skład wchodzą: </w:t>
      </w:r>
    </w:p>
    <w:p w:rsidR="001F6E82" w:rsidRPr="008A0739" w:rsidRDefault="001F6E82" w:rsidP="00D31884">
      <w:pPr>
        <w:numPr>
          <w:ilvl w:val="0"/>
          <w:numId w:val="44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Dyrektor Szkoły albo nauczyciel wyznaczony przez Dyrektora Szkoły – jako przewodniczący komisji; </w:t>
      </w:r>
    </w:p>
    <w:p w:rsidR="001F6E82" w:rsidRPr="008A0739" w:rsidRDefault="001F6E82" w:rsidP="00D31884">
      <w:pPr>
        <w:numPr>
          <w:ilvl w:val="0"/>
          <w:numId w:val="44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albo nauczyciele obowiązkowych zajęć edukacyjnych, z których jest przeprowadzany ten egzamin.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Egzamin klasyfikacyjny składa się z części pisemnej i ustnej z wyjątkiem plastyki, muzyki, zajęć artystycznych, zajęć technicznych, techniki, zajęć komputerowych, informatyki oraz wychowania fizycznego, z których egzamin ma przede wszystkim formę ćwiczeń praktycznych.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egzaminu klasyfikacyjnego sporządza się protokół, zawierający w szczególności: </w:t>
      </w:r>
    </w:p>
    <w:p w:rsidR="001F6E82" w:rsidRPr="008A0739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nazwę zajęć edukacyjnych, z których był przeprowadzony egzamin; </w:t>
      </w:r>
    </w:p>
    <w:p w:rsidR="001F6E82" w:rsidRPr="008A0739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imiona i nazwiska osób wchodzących w skład komisji;</w:t>
      </w:r>
    </w:p>
    <w:p w:rsidR="001F6E82" w:rsidRPr="008A0739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termin egzaminu klasyfikacyjnego;</w:t>
      </w:r>
    </w:p>
    <w:p w:rsidR="001F6E82" w:rsidRPr="008A0739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imię i nazwisko ucznia; </w:t>
      </w:r>
    </w:p>
    <w:p w:rsidR="001F6E82" w:rsidRPr="008A0739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zadania egzaminacyjne; </w:t>
      </w:r>
    </w:p>
    <w:p w:rsidR="001F6E82" w:rsidRPr="008A0739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ustaloną ocenę klasyfikacyjną. 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Do protokołu dołącza się odpowiednio pisemne prace ucznia, zwięzłą informację o ustnych odpowiedziach ucznia i zwięzłą informację o wykonaniu przez ucznia zadania praktycznego. Protokół stanowi załącznik do arkusza ocen ucznia.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Pytania/ćwiczenia egzaminacyjne ustala egzaminator którego obowiązkiem jest do końca czerwca złożyć je w sekretariacie szkoły. Stopień trudności winien odpowiadać wszystkim kryteriom ocen.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Przewodniczący komisji uzgadnia z uczniem oraz jego rodzicami liczbę zajęć edukacyjnych,  z których uczeń może zdawać egzaminy w ciągu jednego dnia.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 czasie egzaminu mogą być obecni w charakterze obserwatorów rodzice ucznia.</w:t>
      </w:r>
    </w:p>
    <w:p w:rsidR="001F6E82" w:rsidRPr="008A0739" w:rsidRDefault="001F6E82" w:rsidP="00D31884">
      <w:pPr>
        <w:numPr>
          <w:ilvl w:val="0"/>
          <w:numId w:val="62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Uzyskana w wyniku egzaminu klasyfikacyjnego niedostateczna roczna ocena klasyfikacyjna z zajęć edukacyjnych może być zmieniona w wyniku egzaminu poprawkowego. 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Calibri" w:hAnsi="Times New Roman" w:cs="Times New Roman"/>
          <w:b/>
          <w:bCs/>
          <w:sz w:val="24"/>
          <w:szCs w:val="24"/>
        </w:rPr>
        <w:sym w:font="Arial" w:char="00A7"/>
      </w:r>
      <w:r w:rsidR="00C40334" w:rsidRPr="008A0739">
        <w:rPr>
          <w:rFonts w:ascii="Times New Roman" w:eastAsia="Calibri" w:hAnsi="Times New Roman" w:cs="Times New Roman"/>
          <w:b/>
          <w:bCs/>
          <w:sz w:val="24"/>
          <w:szCs w:val="24"/>
        </w:rPr>
        <w:t>45</w:t>
      </w:r>
      <w:r w:rsidRPr="008A0739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 w:rsidR="00C40334" w:rsidRPr="008A073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Postępowanie w przypadku zastrzeżeń dotyczących rocznej oceny klasyfikacyjnej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zajęć edukacyjnych oraz zachowania ustalonych niezgodnie z obowiązującymi zasadami WSO: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Uczeń lub jego rodzice mogą zgłosić zastrzeżenia do Dyrektora Szkoły jeżeli uznają, że roczna ocena klasyfikacyjna z zajęć edukacyjnych lub roczna ocena klasyfikacyjna z zachowania została ustalona niezgodnie z przepisami prawa dotyczącymi trybu ustalenia tej oceny.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Zastrzeżenia mogą być zgłaszane w terminie do siedmiu dni po zakończeniu zajęć   dydaktyczno – wychowawczych.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stwierdzenia, że roczna ocena klasyfikacyjna z zajęć edukacyjnych  lub roczna ocena klasyfikacyjnych zachowania została ustalona niezgodnie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przepisami prawa dotyczącymi trybu ustalenia tej oceny, Dyrektor Szkoły powołuje komisję, która:</w:t>
      </w:r>
    </w:p>
    <w:p w:rsidR="001F6E82" w:rsidRPr="008A0739" w:rsidRDefault="001F6E82" w:rsidP="00816DA1">
      <w:pPr>
        <w:tabs>
          <w:tab w:val="left" w:pos="567"/>
          <w:tab w:val="left" w:pos="1800"/>
        </w:tabs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a) w przypadku oceny z zajęć edukacyjnych przeprowadza sprawdzian wiadomości            i umiejętności ucznia;</w:t>
      </w:r>
    </w:p>
    <w:p w:rsidR="001F6E82" w:rsidRPr="008A0739" w:rsidRDefault="001F6E82" w:rsidP="00816DA1">
      <w:pPr>
        <w:tabs>
          <w:tab w:val="left" w:pos="567"/>
          <w:tab w:val="left" w:pos="1800"/>
        </w:tabs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b) w przypadku oceny zachowania ustala się ocenę na drodze głosowania zwykłą większością głosów; w przypadku równej liczby głosów decyduje głos przewodniczącego komisji.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Sprawdzian przeprowadza się nie później niż w  terminie 5 dni od dnia zgłoszenia zastrzeżeń. Termin sprawdzianu ustala Dyrektor Szkoły z uczniem i jego rodzicami/ prawnymi opiekunami. 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Sprawdzian wiadomości i umiejętności ucznia przeprowadza się w formie pisemnej i ustnej. Sprawdzian wiadomości i umiejętności ucznia z plastyki, muzyki, zajęć artystycznych, zajęć technicznych, zajęć komputerowych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wychowania fizycznego ma przede wszystkim formę zadań praktycznych.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skład komisji, sprawdzającej wiadomości i umiejętności ucznia wchodzą: </w:t>
      </w:r>
    </w:p>
    <w:p w:rsidR="001F6E82" w:rsidRPr="008A0739" w:rsidRDefault="001F6E82" w:rsidP="00D31884">
      <w:pPr>
        <w:numPr>
          <w:ilvl w:val="1"/>
          <w:numId w:val="65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Dyrektor Szkoły albo nauczyciel wyznaczony przez Dyrektora Szkoły jako przewodniczący komisji; </w:t>
      </w:r>
    </w:p>
    <w:p w:rsidR="001F6E82" w:rsidRPr="008A0739" w:rsidRDefault="001F6E82" w:rsidP="00D31884">
      <w:pPr>
        <w:numPr>
          <w:ilvl w:val="1"/>
          <w:numId w:val="65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nauczyciel prowadzący dane zajęcia edukacyjne; </w:t>
      </w:r>
    </w:p>
    <w:p w:rsidR="001F6E82" w:rsidRPr="008A0739" w:rsidRDefault="001F6E82" w:rsidP="00D31884">
      <w:pPr>
        <w:numPr>
          <w:ilvl w:val="1"/>
          <w:numId w:val="65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inny nauczyciel.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skład komisji, ustalającej ocenę z zachowania wchodzą: </w:t>
      </w:r>
    </w:p>
    <w:p w:rsidR="001F6E82" w:rsidRPr="008A0739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Dyrektor Szkoły albo nauczyciel wyznaczony przez Dyrektora Szkoły jako przewodniczący komisji; </w:t>
      </w:r>
    </w:p>
    <w:p w:rsidR="001F6E82" w:rsidRPr="008A0739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wychowawca oddziału;</w:t>
      </w:r>
    </w:p>
    <w:p w:rsidR="001F6E82" w:rsidRPr="008A0739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nauczyciel prowadzący zajęcia edukacyjne w danym oddziale; </w:t>
      </w:r>
    </w:p>
    <w:p w:rsidR="001F6E82" w:rsidRPr="008A0739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pedagog;</w:t>
      </w:r>
    </w:p>
    <w:p w:rsidR="001F6E82" w:rsidRPr="008A0739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psycholog;</w:t>
      </w:r>
    </w:p>
    <w:p w:rsidR="001F6E82" w:rsidRPr="008A0739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przedstawiciel samorządu uczniowskiego; </w:t>
      </w:r>
    </w:p>
    <w:p w:rsidR="001F6E82" w:rsidRPr="008A0739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przedstawiciel rady rodziców. 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Komisja ustala roczną ocenę klasyfikacyjną zachowania w terminie 5 dni od dnia zgłoszenia zastrzeżeń. Ocena jest ustalana w drodze głosowania zwykłą większością głosów. W przypadku równej liczby głosów decyduje głos przewodniczącego komisji.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Ustalona przez komisję ocena roczna klasyfikacyjna z zajęć edukacyjnych oraz roczna ocena klasyfikacyjnych z zachowania nie może być niższa od ustalonej wcześniej oceny.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Ocena ustalona przez komisję jest ostateczna z wyjątkiem oceny niedostatecznej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zajęć edukacyjnych, która może być zmieniona w wyniku egzaminu poprawkowego.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Ze sprawdzianu wiadomości i umiejętności ucznia sporządza się protokół, zawierający w szczególności: </w:t>
      </w:r>
    </w:p>
    <w:p w:rsidR="001F6E82" w:rsidRPr="008A0739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nazwę zajęć edukacyjnych, z których był przeprowadzony sprawdzian; </w:t>
      </w:r>
    </w:p>
    <w:p w:rsidR="001F6E82" w:rsidRPr="008A0739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imiona i nazwiska osób wchodzących w skład komisji; </w:t>
      </w:r>
    </w:p>
    <w:p w:rsidR="001F6E82" w:rsidRPr="008A0739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termin sprawdzianu wiadomości i umiejętności; </w:t>
      </w:r>
    </w:p>
    <w:p w:rsidR="001F6E82" w:rsidRPr="008A0739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imię i nazwisko ucznia; </w:t>
      </w:r>
    </w:p>
    <w:p w:rsidR="001F6E82" w:rsidRPr="008A0739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zadania sprawdzające; </w:t>
      </w:r>
    </w:p>
    <w:p w:rsidR="001F6E82" w:rsidRPr="008A0739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ustaloną ocenę klasyfikacyjną.</w:t>
      </w:r>
    </w:p>
    <w:p w:rsidR="001F6E82" w:rsidRPr="008A0739" w:rsidRDefault="001F6E82" w:rsidP="00816DA1">
      <w:pPr>
        <w:autoSpaceDE w:val="0"/>
        <w:autoSpaceDN w:val="0"/>
        <w:adjustRightInd w:val="0"/>
        <w:spacing w:after="0" w:line="360" w:lineRule="auto"/>
        <w:ind w:left="284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Protokół stanowi załącznik do arkusza ocen ucznia. 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posiedzenia komisji, ustalającej ocenę z zachowania sporządza się protokół zawierający w szczególności: </w:t>
      </w:r>
    </w:p>
    <w:p w:rsidR="001F6E82" w:rsidRPr="008A0739" w:rsidRDefault="001F6E82" w:rsidP="00D31884">
      <w:pPr>
        <w:numPr>
          <w:ilvl w:val="1"/>
          <w:numId w:val="68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imiona i nazwiska osób wchodzących w skład komisji; </w:t>
      </w:r>
    </w:p>
    <w:p w:rsidR="001F6E82" w:rsidRPr="008A0739" w:rsidRDefault="001F6E82" w:rsidP="00D31884">
      <w:pPr>
        <w:numPr>
          <w:ilvl w:val="1"/>
          <w:numId w:val="68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termin posiedzenia komisji; </w:t>
      </w:r>
    </w:p>
    <w:p w:rsidR="001F6E82" w:rsidRPr="008A0739" w:rsidRDefault="001F6E82" w:rsidP="00D31884">
      <w:pPr>
        <w:numPr>
          <w:ilvl w:val="1"/>
          <w:numId w:val="68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imię i nazwisko ucznia; </w:t>
      </w:r>
    </w:p>
    <w:p w:rsidR="001F6E82" w:rsidRPr="008A0739" w:rsidRDefault="001F6E82" w:rsidP="00D31884">
      <w:pPr>
        <w:numPr>
          <w:ilvl w:val="1"/>
          <w:numId w:val="68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wynik głosowania; </w:t>
      </w:r>
    </w:p>
    <w:p w:rsidR="001F6E82" w:rsidRPr="008A0739" w:rsidRDefault="001F6E82" w:rsidP="00D31884">
      <w:pPr>
        <w:numPr>
          <w:ilvl w:val="1"/>
          <w:numId w:val="68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ustaloną ocenę klasyfikacyjną zachowania wraz z uzasadnieniem. </w:t>
      </w:r>
    </w:p>
    <w:p w:rsidR="001F6E82" w:rsidRPr="008A0739" w:rsidRDefault="001F6E82" w:rsidP="00816DA1">
      <w:pPr>
        <w:autoSpaceDE w:val="0"/>
        <w:autoSpaceDN w:val="0"/>
        <w:adjustRightInd w:val="0"/>
        <w:spacing w:after="0" w:line="360" w:lineRule="auto"/>
        <w:ind w:left="284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Protokół stanowi załącznik do arkusza ocen ucznia. </w:t>
      </w:r>
    </w:p>
    <w:p w:rsidR="001F6E82" w:rsidRPr="008A0739" w:rsidRDefault="001F6E82" w:rsidP="00D31884">
      <w:pPr>
        <w:numPr>
          <w:ilvl w:val="0"/>
          <w:numId w:val="64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Uczeń, który z przyczyn usprawiedliwionych nie przystąpił do sprawdzianu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wyznaczonym terminie, może przystąpić do niego w dodatkowym terminie, wyznaczonym przez Dyrektora Szkoły.</w:t>
      </w:r>
    </w:p>
    <w:p w:rsidR="001F6E82" w:rsidRPr="008A0739" w:rsidRDefault="001F6E82" w:rsidP="00816DA1">
      <w:p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120" w:line="360" w:lineRule="auto"/>
        <w:ind w:left="567" w:hanging="567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sym w:font="Arial" w:char="00A7"/>
      </w:r>
      <w:r w:rsidR="00A96516"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46 </w:t>
      </w: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  <w:r w:rsidR="00C40334"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Zasady postępowania przy wyborze Uczniów Wzorowych, Prymusa Szkoły oraz Społecznika Szkoły</w:t>
      </w:r>
    </w:p>
    <w:p w:rsidR="001F6E82" w:rsidRPr="008A0739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Każdy wychowawca klasy ósmej podaje na Radzie Pedagogicznej – klasyfikacyjnej  jednego kandydata do tytułu </w:t>
      </w:r>
      <w:r w:rsidRPr="008A07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Wzorowego Ucznia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wg kryteriów zawartych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</w:t>
      </w:r>
      <w:r w:rsidR="007226C7" w:rsidRPr="008A073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pkt.9 niniejszego paragrafu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z uzasadnieniem.</w:t>
      </w:r>
    </w:p>
    <w:p w:rsidR="001F6E82" w:rsidRPr="008A0739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Kandydata na </w:t>
      </w:r>
      <w:r w:rsidRPr="008A0739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Społecznika Szkoły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proponuje i przedstawia na Radzie Pedagogicznej opiekun Samorządu Uczniowskiego.</w:t>
      </w:r>
    </w:p>
    <w:p w:rsidR="001F6E82" w:rsidRPr="008A0739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Rada Pedagogiczna akceptuje zgłoszonych kandydatów w drodze głosowania.</w:t>
      </w:r>
    </w:p>
    <w:p w:rsidR="001F6E82" w:rsidRPr="008A0739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Spośród wzorowych uczniów, których kandydatury zaakceptowano, Rada Pedagogiczna, w drodze jawnego głosowania, typuje uczniów do tytułu </w:t>
      </w:r>
      <w:r w:rsidRPr="008A07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wg ustalonych kryteriów z uzasadnieniem. </w:t>
      </w:r>
    </w:p>
    <w:p w:rsidR="001F6E82" w:rsidRPr="008A0739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Tytuł </w:t>
      </w:r>
      <w:r w:rsidRPr="008A07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otrzymuje uczeń, który uzyskał akceptację rady pedagogicznej i najwyższą liczbę głosów.</w:t>
      </w:r>
    </w:p>
    <w:p w:rsidR="001F6E82" w:rsidRPr="008A0739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przypadku, gdy kilku uczniów uzyska równą liczbę głosów, o wyborze </w:t>
      </w:r>
      <w:r w:rsidRPr="008A07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decyduje Rada Pedagogiczna w powtórnym tajnym głosowaniu poprzedzonym dyskusją.</w:t>
      </w:r>
    </w:p>
    <w:p w:rsidR="001F6E82" w:rsidRPr="008A0739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Rada Pedagogiczna uchwałą akceptuje wybór </w:t>
      </w:r>
      <w:r w:rsidRPr="008A07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6E82" w:rsidRPr="008A0739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Wychowawca klasy, z której uczeń został </w:t>
      </w:r>
      <w:r w:rsidRPr="008A07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Prymusem Szkoły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proponuje kolejną kandydaturę do tytułu wzorowego ucznia wg ustalonych kryteriów.</w:t>
      </w:r>
    </w:p>
    <w:p w:rsidR="001F6E82" w:rsidRPr="008A0739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Kryteria wyboru </w:t>
      </w:r>
      <w:r w:rsidRPr="008A07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:rsidR="001F6E82" w:rsidRPr="008A0739" w:rsidRDefault="001F6E82" w:rsidP="00D31884">
      <w:pPr>
        <w:numPr>
          <w:ilvl w:val="1"/>
          <w:numId w:val="70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średnia ocen powyżej 5,0;</w:t>
      </w:r>
    </w:p>
    <w:p w:rsidR="001F6E82" w:rsidRPr="008A0739" w:rsidRDefault="001F6E82" w:rsidP="00D31884">
      <w:pPr>
        <w:numPr>
          <w:ilvl w:val="1"/>
          <w:numId w:val="70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wzorowe zachowanie;</w:t>
      </w:r>
    </w:p>
    <w:p w:rsidR="001F6E82" w:rsidRPr="008A0739" w:rsidRDefault="001F6E82" w:rsidP="00D31884">
      <w:pPr>
        <w:numPr>
          <w:ilvl w:val="1"/>
          <w:numId w:val="70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aktywność społeczna na rzecz klasy i szkoły;</w:t>
      </w:r>
    </w:p>
    <w:p w:rsidR="001F6E82" w:rsidRPr="008A0739" w:rsidRDefault="001F6E82" w:rsidP="00D31884">
      <w:pPr>
        <w:numPr>
          <w:ilvl w:val="1"/>
          <w:numId w:val="70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osiągnięcia ucznia szkolne i pozaszkolne.</w:t>
      </w:r>
    </w:p>
    <w:p w:rsidR="001F6E82" w:rsidRPr="008A0739" w:rsidRDefault="001F6E82" w:rsidP="00816DA1">
      <w:pPr>
        <w:tabs>
          <w:tab w:val="left" w:pos="993"/>
          <w:tab w:val="left" w:pos="1418"/>
          <w:tab w:val="left" w:pos="5245"/>
        </w:tabs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Kandydat na </w:t>
      </w:r>
      <w:r w:rsidRPr="008A07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musi spełniać wszystkie kryteria.</w:t>
      </w:r>
    </w:p>
    <w:p w:rsidR="001F6E82" w:rsidRPr="008A0739" w:rsidRDefault="001F6E82" w:rsidP="00D31884">
      <w:pPr>
        <w:numPr>
          <w:ilvl w:val="0"/>
          <w:numId w:val="69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Kryteria wyboru </w:t>
      </w:r>
      <w:r w:rsidRPr="008A07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Wzorowego Ucznia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:rsidR="001F6E82" w:rsidRPr="008A0739" w:rsidRDefault="001F6E82" w:rsidP="00D31884">
      <w:pPr>
        <w:numPr>
          <w:ilvl w:val="1"/>
          <w:numId w:val="71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najwyższa średnią ocen w klasie (co najmniej 4,75);</w:t>
      </w:r>
    </w:p>
    <w:p w:rsidR="001F6E82" w:rsidRPr="008A0739" w:rsidRDefault="001F6E82" w:rsidP="00D31884">
      <w:pPr>
        <w:numPr>
          <w:ilvl w:val="1"/>
          <w:numId w:val="71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wzorowe zachowanie;</w:t>
      </w:r>
    </w:p>
    <w:p w:rsidR="001F6E82" w:rsidRPr="008A0739" w:rsidRDefault="001F6E82" w:rsidP="00D31884">
      <w:pPr>
        <w:numPr>
          <w:ilvl w:val="1"/>
          <w:numId w:val="71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aktywność społeczna na rzecz klasy i szkoły;</w:t>
      </w:r>
    </w:p>
    <w:p w:rsidR="001F6E82" w:rsidRPr="008A0739" w:rsidRDefault="001F6E82" w:rsidP="00D31884">
      <w:pPr>
        <w:numPr>
          <w:ilvl w:val="1"/>
          <w:numId w:val="71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osiągnięcia szkolne i pozaszkolne.</w:t>
      </w:r>
    </w:p>
    <w:p w:rsidR="001F6E82" w:rsidRPr="008A0739" w:rsidRDefault="001F6E82" w:rsidP="00816DA1">
      <w:pPr>
        <w:spacing w:after="0" w:line="360" w:lineRule="auto"/>
        <w:ind w:left="99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Kandydat na </w:t>
      </w:r>
      <w:r w:rsidRPr="008A07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Wzorowego Ucznia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musi spełniać przynajmniej dwa pierwsze kryteria.</w:t>
      </w:r>
    </w:p>
    <w:p w:rsidR="001F6E82" w:rsidRPr="008A0739" w:rsidRDefault="001F6E82" w:rsidP="00816DA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8A0739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sym w:font="Arial" w:char="00A7"/>
      </w:r>
      <w:r w:rsidR="00A96516"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47</w:t>
      </w:r>
      <w:r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  <w:r w:rsidR="00A96516" w:rsidRPr="008A07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Procedura ewaluacji WSO</w:t>
      </w:r>
    </w:p>
    <w:p w:rsidR="001F6E82" w:rsidRPr="008A0739" w:rsidRDefault="001F6E82" w:rsidP="00D31884">
      <w:pPr>
        <w:numPr>
          <w:ilvl w:val="0"/>
          <w:numId w:val="72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ciągu całego roku szkolnego społeczność szkolna może zgłaszać wszelkie uwagi i spostrzeżenia dotyczące funkcjonowania WSO do Przewodniczącego Komisji </w:t>
      </w:r>
      <w:r w:rsidR="00B259A4"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Statut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>owej.</w:t>
      </w:r>
    </w:p>
    <w:p w:rsidR="001F6E82" w:rsidRPr="008A0739" w:rsidRDefault="001F6E82" w:rsidP="00D31884">
      <w:pPr>
        <w:numPr>
          <w:ilvl w:val="0"/>
          <w:numId w:val="72"/>
        </w:numPr>
        <w:tabs>
          <w:tab w:val="left" w:pos="284"/>
          <w:tab w:val="left" w:pos="1134"/>
        </w:tabs>
        <w:overflowPunct w:val="0"/>
        <w:autoSpaceDE w:val="0"/>
        <w:autoSpaceDN w:val="0"/>
        <w:adjustRightInd w:val="0"/>
        <w:spacing w:after="6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Ewaluacja Wewnątrzszkolnego Systemu Oceniania może być dokonywana </w:t>
      </w:r>
      <w:r w:rsidRPr="008A073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formie ankiet, spostrzeżeń, rozmów z rodzicami i uczniami.</w:t>
      </w:r>
    </w:p>
    <w:p w:rsidR="001E114D" w:rsidRPr="008A0739" w:rsidRDefault="001E114D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6D5E92" w:rsidRPr="008A0739" w:rsidRDefault="006D5E92" w:rsidP="00816DA1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Rozdział X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Prawa i obowiązki uczniów. Nagrody i kary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8A0739" w:rsidRDefault="00A96516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48</w:t>
      </w:r>
      <w:r w:rsidR="001E114D" w:rsidRPr="008A07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Uczniowie mają w szczególności prawo do:</w:t>
      </w:r>
    </w:p>
    <w:p w:rsidR="001E114D" w:rsidRPr="008A0739" w:rsidRDefault="001E114D" w:rsidP="00D31884">
      <w:pPr>
        <w:pStyle w:val="Akapitzlist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rzetelnego procesu dydaktyczno-wychowawczego opartego na budowaniu podmiotowych relacji z nauczycielem, którego zasadami są:</w:t>
      </w:r>
    </w:p>
    <w:p w:rsidR="001E114D" w:rsidRPr="008A0739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możliwość zadawania przez ucznia pytań;</w:t>
      </w:r>
    </w:p>
    <w:p w:rsidR="001E114D" w:rsidRPr="008A0739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przekonanie, że celem uczenia się jest sukces każdego ucznia, a nie oceny i rywalizacja;</w:t>
      </w:r>
    </w:p>
    <w:p w:rsidR="001E114D" w:rsidRPr="008A0739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możliwość skorzystania z pomocy nauczyciela i pomocy koleżeńskiej;</w:t>
      </w:r>
    </w:p>
    <w:p w:rsidR="001E114D" w:rsidRPr="008A0739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efektywne wykorzystanie czasu lekcji;</w:t>
      </w:r>
    </w:p>
    <w:p w:rsidR="001E114D" w:rsidRPr="008A0739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stosowanie wspierających metod uczenia się;</w:t>
      </w:r>
    </w:p>
    <w:p w:rsidR="001E114D" w:rsidRPr="008A0739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uczenie się na błędach;</w:t>
      </w:r>
    </w:p>
    <w:p w:rsidR="001E114D" w:rsidRPr="008A0739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brak obowiązkowych prac domowych;</w:t>
      </w:r>
    </w:p>
    <w:p w:rsidR="001E114D" w:rsidRPr="008A0739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oczekiwanie postępu, a nie perfekcji;</w:t>
      </w:r>
    </w:p>
    <w:p w:rsidR="001E114D" w:rsidRPr="008A0739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współpraca w zaufaniu i współodpowiedzialności, w oparciu o szczerość i wzajemny szacunek;</w:t>
      </w:r>
    </w:p>
    <w:p w:rsidR="001E114D" w:rsidRPr="008A0739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lastRenderedPageBreak/>
        <w:t>komunikacja, dobre relacje i przyjazna atmosfera;</w:t>
      </w:r>
    </w:p>
    <w:p w:rsidR="001E114D" w:rsidRPr="008A0739" w:rsidRDefault="001E114D" w:rsidP="00D31884">
      <w:pPr>
        <w:pStyle w:val="Akapitzlist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dokonywania wyboru co do liczby i stopn</w:t>
      </w:r>
      <w:r w:rsidR="000327F0" w:rsidRPr="008A0739">
        <w:rPr>
          <w:rFonts w:ascii="Times New Roman" w:hAnsi="Times New Roman" w:cs="Times New Roman"/>
          <w:sz w:val="24"/>
          <w:szCs w:val="24"/>
        </w:rPr>
        <w:t>ia trudności wykonywanych zadań</w:t>
      </w:r>
      <w:r w:rsidRPr="008A0739">
        <w:rPr>
          <w:rFonts w:ascii="Times New Roman" w:hAnsi="Times New Roman" w:cs="Times New Roman"/>
          <w:sz w:val="24"/>
          <w:szCs w:val="24"/>
        </w:rPr>
        <w:t xml:space="preserve"> podejmowanych </w:t>
      </w:r>
    </w:p>
    <w:p w:rsidR="001E114D" w:rsidRPr="008A0739" w:rsidRDefault="001E114D" w:rsidP="00D31884">
      <w:pPr>
        <w:pStyle w:val="Akapitzlist"/>
        <w:numPr>
          <w:ilvl w:val="0"/>
          <w:numId w:val="32"/>
        </w:numPr>
        <w:spacing w:after="0" w:line="360" w:lineRule="auto"/>
        <w:ind w:firstLine="349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spotkań trójstronnych uczeń-nauczyciel-rodzic, które mają wspierać ucznia w rozwiązywaniu problemów i pokonywaniu trudności;</w:t>
      </w:r>
    </w:p>
    <w:p w:rsidR="001E114D" w:rsidRPr="008A0739" w:rsidRDefault="001E114D" w:rsidP="00D31884">
      <w:pPr>
        <w:pStyle w:val="Akapitzlist"/>
        <w:numPr>
          <w:ilvl w:val="0"/>
          <w:numId w:val="32"/>
        </w:numPr>
        <w:spacing w:after="0" w:line="360" w:lineRule="auto"/>
        <w:ind w:firstLine="349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 xml:space="preserve">korzystania z bazy dydaktyczno-naukowej </w:t>
      </w:r>
      <w:r w:rsidR="001E04BF" w:rsidRPr="008A0739">
        <w:rPr>
          <w:rFonts w:ascii="Times New Roman" w:hAnsi="Times New Roman" w:cs="Times New Roman"/>
          <w:sz w:val="24"/>
          <w:szCs w:val="24"/>
        </w:rPr>
        <w:t>i zaplecza socjalnego szkoły, w </w:t>
      </w:r>
      <w:r w:rsidRPr="008A0739">
        <w:rPr>
          <w:rFonts w:ascii="Times New Roman" w:hAnsi="Times New Roman" w:cs="Times New Roman"/>
          <w:sz w:val="24"/>
          <w:szCs w:val="24"/>
        </w:rPr>
        <w:t>szczególno</w:t>
      </w:r>
      <w:r w:rsidR="001E04BF" w:rsidRPr="008A0739">
        <w:rPr>
          <w:rFonts w:ascii="Times New Roman" w:hAnsi="Times New Roman" w:cs="Times New Roman"/>
          <w:sz w:val="24"/>
          <w:szCs w:val="24"/>
        </w:rPr>
        <w:t>ści z biblioteki, świetlicy</w:t>
      </w:r>
      <w:r w:rsidRPr="008A0739">
        <w:rPr>
          <w:rFonts w:ascii="Times New Roman" w:hAnsi="Times New Roman" w:cs="Times New Roman"/>
          <w:sz w:val="24"/>
          <w:szCs w:val="24"/>
        </w:rPr>
        <w:t>,</w:t>
      </w:r>
      <w:r w:rsidR="001E04BF" w:rsidRPr="008A0739">
        <w:rPr>
          <w:rFonts w:ascii="Times New Roman" w:hAnsi="Times New Roman" w:cs="Times New Roman"/>
          <w:sz w:val="24"/>
          <w:szCs w:val="24"/>
        </w:rPr>
        <w:t xml:space="preserve"> pracowni,</w:t>
      </w:r>
      <w:r w:rsidRPr="008A0739">
        <w:rPr>
          <w:rFonts w:ascii="Times New Roman" w:hAnsi="Times New Roman" w:cs="Times New Roman"/>
          <w:sz w:val="24"/>
          <w:szCs w:val="24"/>
        </w:rPr>
        <w:t xml:space="preserve"> stołówki.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8A0739" w:rsidRDefault="00A96516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49</w:t>
      </w:r>
      <w:r w:rsidR="001E114D" w:rsidRPr="008A07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1. Dyrektor szkoły niezwłocznie podejmuje niezbędne działania w przypadku powzięcia informacji o naruszeniu praw uczniów, a w szczególności:</w:t>
      </w:r>
    </w:p>
    <w:p w:rsidR="001E114D" w:rsidRPr="008A0739" w:rsidRDefault="001E114D" w:rsidP="00D31884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przeprowadza postępowanie wyjaśniające, które ma na celu m.in. ustalenie podmiotów odpowiedzialnych za naruszenie oraz przyczyny i skutki tego naruszenia;</w:t>
      </w:r>
    </w:p>
    <w:p w:rsidR="001E114D" w:rsidRPr="008A0739" w:rsidRDefault="001E114D" w:rsidP="00D31884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zapewnia wsparcie uczniowi, którego prawa zostały naruszone;</w:t>
      </w:r>
    </w:p>
    <w:p w:rsidR="001E114D" w:rsidRPr="008A0739" w:rsidRDefault="001E114D" w:rsidP="00D31884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dąży do wyeliminowania skutków naruszenia.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2. Każdy uczeń, którego prawo zostało naruszone, ma prawo złożyć skargę do dyrektora szkoły. Jeśli naruszenia prawa dopuścił się dyrektor szkoły, przysługuje praw</w:t>
      </w:r>
      <w:r w:rsidR="00D37A54" w:rsidRPr="008A0739">
        <w:rPr>
          <w:rFonts w:ascii="Times New Roman" w:hAnsi="Times New Roman" w:cs="Times New Roman"/>
          <w:sz w:val="24"/>
          <w:szCs w:val="24"/>
        </w:rPr>
        <w:t>o złożenia skargi do organu prowadzącego szkołę lub sprawującego nadzór pedagogiczny.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3. Organ rozpatrujący skargę zobowiązany jest do jej rzetelnego rozpatrzenia w możliwie najkrótszym terminie, jednak nie dłuższym niż14 dni. Jeśli dotrzymanie tego terminu nie jest możliwe z powodów wynikających ze stopnia zawiłości sprawy lub okoliczności niezależnych od organu, organ może wydłużyć termin do rozpatrzenia sprawy, informując o tym składającego skargę oraz podając powód wydłużenia terminu.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4. Organ rozpatrujący skargę zobowiązany jest dołożyć wszelkich starań, aby strona składająca skargę nie poniosła negatywnych konsekwencji związanych ze złożeniem skargi, w szczególności zapewnić, aby fakt złożenia skargi nie został ujawniony bez zgody skarżącego, chyba że co innego wynika z przepisów prawa powszechnie obowiązującego oraz zapewnić stronie skarżącej anonimowość, chyba że ujawnienie tożsamości skarżącego jest niezbędnie konieczne do rozpatrzenia skargi i wyeliminowania naruszeń praw ucznia.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5</w:t>
      </w:r>
      <w:r w:rsidR="00A96516" w:rsidRPr="008A0739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8A07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A0739">
        <w:rPr>
          <w:rFonts w:ascii="Times New Roman" w:hAnsi="Times New Roman" w:cs="Times New Roman"/>
          <w:sz w:val="24"/>
          <w:szCs w:val="24"/>
        </w:rPr>
        <w:t xml:space="preserve"> Uczniowie są zobowiązani do:</w:t>
      </w:r>
    </w:p>
    <w:p w:rsidR="001E114D" w:rsidRPr="008A0739" w:rsidRDefault="001E114D" w:rsidP="00D31884">
      <w:pPr>
        <w:pStyle w:val="Akapitzlist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lastRenderedPageBreak/>
        <w:t>udziału w obowiązkowych zajęciach edukacyjn</w:t>
      </w:r>
      <w:r w:rsidR="00D37A54" w:rsidRPr="008A0739">
        <w:rPr>
          <w:rFonts w:ascii="Times New Roman" w:hAnsi="Times New Roman" w:cs="Times New Roman"/>
          <w:sz w:val="24"/>
          <w:szCs w:val="24"/>
        </w:rPr>
        <w:t xml:space="preserve">ych i zadeklarowanych przez rodziców </w:t>
      </w:r>
      <w:r w:rsidR="001B5C82" w:rsidRPr="008A0739">
        <w:rPr>
          <w:rFonts w:ascii="Times New Roman" w:hAnsi="Times New Roman" w:cs="Times New Roman"/>
          <w:sz w:val="24"/>
          <w:szCs w:val="24"/>
        </w:rPr>
        <w:t xml:space="preserve">nieobowiązkowych </w:t>
      </w:r>
      <w:r w:rsidRPr="008A0739">
        <w:rPr>
          <w:rFonts w:ascii="Times New Roman" w:hAnsi="Times New Roman" w:cs="Times New Roman"/>
          <w:sz w:val="24"/>
          <w:szCs w:val="24"/>
        </w:rPr>
        <w:t>dodatkowych zajęciach edukacyjnych;</w:t>
      </w:r>
    </w:p>
    <w:p w:rsidR="001E114D" w:rsidRPr="008A0739" w:rsidRDefault="001E114D" w:rsidP="00D31884">
      <w:pPr>
        <w:pStyle w:val="Akapitzlist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systematycznego i punktualnego uczęszczania na zajęcia,  o których mowa w pkt 1;</w:t>
      </w:r>
    </w:p>
    <w:p w:rsidR="001E114D" w:rsidRPr="008A0739" w:rsidRDefault="001E114D" w:rsidP="00D31884">
      <w:pPr>
        <w:pStyle w:val="Akapitzlist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przebywania w czasie trwania zajęć edukacyjnych i przerw między nimi pod nadzorem nauczycieli.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5</w:t>
      </w:r>
      <w:r w:rsidR="00A96516" w:rsidRPr="008A0739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8A07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A0739">
        <w:rPr>
          <w:rFonts w:ascii="Times New Roman" w:hAnsi="Times New Roman" w:cs="Times New Roman"/>
          <w:sz w:val="24"/>
          <w:szCs w:val="24"/>
        </w:rPr>
        <w:t xml:space="preserve"> 1. Uczniowie są zobowiązani do przestrzegania obowiązków w zakresie zachowania podczas zajęć edukacyjnych określonych w niniejszym paragrafie.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2. W trakcie zajęć uczniowie są zobowiązani do przestrzegania poleceń nauczyciela w zakresie bezpiecznej i higienicznej organizacji pracy.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3. Uczniowie nie mogą podczas zajęć samowolnie opuszczać Sali lekcyjnej lub innego miejsca, w którym odbywają się zajęcia.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8A0739" w:rsidRDefault="00A96516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52</w:t>
      </w:r>
      <w:r w:rsidR="001E114D" w:rsidRPr="008A07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1. </w:t>
      </w:r>
      <w:r w:rsidR="001B5C82" w:rsidRPr="008A0739">
        <w:rPr>
          <w:rFonts w:ascii="Times New Roman" w:hAnsi="Times New Roman" w:cs="Times New Roman"/>
          <w:sz w:val="24"/>
          <w:szCs w:val="24"/>
        </w:rPr>
        <w:t>Rodzice/prawni opiekunowie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są zobowiązani do przestrzegania obowiązków w zakresie usprawiedliwiania nieobecności </w:t>
      </w:r>
      <w:r w:rsidR="005C6BC5" w:rsidRPr="008A0739">
        <w:rPr>
          <w:rFonts w:ascii="Times New Roman" w:hAnsi="Times New Roman" w:cs="Times New Roman"/>
          <w:sz w:val="24"/>
          <w:szCs w:val="24"/>
        </w:rPr>
        <w:t xml:space="preserve">swoich dzieci </w:t>
      </w:r>
      <w:r w:rsidR="001E114D" w:rsidRPr="008A0739">
        <w:rPr>
          <w:rFonts w:ascii="Times New Roman" w:hAnsi="Times New Roman" w:cs="Times New Roman"/>
          <w:sz w:val="24"/>
          <w:szCs w:val="24"/>
        </w:rPr>
        <w:t>na zajęciach edukacyjnych określonych w niniejszym paragrafie.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2. Uprawnionymi do złożenia wniosku o usprawiedliwienie nieobecności</w:t>
      </w:r>
      <w:r w:rsidR="001B5C82" w:rsidRPr="008A0739">
        <w:rPr>
          <w:rFonts w:ascii="Times New Roman" w:hAnsi="Times New Roman" w:cs="Times New Roman"/>
          <w:sz w:val="24"/>
          <w:szCs w:val="24"/>
        </w:rPr>
        <w:t xml:space="preserve"> s</w:t>
      </w:r>
      <w:r w:rsidRPr="008A0739">
        <w:rPr>
          <w:rFonts w:ascii="Times New Roman" w:hAnsi="Times New Roman" w:cs="Times New Roman"/>
          <w:sz w:val="24"/>
          <w:szCs w:val="24"/>
        </w:rPr>
        <w:t xml:space="preserve">ą: rodzice uczniów niepełnoletnich i opiekunowie prawni. 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3. Wniosek o usprawiedliwienie nieobecności składa się w formie pisemnej lub elektronicznej poprzez moduł wiadomości dziennika elektronicznego do wychowawcy klasy.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4. Wniosek o usprawiedliwienie nieobecności powinien zawierać wskazanie zajęć edukacyjnych, które są objęte wnioskiem oraz wskazanie powodu każdej nieobecności. Do wniosku można załączyć dowody uprawdopodabniające zaistnienie okoliczności stanowiących powód nieobecności.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5. Wniosek o usprawiedliwienie nieobecności powinien być złożony w terminie 7 dni od dnia, w którym ustała przyczyna nieobecności.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6. Wychowawca klasy rozpatruje wniosek, w szczególności biorąc pod uwagę, czy wskazane we wniosku powody nieobecności uzasadniają nieobecność ucznia na zajęciach edukacyjnych.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lastRenderedPageBreak/>
        <w:t>7. Wniosek złożony przez podmiot nieuprawniony oraz taki, który nie</w:t>
      </w:r>
      <w:r w:rsidR="005C6BC5" w:rsidRPr="008A0739">
        <w:rPr>
          <w:rFonts w:ascii="Times New Roman" w:hAnsi="Times New Roman" w:cs="Times New Roman"/>
          <w:sz w:val="24"/>
          <w:szCs w:val="24"/>
        </w:rPr>
        <w:t xml:space="preserve"> </w:t>
      </w:r>
      <w:r w:rsidRPr="008A0739">
        <w:rPr>
          <w:rFonts w:ascii="Times New Roman" w:hAnsi="Times New Roman" w:cs="Times New Roman"/>
          <w:sz w:val="24"/>
          <w:szCs w:val="24"/>
        </w:rPr>
        <w:t>uzasadnia w sposób dostateczny nieobecności, podlega odrzuceniu. Wniosek złożony po terminie, o którym mowa w ust. 6, może zostać odrzucony. Pozostałe wnioski zostają uwzględnione i wychowawca usprawiedliwia nieobecność.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8. Na odrzucenie wniosku, o którym mowa w ustępie poprzedzającym, wnioskodawcy służy skarga do dyrektora szkoły, która powinna zostać złożona w terminie 3 dni od dnia odrzucenia wniosku, z zachowaniem wymogów określonych w ust. 3. Skarga powinna być właściwie uzasadniona. Dyrektor, rozpatrując skargę, może ją odrzucić lub uwzględnić, zobowiązując wychowawcę klasy do usprawiedliwienia nieobecności. Dec</w:t>
      </w:r>
      <w:r w:rsidR="00E93DAE" w:rsidRPr="008A0739">
        <w:rPr>
          <w:rFonts w:ascii="Times New Roman" w:hAnsi="Times New Roman" w:cs="Times New Roman"/>
          <w:sz w:val="24"/>
          <w:szCs w:val="24"/>
        </w:rPr>
        <w:t>yzja dyrektora jest ostateczna.</w:t>
      </w:r>
    </w:p>
    <w:p w:rsidR="001E114D" w:rsidRPr="008A0739" w:rsidRDefault="00A96516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53</w:t>
      </w:r>
      <w:r w:rsidR="001E114D" w:rsidRPr="008A07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1. Uczeń może zostać zwolniony z części zajęć w danym dniu. Do wniosku o zwolnienie ucznia z części zajęć w danym dniu stosuje si</w:t>
      </w:r>
      <w:r w:rsidR="00DF126F">
        <w:rPr>
          <w:rFonts w:ascii="Times New Roman" w:hAnsi="Times New Roman" w:cs="Times New Roman"/>
          <w:sz w:val="24"/>
          <w:szCs w:val="24"/>
        </w:rPr>
        <w:t>ę odpowiednio postanowienia § 52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ust. 2, 3, 4, 6 i 7.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2. Nieobecności ucznia, objęte wnioskiem o zwolnienie z części zajęć w danym dniu, uznaje się za usprawiedliwione.</w:t>
      </w:r>
    </w:p>
    <w:p w:rsidR="001E114D" w:rsidRPr="008A0739" w:rsidRDefault="00A96516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54</w:t>
      </w:r>
      <w:r w:rsidR="001E114D" w:rsidRPr="008A07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1. Uczniowie są zobowiązani do przestrzegania obowiązków w zakresie zasad ubierania się na terenie szkoły określonych w niniejszym paragrafie.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2. Uczniowie są obowiązani ubierać się zgodnie z ogólnie przyjętymi normami społecznymi, z zastrzeżeniem, że niedozwolone jest noszenie stroju zawierającego elementy nawołujące do nienawiści, dyskryminujące lub sprzeczne z prawem bądź stwarzające zagrożenie dla bezpieczeństwa innych uczniów, nauczycieli, pracowników szkoły lub samego ucznia.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3. Na zajęciach wychowania fizycznego uczniów obowiązują strój sportowy oraz obuwie sportowe</w:t>
      </w:r>
      <w:r w:rsidR="00EE578C" w:rsidRPr="008A0739">
        <w:rPr>
          <w:rFonts w:ascii="Times New Roman" w:hAnsi="Times New Roman" w:cs="Times New Roman"/>
          <w:sz w:val="24"/>
          <w:szCs w:val="24"/>
        </w:rPr>
        <w:t xml:space="preserve"> o jasnej podeszwie</w:t>
      </w:r>
      <w:r w:rsidR="00454158" w:rsidRPr="008A0739">
        <w:rPr>
          <w:rFonts w:ascii="Times New Roman" w:hAnsi="Times New Roman" w:cs="Times New Roman"/>
          <w:sz w:val="24"/>
          <w:szCs w:val="24"/>
        </w:rPr>
        <w:t xml:space="preserve"> oraz z</w:t>
      </w:r>
      <w:r w:rsidR="00EE578C" w:rsidRPr="008A0739">
        <w:rPr>
          <w:rFonts w:ascii="Times New Roman" w:hAnsi="Times New Roman" w:cs="Times New Roman"/>
          <w:sz w:val="24"/>
          <w:szCs w:val="24"/>
        </w:rPr>
        <w:t>abrania się noszenia jakiejkolwiek biżuterii.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8A0739" w:rsidRDefault="00E93DAE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55</w:t>
      </w:r>
      <w:r w:rsidR="001E114D" w:rsidRPr="008A07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1. Uczniowie są zobowiązani do przestrzegania obowiązków w zakresie warunków wnoszenia i korzystania z telefonów komórkowych i innych urządzeń elektronicznych na terenie szkoły określonych w niniejszym paragrafie.</w:t>
      </w:r>
    </w:p>
    <w:p w:rsidR="0017678F" w:rsidRPr="008A0739" w:rsidRDefault="00516915" w:rsidP="0017678F">
      <w:pPr>
        <w:pStyle w:val="Tekstpodstawowywcity"/>
        <w:spacing w:before="60" w:after="60"/>
        <w:ind w:left="0" w:firstLine="0"/>
        <w:jc w:val="both"/>
      </w:pPr>
      <w:r w:rsidRPr="008A0739">
        <w:rPr>
          <w:szCs w:val="24"/>
        </w:rPr>
        <w:t>2</w:t>
      </w:r>
      <w:r w:rsidR="001E114D" w:rsidRPr="008A0739">
        <w:rPr>
          <w:szCs w:val="24"/>
        </w:rPr>
        <w:t>.</w:t>
      </w:r>
      <w:r w:rsidR="0017678F" w:rsidRPr="008A0739">
        <w:t xml:space="preserve"> Zasady korzystania z telefonów komórkowych </w:t>
      </w:r>
    </w:p>
    <w:p w:rsidR="0017678F" w:rsidRPr="008A0739" w:rsidRDefault="0017678F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 xml:space="preserve">uczniowie mogą przynosić do szkoły telefony komórkowe, odtwarzacze </w:t>
      </w:r>
    </w:p>
    <w:p w:rsidR="0017678F" w:rsidRPr="008A0739" w:rsidRDefault="0017678F" w:rsidP="0017678F">
      <w:pPr>
        <w:pStyle w:val="Akapitzlist"/>
        <w:spacing w:line="360" w:lineRule="auto"/>
        <w:ind w:left="1620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 xml:space="preserve">i inny sprzęt elektroniczny na własną odpowiedzialność, za zgodą rodziców. </w:t>
      </w:r>
    </w:p>
    <w:p w:rsidR="0017678F" w:rsidRPr="008A0739" w:rsidRDefault="0017678F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lastRenderedPageBreak/>
        <w:t xml:space="preserve">szkoła nie ponosi odpowiedzialności za zniszczenie, zagubienie czy kradzież sprzętu przynoszonego przez uczniów. </w:t>
      </w:r>
    </w:p>
    <w:p w:rsidR="0017678F" w:rsidRPr="008A0739" w:rsidRDefault="0017678F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podczas zajęć edukacyjnych oraz przerw międzylekcyjnych obowiązuje całkowity zakaz używania telefonów komórkowych oraz innych sprzętów elektronicznych (aparaty powinny być wyłączone i schowane do plecaka/ torby), dotyczy to również słuchawek;</w:t>
      </w:r>
    </w:p>
    <w:p w:rsidR="0017678F" w:rsidRPr="008A0739" w:rsidRDefault="0017678F" w:rsidP="0017678F">
      <w:pPr>
        <w:pStyle w:val="Akapitzlist"/>
        <w:spacing w:line="360" w:lineRule="auto"/>
        <w:ind w:left="1620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 xml:space="preserve">wyjątkiem może być sytuacja używania telefonu komórkowego oraz innego sprzętu elektronicznego przez ucznia jako pomocy dydaktycznej, za zgodą nauczyciela prowadzącego lekcje. </w:t>
      </w:r>
    </w:p>
    <w:p w:rsidR="0017678F" w:rsidRPr="008A0739" w:rsidRDefault="0017678F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 xml:space="preserve">uczeń ma obowiązek wyłączyć telefon komórkowy oraz inny sprzęt elektroniczny   przed </w:t>
      </w:r>
      <w:r w:rsidR="00516915" w:rsidRPr="008A0739">
        <w:rPr>
          <w:rFonts w:ascii="Times New Roman" w:hAnsi="Times New Roman" w:cs="Times New Roman"/>
          <w:sz w:val="24"/>
          <w:szCs w:val="24"/>
        </w:rPr>
        <w:t>wejściem do szkoły</w:t>
      </w:r>
    </w:p>
    <w:p w:rsidR="0017678F" w:rsidRPr="008A0739" w:rsidRDefault="0017678F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dopuszcza się możliwość korzystania z telefonu komórkowego i innych urządzeń elektronicznych podczas wycieczek szkolnych za zgodą kierownika wycieczki.</w:t>
      </w:r>
    </w:p>
    <w:p w:rsidR="0017678F" w:rsidRPr="008A0739" w:rsidRDefault="0017678F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na terenie szkoły nagrywanie dźwięku, obrazu oraz fotografowanie za pomocą telefonu lub innych urządzeń elektronicznych jest niedopuszczalne.</w:t>
      </w:r>
    </w:p>
    <w:p w:rsidR="0017678F" w:rsidRPr="008A0739" w:rsidRDefault="008338FA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 xml:space="preserve">nie </w:t>
      </w:r>
      <w:r w:rsidR="0017678F" w:rsidRPr="008A0739">
        <w:rPr>
          <w:rFonts w:ascii="Times New Roman" w:hAnsi="Times New Roman" w:cs="Times New Roman"/>
          <w:sz w:val="24"/>
          <w:szCs w:val="24"/>
        </w:rPr>
        <w:t xml:space="preserve">wolno ładować telefonów komórkowych i innych urządzeń elektronicznych na terenie szkoły. </w:t>
      </w:r>
    </w:p>
    <w:p w:rsidR="001E114D" w:rsidRPr="008A0739" w:rsidRDefault="003E71E5" w:rsidP="003E71E5">
      <w:pPr>
        <w:spacing w:line="36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 xml:space="preserve">- </w:t>
      </w:r>
      <w:r w:rsidRPr="008A0739">
        <w:rPr>
          <w:rFonts w:ascii="Times New Roman" w:hAnsi="Times New Roman" w:cs="Times New Roman"/>
          <w:sz w:val="24"/>
          <w:szCs w:val="24"/>
        </w:rPr>
        <w:tab/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Złamanie zasad używania telefonów komórkowych i innych sprzętów elektronicznych skutkuje karą </w:t>
      </w:r>
      <w:r w:rsidR="005F3D6E" w:rsidRPr="008A0739">
        <w:rPr>
          <w:rFonts w:ascii="Times New Roman" w:hAnsi="Times New Roman" w:cs="Times New Roman"/>
          <w:sz w:val="24"/>
          <w:szCs w:val="24"/>
        </w:rPr>
        <w:t>nagany wpisanej do Dziennika elektronicznego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E114D" w:rsidRPr="008A0739" w:rsidRDefault="00B16C8A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56</w:t>
      </w:r>
      <w:r w:rsidR="001E114D" w:rsidRPr="008A07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1. Uczniowie są zobowiązani do przestrzegania obowiązków w zakresie zachowania wobec nauczycieli i innych pracowników szkoły oraz pozostałych uczniów określonych w niniejszym paragrafie.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2. Uczniowie zobowiązani są do poszanowania godności każdego członka społeczności szkolnej oraz odnosze</w:t>
      </w:r>
      <w:r w:rsidR="003E71E5" w:rsidRPr="008A0739">
        <w:rPr>
          <w:rFonts w:ascii="Times New Roman" w:hAnsi="Times New Roman" w:cs="Times New Roman"/>
          <w:sz w:val="24"/>
          <w:szCs w:val="24"/>
        </w:rPr>
        <w:t>nia się do każdego z szacunkiem</w:t>
      </w:r>
      <w:r w:rsidRPr="008A0739">
        <w:rPr>
          <w:rFonts w:ascii="Times New Roman" w:hAnsi="Times New Roman" w:cs="Times New Roman"/>
          <w:sz w:val="24"/>
          <w:szCs w:val="24"/>
        </w:rPr>
        <w:t xml:space="preserve"> w sposób niedyskryminujący.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3. Zabronione jest stosowanie przemocy fizycznej i psychiczn</w:t>
      </w:r>
      <w:r w:rsidR="00B16C8A" w:rsidRPr="008A0739">
        <w:rPr>
          <w:rFonts w:ascii="Times New Roman" w:hAnsi="Times New Roman" w:cs="Times New Roman"/>
          <w:sz w:val="24"/>
          <w:szCs w:val="24"/>
        </w:rPr>
        <w:t xml:space="preserve">ej w stosunku do </w:t>
      </w:r>
      <w:r w:rsidRPr="008A0739">
        <w:rPr>
          <w:rFonts w:ascii="Times New Roman" w:hAnsi="Times New Roman" w:cs="Times New Roman"/>
          <w:sz w:val="24"/>
          <w:szCs w:val="24"/>
        </w:rPr>
        <w:t>nauczycieli, innych pracowników s</w:t>
      </w:r>
      <w:r w:rsidR="00B16C8A" w:rsidRPr="008A0739">
        <w:rPr>
          <w:rFonts w:ascii="Times New Roman" w:hAnsi="Times New Roman" w:cs="Times New Roman"/>
          <w:sz w:val="24"/>
          <w:szCs w:val="24"/>
        </w:rPr>
        <w:t>zkoły oraz pozostałych uczniów.</w:t>
      </w:r>
    </w:p>
    <w:p w:rsidR="001E114D" w:rsidRPr="008A0739" w:rsidRDefault="00B16C8A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57</w:t>
      </w:r>
      <w:r w:rsidR="001E114D" w:rsidRPr="008A07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1. Uczeń może zostać nagrodzony za wzorowe wywiązanie się ze swoich obowiązków szkolnych, wzorową postawę prospołeczną, w tym w szczególności w zaangażowanie w wolontariat i pomoc innym, osiągane sukcesy sportowe, naukowe, artystyczne i inne.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2. Rodzaje przyznawanych nagród:</w:t>
      </w:r>
    </w:p>
    <w:p w:rsidR="001E114D" w:rsidRPr="008A0739" w:rsidRDefault="0085457B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lastRenderedPageBreak/>
        <w:t xml:space="preserve">Pochwała  Dyrektora Szkoły </w:t>
      </w:r>
    </w:p>
    <w:p w:rsidR="001E114D" w:rsidRPr="008A0739" w:rsidRDefault="0085457B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Pochwała Wychowawcy Klasy</w:t>
      </w:r>
    </w:p>
    <w:p w:rsidR="001E114D" w:rsidRPr="008A0739" w:rsidRDefault="001E114D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Wręczenie świadectwa z wyróżnieniem  przez</w:t>
      </w:r>
      <w:r w:rsidR="0085457B" w:rsidRPr="008A0739">
        <w:rPr>
          <w:rFonts w:ascii="Times New Roman" w:hAnsi="Times New Roman" w:cs="Times New Roman"/>
          <w:sz w:val="24"/>
          <w:szCs w:val="24"/>
        </w:rPr>
        <w:t xml:space="preserve"> Dyrektora Szkoły</w:t>
      </w:r>
    </w:p>
    <w:p w:rsidR="001E114D" w:rsidRPr="008A0739" w:rsidRDefault="0085457B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W</w:t>
      </w:r>
      <w:r w:rsidR="001E114D" w:rsidRPr="008A0739">
        <w:rPr>
          <w:rFonts w:ascii="Times New Roman" w:hAnsi="Times New Roman" w:cs="Times New Roman"/>
          <w:sz w:val="24"/>
          <w:szCs w:val="24"/>
        </w:rPr>
        <w:t>pis do kroniki szkoły</w:t>
      </w:r>
    </w:p>
    <w:p w:rsidR="001E114D" w:rsidRPr="008A0739" w:rsidRDefault="001E114D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Nagrody książkowe lub rzeczowe</w:t>
      </w:r>
    </w:p>
    <w:p w:rsidR="001E114D" w:rsidRPr="008A0739" w:rsidRDefault="0085457B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T</w:t>
      </w:r>
      <w:r w:rsidR="005F3D6E" w:rsidRPr="008A0739">
        <w:rPr>
          <w:rFonts w:ascii="Times New Roman" w:hAnsi="Times New Roman" w:cs="Times New Roman"/>
          <w:sz w:val="24"/>
          <w:szCs w:val="24"/>
        </w:rPr>
        <w:t xml:space="preserve">ytuł Prymusa Szkoły lub Społecznika Szkoły </w:t>
      </w:r>
      <w:r w:rsidRPr="008A0739">
        <w:rPr>
          <w:rFonts w:ascii="Times New Roman" w:hAnsi="Times New Roman" w:cs="Times New Roman"/>
          <w:sz w:val="24"/>
          <w:szCs w:val="24"/>
        </w:rPr>
        <w:t>przyznany zgodnie z zasadami oceniania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</w:t>
      </w:r>
      <w:r w:rsidR="004E43B3" w:rsidRPr="008A0739">
        <w:rPr>
          <w:rFonts w:ascii="Times New Roman" w:hAnsi="Times New Roman" w:cs="Times New Roman"/>
          <w:sz w:val="24"/>
          <w:szCs w:val="24"/>
        </w:rPr>
        <w:t>- dla absolwentów</w:t>
      </w:r>
    </w:p>
    <w:p w:rsidR="001E114D" w:rsidRPr="008A0739" w:rsidRDefault="00AB6C91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 xml:space="preserve">Tytuł 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Wzorowego ucznia SP</w:t>
      </w:r>
      <w:r w:rsidRPr="008A0739">
        <w:rPr>
          <w:rFonts w:ascii="Times New Roman" w:hAnsi="Times New Roman" w:cs="Times New Roman"/>
          <w:sz w:val="24"/>
          <w:szCs w:val="24"/>
        </w:rPr>
        <w:t xml:space="preserve"> </w:t>
      </w:r>
      <w:r w:rsidR="001E114D" w:rsidRPr="008A0739">
        <w:rPr>
          <w:rFonts w:ascii="Times New Roman" w:hAnsi="Times New Roman" w:cs="Times New Roman"/>
          <w:sz w:val="24"/>
          <w:szCs w:val="24"/>
        </w:rPr>
        <w:t>40</w:t>
      </w:r>
      <w:r w:rsidRPr="008A0739">
        <w:rPr>
          <w:rFonts w:ascii="Times New Roman" w:hAnsi="Times New Roman" w:cs="Times New Roman"/>
          <w:sz w:val="24"/>
          <w:szCs w:val="24"/>
        </w:rPr>
        <w:t xml:space="preserve"> </w:t>
      </w:r>
      <w:r w:rsidR="004E43B3" w:rsidRPr="008A0739">
        <w:rPr>
          <w:rFonts w:ascii="Times New Roman" w:hAnsi="Times New Roman" w:cs="Times New Roman"/>
          <w:sz w:val="24"/>
          <w:szCs w:val="24"/>
        </w:rPr>
        <w:t>–</w:t>
      </w:r>
      <w:r w:rsidRPr="008A0739">
        <w:rPr>
          <w:rFonts w:ascii="Times New Roman" w:hAnsi="Times New Roman" w:cs="Times New Roman"/>
          <w:sz w:val="24"/>
          <w:szCs w:val="24"/>
        </w:rPr>
        <w:t xml:space="preserve"> </w:t>
      </w:r>
      <w:r w:rsidR="004E43B3" w:rsidRPr="008A0739">
        <w:rPr>
          <w:rFonts w:ascii="Times New Roman" w:hAnsi="Times New Roman" w:cs="Times New Roman"/>
          <w:sz w:val="24"/>
          <w:szCs w:val="24"/>
        </w:rPr>
        <w:t>dla absolwentów</w:t>
      </w:r>
    </w:p>
    <w:p w:rsidR="001E114D" w:rsidRPr="008A0739" w:rsidRDefault="001E114D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Wybór uczniów klas 1-8 do Orszaku Mieszka I z okazji święta Dnia Patrona Szkoły</w:t>
      </w:r>
    </w:p>
    <w:p w:rsidR="001E114D" w:rsidRPr="008A0739" w:rsidRDefault="001E114D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Nagroda dyrektora dla klasy wyróżniającej się pod względem wychowawczym i dydaktycznym – Laury Czterdziestki</w:t>
      </w:r>
    </w:p>
    <w:p w:rsidR="001E114D" w:rsidRPr="008A0739" w:rsidRDefault="00E671E4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58</w:t>
      </w:r>
      <w:r w:rsidR="001E114D" w:rsidRPr="008A07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8A0739">
        <w:rPr>
          <w:rFonts w:ascii="Times New Roman" w:hAnsi="Times New Roman" w:cs="Times New Roman"/>
          <w:sz w:val="24"/>
          <w:szCs w:val="24"/>
        </w:rPr>
        <w:t xml:space="preserve"> 1. Uczeń za nieprzestrzeg</w:t>
      </w:r>
      <w:r w:rsidR="009B5073" w:rsidRPr="008A0739">
        <w:rPr>
          <w:rFonts w:ascii="Times New Roman" w:hAnsi="Times New Roman" w:cs="Times New Roman"/>
          <w:sz w:val="24"/>
          <w:szCs w:val="24"/>
        </w:rPr>
        <w:t xml:space="preserve">anie postanowień </w:t>
      </w:r>
      <w:r w:rsidR="00B259A4" w:rsidRPr="008A0739">
        <w:rPr>
          <w:rFonts w:ascii="Times New Roman" w:hAnsi="Times New Roman" w:cs="Times New Roman"/>
          <w:sz w:val="24"/>
          <w:szCs w:val="24"/>
        </w:rPr>
        <w:t>Statut</w:t>
      </w:r>
      <w:r w:rsidR="001E114D" w:rsidRPr="008A0739">
        <w:rPr>
          <w:rFonts w:ascii="Times New Roman" w:hAnsi="Times New Roman" w:cs="Times New Roman"/>
          <w:sz w:val="24"/>
          <w:szCs w:val="24"/>
        </w:rPr>
        <w:t>u szkoły może zostać ukarany:</w:t>
      </w:r>
    </w:p>
    <w:p w:rsidR="001E114D" w:rsidRPr="008A0739" w:rsidRDefault="001E114D" w:rsidP="00D31884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naganą dyrektora szkoły</w:t>
      </w:r>
    </w:p>
    <w:p w:rsidR="001E114D" w:rsidRPr="008A0739" w:rsidRDefault="00101708" w:rsidP="00D31884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naganą wychowawcy klasy</w:t>
      </w:r>
    </w:p>
    <w:p w:rsidR="009B5073" w:rsidRPr="008A0739" w:rsidRDefault="009B5073" w:rsidP="00D31884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naganą nauczyciela,</w:t>
      </w:r>
    </w:p>
    <w:p w:rsidR="001E114D" w:rsidRPr="008A0739" w:rsidRDefault="001E114D" w:rsidP="00D31884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odsunięcie od udziału w imprezach klasowych (dyskoteka, wycieczka, wyjście do kina)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2. Od ka</w:t>
      </w:r>
      <w:r w:rsidR="00101708" w:rsidRPr="008A0739">
        <w:rPr>
          <w:rFonts w:ascii="Times New Roman" w:hAnsi="Times New Roman" w:cs="Times New Roman"/>
          <w:sz w:val="24"/>
          <w:szCs w:val="24"/>
        </w:rPr>
        <w:t>ry, o której mowa w ust. 1</w:t>
      </w:r>
      <w:r w:rsidRPr="008A0739">
        <w:rPr>
          <w:rFonts w:ascii="Times New Roman" w:hAnsi="Times New Roman" w:cs="Times New Roman"/>
          <w:sz w:val="24"/>
          <w:szCs w:val="24"/>
        </w:rPr>
        <w:t>, uczniowi przysługuje odwołanie do Dyrektora szkoły w terminie 7</w:t>
      </w:r>
      <w:r w:rsidR="000E6B31" w:rsidRPr="008A0739">
        <w:rPr>
          <w:rFonts w:ascii="Times New Roman" w:hAnsi="Times New Roman" w:cs="Times New Roman"/>
          <w:sz w:val="24"/>
          <w:szCs w:val="24"/>
        </w:rPr>
        <w:t xml:space="preserve"> dni</w:t>
      </w:r>
      <w:r w:rsidRPr="008A0739">
        <w:rPr>
          <w:rFonts w:ascii="Times New Roman" w:hAnsi="Times New Roman" w:cs="Times New Roman"/>
          <w:sz w:val="24"/>
          <w:szCs w:val="24"/>
        </w:rPr>
        <w:t xml:space="preserve">.  Dyrektor szkoły rozpatruje odwołanie w terminie </w:t>
      </w:r>
      <w:r w:rsidR="000E6B31" w:rsidRPr="008A0739">
        <w:rPr>
          <w:rFonts w:ascii="Times New Roman" w:hAnsi="Times New Roman" w:cs="Times New Roman"/>
          <w:sz w:val="24"/>
          <w:szCs w:val="24"/>
        </w:rPr>
        <w:t>14</w:t>
      </w:r>
      <w:r w:rsidRPr="008A0739">
        <w:rPr>
          <w:rFonts w:ascii="Times New Roman" w:hAnsi="Times New Roman" w:cs="Times New Roman"/>
          <w:sz w:val="24"/>
          <w:szCs w:val="24"/>
        </w:rPr>
        <w:t xml:space="preserve"> dni. Decyzja jest ostateczna.</w:t>
      </w:r>
    </w:p>
    <w:p w:rsidR="001E114D" w:rsidRPr="008A0739" w:rsidRDefault="001E114D" w:rsidP="0036596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E114D" w:rsidRPr="008A0739" w:rsidRDefault="00AF6BE6" w:rsidP="00816DA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Rozdział XI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Przepisy końcowe</w:t>
      </w:r>
      <w:r w:rsidR="000E6B31" w:rsidRPr="008A0739">
        <w:rPr>
          <w:rFonts w:ascii="Times New Roman" w:hAnsi="Times New Roman" w:cs="Times New Roman"/>
          <w:b/>
          <w:bCs/>
          <w:sz w:val="24"/>
          <w:szCs w:val="24"/>
        </w:rPr>
        <w:t>, ceremoniał, sztandar, godło</w:t>
      </w:r>
    </w:p>
    <w:p w:rsidR="001E114D" w:rsidRPr="008A0739" w:rsidRDefault="00E671E4" w:rsidP="00816DA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A0739">
        <w:rPr>
          <w:rFonts w:ascii="Times New Roman" w:hAnsi="Times New Roman" w:cs="Times New Roman"/>
          <w:b/>
          <w:sz w:val="24"/>
          <w:szCs w:val="24"/>
        </w:rPr>
        <w:t>§ 59</w:t>
      </w:r>
      <w:r w:rsidR="004335ED" w:rsidRPr="008A07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E114D" w:rsidRPr="008A0739">
        <w:rPr>
          <w:rFonts w:ascii="Times New Roman" w:hAnsi="Times New Roman" w:cs="Times New Roman"/>
          <w:sz w:val="24"/>
          <w:szCs w:val="24"/>
        </w:rPr>
        <w:t>1. Dokumenty wystawiane przez szkołę, opatrywane są podłużnymi pieczęciami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o następującej treści: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Szkoła Podstawowa z Oddziałami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Integracyjnymi nr 40 im. Mieszka I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w Zespole Szkolno-Przedszkolnym nr 4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61-758 Poznań, ul. Garb ary 82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lastRenderedPageBreak/>
        <w:t>tel./fax 61 852 -28-00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Regon364482787 NIP 7831745108</w:t>
      </w:r>
    </w:p>
    <w:p w:rsidR="003D59F6" w:rsidRPr="008A0739" w:rsidRDefault="000B1F26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l</w:t>
      </w:r>
      <w:r w:rsidR="003D59F6" w:rsidRPr="008A0739">
        <w:rPr>
          <w:rFonts w:ascii="Times New Roman" w:hAnsi="Times New Roman" w:cs="Times New Roman"/>
          <w:sz w:val="24"/>
          <w:szCs w:val="24"/>
        </w:rPr>
        <w:t>ub</w:t>
      </w:r>
    </w:p>
    <w:p w:rsidR="000B1F26" w:rsidRPr="008A0739" w:rsidRDefault="000B1F26" w:rsidP="000B1F26">
      <w:pPr>
        <w:spacing w:line="360" w:lineRule="auto"/>
        <w:jc w:val="center"/>
        <w:rPr>
          <w:rFonts w:ascii="Times New Roman" w:hAnsi="Times New Roman" w:cs="Times New Roman"/>
        </w:rPr>
      </w:pPr>
      <w:r w:rsidRPr="008A0739">
        <w:rPr>
          <w:rFonts w:ascii="Times New Roman" w:hAnsi="Times New Roman" w:cs="Times New Roman"/>
        </w:rPr>
        <w:t>Zespół Szkolno -Przedszkolny nr 4</w:t>
      </w:r>
    </w:p>
    <w:p w:rsidR="000B1F26" w:rsidRPr="008A0739" w:rsidRDefault="000B1F26" w:rsidP="000B1F26">
      <w:pPr>
        <w:spacing w:line="360" w:lineRule="auto"/>
        <w:jc w:val="center"/>
        <w:rPr>
          <w:rFonts w:ascii="Times New Roman" w:hAnsi="Times New Roman" w:cs="Times New Roman"/>
        </w:rPr>
      </w:pPr>
      <w:r w:rsidRPr="008A0739">
        <w:rPr>
          <w:rFonts w:ascii="Times New Roman" w:hAnsi="Times New Roman" w:cs="Times New Roman"/>
        </w:rPr>
        <w:t xml:space="preserve">61-758 Poznań, ul. </w:t>
      </w:r>
      <w:proofErr w:type="spellStart"/>
      <w:r w:rsidRPr="008A0739">
        <w:rPr>
          <w:rFonts w:ascii="Times New Roman" w:hAnsi="Times New Roman" w:cs="Times New Roman"/>
        </w:rPr>
        <w:t>Garbary</w:t>
      </w:r>
      <w:proofErr w:type="spellEnd"/>
      <w:r w:rsidRPr="008A0739">
        <w:rPr>
          <w:rFonts w:ascii="Times New Roman" w:hAnsi="Times New Roman" w:cs="Times New Roman"/>
        </w:rPr>
        <w:t xml:space="preserve"> 82</w:t>
      </w:r>
    </w:p>
    <w:p w:rsidR="000B1F26" w:rsidRPr="008A0739" w:rsidRDefault="000B1F26" w:rsidP="000B1F26">
      <w:pPr>
        <w:spacing w:line="360" w:lineRule="auto"/>
        <w:jc w:val="center"/>
        <w:rPr>
          <w:rFonts w:ascii="Times New Roman" w:hAnsi="Times New Roman" w:cs="Times New Roman"/>
        </w:rPr>
      </w:pPr>
      <w:r w:rsidRPr="008A0739">
        <w:rPr>
          <w:rFonts w:ascii="Times New Roman" w:hAnsi="Times New Roman" w:cs="Times New Roman"/>
        </w:rPr>
        <w:t>tel./fax 61 852 28 00</w:t>
      </w:r>
    </w:p>
    <w:p w:rsidR="000B1F26" w:rsidRPr="008A0739" w:rsidRDefault="000B1F26" w:rsidP="000B1F26">
      <w:pPr>
        <w:spacing w:line="360" w:lineRule="auto"/>
        <w:jc w:val="center"/>
        <w:rPr>
          <w:rFonts w:ascii="Times New Roman" w:hAnsi="Times New Roman" w:cs="Times New Roman"/>
        </w:rPr>
      </w:pPr>
      <w:r w:rsidRPr="008A0739">
        <w:rPr>
          <w:rFonts w:ascii="Times New Roman" w:hAnsi="Times New Roman" w:cs="Times New Roman"/>
        </w:rPr>
        <w:t>Regon 364482787 NIP 783 1745108</w:t>
      </w:r>
    </w:p>
    <w:p w:rsidR="000B1F26" w:rsidRPr="008A0739" w:rsidRDefault="000B1F26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Szkoła posługuje się także pieczęcią, wykorzystywaną w rozliczeniach finansowych i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zawieranych umowach: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Miasto Poznań Zespół Szkolno-Przedszkolny nr 4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 xml:space="preserve">61-758 Poznań ul. </w:t>
      </w:r>
      <w:proofErr w:type="spellStart"/>
      <w:r w:rsidRPr="008A0739">
        <w:rPr>
          <w:rFonts w:ascii="Times New Roman" w:hAnsi="Times New Roman" w:cs="Times New Roman"/>
          <w:sz w:val="24"/>
          <w:szCs w:val="24"/>
        </w:rPr>
        <w:t>Garbary</w:t>
      </w:r>
      <w:proofErr w:type="spellEnd"/>
      <w:r w:rsidRPr="008A0739">
        <w:rPr>
          <w:rFonts w:ascii="Times New Roman" w:hAnsi="Times New Roman" w:cs="Times New Roman"/>
          <w:sz w:val="24"/>
          <w:szCs w:val="24"/>
        </w:rPr>
        <w:t xml:space="preserve"> 82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tel./fax 61 852 28 00</w:t>
      </w:r>
    </w:p>
    <w:p w:rsidR="001E114D" w:rsidRPr="008A0739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Regon 631257822 NIP 2090001440</w:t>
      </w:r>
    </w:p>
    <w:p w:rsidR="000E6B31" w:rsidRPr="008A0739" w:rsidRDefault="000E6B31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8A0739" w:rsidRDefault="001E114D" w:rsidP="009D66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F19EC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2. Pieczęć urzędową szkoły</w:t>
      </w:r>
      <w:r w:rsidR="009D6611" w:rsidRPr="008A0739">
        <w:rPr>
          <w:rFonts w:ascii="Times New Roman" w:hAnsi="Times New Roman" w:cs="Times New Roman"/>
          <w:sz w:val="24"/>
          <w:szCs w:val="24"/>
        </w:rPr>
        <w:t>, okrągłą</w:t>
      </w:r>
      <w:r w:rsidRPr="008A0739">
        <w:rPr>
          <w:rFonts w:ascii="Times New Roman" w:hAnsi="Times New Roman" w:cs="Times New Roman"/>
          <w:sz w:val="24"/>
          <w:szCs w:val="24"/>
        </w:rPr>
        <w:t xml:space="preserve"> ( z godłem w części środkowej) </w:t>
      </w:r>
      <w:r w:rsidR="009D6611" w:rsidRPr="008A0739">
        <w:rPr>
          <w:rFonts w:ascii="Times New Roman" w:hAnsi="Times New Roman" w:cs="Times New Roman"/>
          <w:sz w:val="24"/>
          <w:szCs w:val="24"/>
        </w:rPr>
        <w:t xml:space="preserve">lub jej elektroniczny wizerunek </w:t>
      </w:r>
      <w:r w:rsidRPr="008A0739">
        <w:rPr>
          <w:rFonts w:ascii="Times New Roman" w:hAnsi="Times New Roman" w:cs="Times New Roman"/>
          <w:sz w:val="24"/>
          <w:szCs w:val="24"/>
        </w:rPr>
        <w:t>umieszcza się tylko na dokumentach szczególnej wagi , takich jak: świ</w:t>
      </w:r>
      <w:r w:rsidR="009D6611" w:rsidRPr="008A0739">
        <w:rPr>
          <w:rFonts w:ascii="Times New Roman" w:hAnsi="Times New Roman" w:cs="Times New Roman"/>
          <w:sz w:val="24"/>
          <w:szCs w:val="24"/>
        </w:rPr>
        <w:t xml:space="preserve">adectwo, arkusz ocen, </w:t>
      </w:r>
      <w:r w:rsidR="002F19EC" w:rsidRPr="008A0739">
        <w:rPr>
          <w:rFonts w:ascii="Times New Roman" w:hAnsi="Times New Roman" w:cs="Times New Roman"/>
          <w:sz w:val="24"/>
          <w:szCs w:val="24"/>
        </w:rPr>
        <w:t>kopie świadectwa.</w:t>
      </w:r>
    </w:p>
    <w:p w:rsidR="001E114D" w:rsidRPr="008A0739" w:rsidRDefault="00907A51" w:rsidP="009D66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8A0739">
        <w:rPr>
          <w:rFonts w:ascii="Times New Roman" w:hAnsi="Times New Roman" w:cs="Times New Roman"/>
          <w:sz w:val="24"/>
          <w:szCs w:val="24"/>
        </w:rPr>
        <w:t>C</w:t>
      </w:r>
      <w:r w:rsidR="001E114D" w:rsidRPr="008A0739">
        <w:rPr>
          <w:rFonts w:ascii="Times New Roman" w:hAnsi="Times New Roman" w:cs="Times New Roman"/>
          <w:sz w:val="24"/>
          <w:szCs w:val="24"/>
        </w:rPr>
        <w:t>remoniał</w:t>
      </w:r>
      <w:proofErr w:type="spellEnd"/>
      <w:r w:rsidR="001E114D" w:rsidRPr="008A0739">
        <w:rPr>
          <w:rFonts w:ascii="Times New Roman" w:hAnsi="Times New Roman" w:cs="Times New Roman"/>
          <w:sz w:val="24"/>
          <w:szCs w:val="24"/>
        </w:rPr>
        <w:t xml:space="preserve"> szkolny przewiduje, że w najważniejszych uroczystościach szkolnych bierze</w:t>
      </w:r>
    </w:p>
    <w:p w:rsidR="001E114D" w:rsidRPr="008A0739" w:rsidRDefault="001E114D" w:rsidP="009D66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udział Orszak Mieszka I. Przedstawicieli klasy do orszaku, w liczbie od 1 do 2, typuje ogół</w:t>
      </w:r>
    </w:p>
    <w:p w:rsidR="001E114D" w:rsidRPr="008A0739" w:rsidRDefault="001E114D" w:rsidP="009D66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uczniów z danego oddziału. Wybory odbywają się każdego roku w miesiącu marcu, a</w:t>
      </w:r>
    </w:p>
    <w:p w:rsidR="001E114D" w:rsidRPr="008A0739" w:rsidRDefault="001E114D" w:rsidP="009D66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uroczyste ślubowanie Dworzan Mieszka I w dniu patrona szkoły – w maju.</w:t>
      </w:r>
    </w:p>
    <w:p w:rsidR="009D6611" w:rsidRPr="008A0739" w:rsidRDefault="002275A6" w:rsidP="009D6611">
      <w:pPr>
        <w:pStyle w:val="Tekstpodstawowywcity"/>
        <w:tabs>
          <w:tab w:val="num" w:pos="709"/>
        </w:tabs>
        <w:spacing w:line="360" w:lineRule="auto"/>
        <w:ind w:left="0" w:firstLine="0"/>
      </w:pPr>
      <w:r w:rsidRPr="008A0739">
        <w:t xml:space="preserve">Szkoła posiada sztandar. Sztandarem szkoły jest kwadratowa tkanina osadzona           na drzewcu. Na awersie , na granatowym tle,  widnieje wizerunek Mieszka I, wzorowany na obrazie J. Matejki oraz napis „Szkoła Podstawowa nr 40 im. Mieszka I w Poznaniu”. </w:t>
      </w:r>
    </w:p>
    <w:p w:rsidR="002275A6" w:rsidRPr="008A0739" w:rsidRDefault="002275A6" w:rsidP="009D6611">
      <w:pPr>
        <w:pStyle w:val="Tekstpodstawowywcity"/>
        <w:tabs>
          <w:tab w:val="num" w:pos="709"/>
        </w:tabs>
        <w:spacing w:line="360" w:lineRule="auto"/>
        <w:ind w:left="0" w:firstLine="0"/>
      </w:pPr>
      <w:r w:rsidRPr="008A0739">
        <w:lastRenderedPageBreak/>
        <w:t xml:space="preserve">W prawym, górnym rogu znajduje się herb Poznania. Na rewersie, na tle barw narodowych, jest umieszczone godło Polski z napisem „Bóg, honor, ojczyzna”. </w:t>
      </w:r>
    </w:p>
    <w:p w:rsidR="002275A6" w:rsidRPr="008A0739" w:rsidRDefault="002275A6" w:rsidP="00D31884">
      <w:pPr>
        <w:numPr>
          <w:ilvl w:val="0"/>
          <w:numId w:val="76"/>
        </w:numPr>
        <w:overflowPunct w:val="0"/>
        <w:autoSpaceDE w:val="0"/>
        <w:autoSpaceDN w:val="0"/>
        <w:adjustRightInd w:val="0"/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>Sztandar szkoły podnosi rangę ważnych uroczystości.</w:t>
      </w:r>
    </w:p>
    <w:p w:rsidR="002275A6" w:rsidRPr="008A0739" w:rsidRDefault="002275A6" w:rsidP="00D31884">
      <w:pPr>
        <w:numPr>
          <w:ilvl w:val="0"/>
          <w:numId w:val="75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ind w:left="1276" w:hanging="425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>Sztandarem szkoły opiekuje się Dyrektor Szkoły oraz poczet sztandarowy;</w:t>
      </w:r>
    </w:p>
    <w:p w:rsidR="002275A6" w:rsidRPr="008A0739" w:rsidRDefault="002275A6" w:rsidP="00D31884">
      <w:pPr>
        <w:numPr>
          <w:ilvl w:val="0"/>
          <w:numId w:val="75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ind w:left="1276" w:hanging="425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Członków pocztu sztandarowego czyli chorążych </w:t>
      </w:r>
      <w:proofErr w:type="spellStart"/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>podsztandarowych</w:t>
      </w:r>
      <w:proofErr w:type="spellEnd"/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 wyznacza Dyrektor Szkoły;</w:t>
      </w:r>
    </w:p>
    <w:p w:rsidR="002275A6" w:rsidRPr="008A0739" w:rsidRDefault="002275A6" w:rsidP="00D31884">
      <w:pPr>
        <w:numPr>
          <w:ilvl w:val="0"/>
          <w:numId w:val="75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ind w:left="1276" w:hanging="425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Za uchybienia w przestrzeganiu </w:t>
      </w:r>
      <w:r w:rsidR="00B259A4"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>Statut</w:t>
      </w:r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>u Szkoły Dyrektor wyklucza ucznia z pocztu sztandarowego;</w:t>
      </w:r>
    </w:p>
    <w:p w:rsidR="002275A6" w:rsidRPr="008A0739" w:rsidRDefault="002275A6" w:rsidP="00D31884">
      <w:pPr>
        <w:numPr>
          <w:ilvl w:val="0"/>
          <w:numId w:val="75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ind w:left="1276" w:hanging="425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>Wprowadzenie sztandaru poprzedza uczeń grający na werblach albo fanfarzysta. Poprzez powstanie z miejsc cała społeczność szkolna oddaje cześć sztandarowi;</w:t>
      </w:r>
    </w:p>
    <w:p w:rsidR="002275A6" w:rsidRPr="008A0739" w:rsidRDefault="002275A6" w:rsidP="00D31884">
      <w:pPr>
        <w:numPr>
          <w:ilvl w:val="0"/>
          <w:numId w:val="75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ind w:left="1276" w:hanging="425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>Poczet sztandarowy może uczestniczyć również w uroczystościach państwowych      oraz innych ważnych uroczystościach szkolnych.</w:t>
      </w:r>
    </w:p>
    <w:p w:rsidR="002275A6" w:rsidRPr="008A0739" w:rsidRDefault="002275A6" w:rsidP="00D31884">
      <w:pPr>
        <w:numPr>
          <w:ilvl w:val="0"/>
          <w:numId w:val="76"/>
        </w:numPr>
        <w:overflowPunct w:val="0"/>
        <w:autoSpaceDE w:val="0"/>
        <w:autoSpaceDN w:val="0"/>
        <w:adjustRightInd w:val="0"/>
        <w:spacing w:before="120" w:after="120" w:line="360" w:lineRule="auto"/>
        <w:ind w:left="851" w:hanging="284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Ceremoniał szkolny przewiduje, że w najważniejszych uroczystościach szkolnych bierze udział </w:t>
      </w:r>
      <w:r w:rsidRPr="008A0739">
        <w:rPr>
          <w:rFonts w:ascii="Times New Roman" w:eastAsia="Times New Roman" w:hAnsi="Times New Roman" w:cs="Times New Roman"/>
          <w:i/>
          <w:sz w:val="24"/>
          <w:szCs w:val="20"/>
          <w:lang w:eastAsia="pl-PL"/>
        </w:rPr>
        <w:t>Orszak Mieszka I</w:t>
      </w:r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. Przedstawicieli klasy do orszaku, w liczbie od 1 do 2,  typuje ogół uczniów z danego oddziału. Wybory odbywają się każdego roku w miesiącu marcu, a uroczyste ślubowanie </w:t>
      </w:r>
      <w:r w:rsidRPr="008A0739">
        <w:rPr>
          <w:rFonts w:ascii="Times New Roman" w:eastAsia="Times New Roman" w:hAnsi="Times New Roman" w:cs="Times New Roman"/>
          <w:i/>
          <w:sz w:val="24"/>
          <w:szCs w:val="20"/>
          <w:lang w:eastAsia="pl-PL"/>
        </w:rPr>
        <w:t>Dworzan Mieszka I</w:t>
      </w:r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 w dniu patrona szkoły – w maju.</w:t>
      </w:r>
    </w:p>
    <w:p w:rsidR="002275A6" w:rsidRPr="008A0739" w:rsidRDefault="002275A6" w:rsidP="002275A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eastAsia="Times New Roman" w:hAnsi="Times New Roman" w:cs="Times New Roman"/>
          <w:sz w:val="24"/>
          <w:szCs w:val="20"/>
          <w:lang w:eastAsia="pl-PL"/>
        </w:rPr>
        <w:t>Godłem szkoły jest stylizowany wizerunek Mieszka I, wzorowany na portrecie Jana Matejki z nieco nakładającym się herbem miasta Poznania, opartym na najstarszej pieczęci miejskiej z 1344 roku. Projekt plastycznie opracowała długoletnia nauczycielka szkoły, pani Wiesława Sadecka. Godło szkoły umieszcza się na okolicznościowych dokumentach, winietach, pism, aktach nagradzania nauczycieli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4. Godłem szkoły jest stylizowany wizerunek Mieszka I, wzorowany na portrecie Jana Matejki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z nieco nakładającym się herbem miasta Poznania, opartym na najstarszej pieczęci miejskiej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z 1344 roku. Projekt plastycznie opracowała długoletnia nauczycielka szkoły, pani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Wiesława Sadecka. Godło szkoły umieszcza się na okolicznościowych dokumentach,</w:t>
      </w:r>
    </w:p>
    <w:p w:rsidR="001E114D" w:rsidRPr="008A0739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winietach, pismach, aktach nagradzania nauczycieli.</w:t>
      </w:r>
    </w:p>
    <w:p w:rsidR="00DA55EC" w:rsidRPr="008A0739" w:rsidRDefault="00DA55EC" w:rsidP="00DA55E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60.</w:t>
      </w:r>
      <w:r w:rsidRPr="008A0739">
        <w:rPr>
          <w:rFonts w:ascii="Times New Roman" w:hAnsi="Times New Roman" w:cs="Times New Roman"/>
          <w:sz w:val="24"/>
          <w:szCs w:val="24"/>
        </w:rPr>
        <w:t xml:space="preserve"> 1. Zasady prowadzenia przez szkołę gospodarki finansowej określają odrębne przepisy.</w:t>
      </w:r>
    </w:p>
    <w:p w:rsidR="00DA55EC" w:rsidRPr="008A0739" w:rsidRDefault="00DA55EC" w:rsidP="00DA55E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lastRenderedPageBreak/>
        <w:t>2. Szkoła prowadzi dokumentację swojej działalności i przechowuje ją w archiwum zgodnie z odrębnymi przepisami.</w:t>
      </w:r>
    </w:p>
    <w:p w:rsidR="00DA55EC" w:rsidRPr="008A0739" w:rsidRDefault="00DA55EC" w:rsidP="00DA55E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b/>
          <w:bCs/>
          <w:sz w:val="24"/>
          <w:szCs w:val="24"/>
        </w:rPr>
        <w:t>§ 61.</w:t>
      </w:r>
      <w:r w:rsidRPr="008A0739">
        <w:rPr>
          <w:rFonts w:ascii="Times New Roman" w:hAnsi="Times New Roman" w:cs="Times New Roman"/>
          <w:sz w:val="24"/>
          <w:szCs w:val="24"/>
        </w:rPr>
        <w:t xml:space="preserve"> Sprawy nieuregulowane w statucie są rozstrzygane w oparciu o obowiązujące i dotyczące tych spraw odrębne przepisy.</w:t>
      </w:r>
    </w:p>
    <w:p w:rsidR="001E114D" w:rsidRPr="008A0739" w:rsidRDefault="001E114D" w:rsidP="00DA55E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E114D" w:rsidRPr="008A0739" w:rsidRDefault="00DA55EC" w:rsidP="00DA55E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A0739">
        <w:rPr>
          <w:rFonts w:ascii="Times New Roman" w:hAnsi="Times New Roman" w:cs="Times New Roman"/>
          <w:b/>
          <w:sz w:val="24"/>
          <w:szCs w:val="24"/>
        </w:rPr>
        <w:t>§ 62</w:t>
      </w:r>
      <w:r w:rsidR="004335ED" w:rsidRPr="008A07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E114D" w:rsidRPr="008A0739">
        <w:rPr>
          <w:rFonts w:ascii="Times New Roman" w:hAnsi="Times New Roman" w:cs="Times New Roman"/>
          <w:sz w:val="24"/>
          <w:szCs w:val="24"/>
        </w:rPr>
        <w:t>1.Postanowienia końcowe:</w:t>
      </w:r>
    </w:p>
    <w:p w:rsidR="001E114D" w:rsidRPr="008A0739" w:rsidRDefault="001E114D" w:rsidP="00DA55EC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1) Wszelkie sprawy nieuregulowane w niniejszym Statucie rozstrzygane będą wg aktualnie</w:t>
      </w:r>
    </w:p>
    <w:p w:rsidR="001E114D" w:rsidRPr="008A0739" w:rsidRDefault="001E114D" w:rsidP="00DA55EC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obowiązujących przepisów prawa.</w:t>
      </w:r>
    </w:p>
    <w:p w:rsidR="001E114D" w:rsidRPr="008A0739" w:rsidRDefault="001E114D" w:rsidP="00DA55EC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 xml:space="preserve">2) Po wprowadzeniu do </w:t>
      </w:r>
      <w:r w:rsidR="00B259A4" w:rsidRPr="008A0739">
        <w:rPr>
          <w:rFonts w:ascii="Times New Roman" w:hAnsi="Times New Roman" w:cs="Times New Roman"/>
          <w:sz w:val="24"/>
          <w:szCs w:val="24"/>
        </w:rPr>
        <w:t>Statut</w:t>
      </w:r>
      <w:r w:rsidRPr="008A0739">
        <w:rPr>
          <w:rFonts w:ascii="Times New Roman" w:hAnsi="Times New Roman" w:cs="Times New Roman"/>
          <w:sz w:val="24"/>
          <w:szCs w:val="24"/>
        </w:rPr>
        <w:t>u Szkoły trzech kolejnych nowelizacji ogłasza się tekst</w:t>
      </w:r>
    </w:p>
    <w:p w:rsidR="001E114D" w:rsidRPr="008A0739" w:rsidRDefault="001E114D" w:rsidP="00DA55EC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8A0739">
        <w:rPr>
          <w:rFonts w:ascii="Times New Roman" w:hAnsi="Times New Roman" w:cs="Times New Roman"/>
          <w:sz w:val="24"/>
          <w:szCs w:val="24"/>
        </w:rPr>
        <w:t>jednolity.</w:t>
      </w:r>
    </w:p>
    <w:p w:rsidR="008B6C38" w:rsidRPr="008A0739" w:rsidRDefault="0031256C" w:rsidP="008B6C38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Rozdział XII</w:t>
      </w:r>
    </w:p>
    <w:p w:rsidR="008B6C38" w:rsidRPr="008A0739" w:rsidRDefault="008B6C38" w:rsidP="008B6C38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Przepisy końcowe</w:t>
      </w:r>
    </w:p>
    <w:p w:rsidR="008B6C38" w:rsidRPr="008A0739" w:rsidRDefault="008B6C38" w:rsidP="008B6C38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8B6C38" w:rsidRPr="008A0739" w:rsidRDefault="0031256C" w:rsidP="008B6C38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63</w:t>
      </w:r>
      <w:r w:rsidR="008B6C38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8B6C3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Wraz z wejściem w życie niniejszego </w:t>
      </w:r>
      <w:r w:rsidR="00B259A4" w:rsidRPr="008A0739">
        <w:rPr>
          <w:rFonts w:ascii="Times New Roman" w:eastAsia="Calibri" w:hAnsi="Times New Roman" w:cs="Times New Roman"/>
          <w:kern w:val="2"/>
          <w:sz w:val="24"/>
          <w:szCs w:val="24"/>
        </w:rPr>
        <w:t>Statutu traci moc dotychczasowy Statut</w:t>
      </w:r>
      <w:r w:rsidR="008B6C3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szkoły.</w:t>
      </w:r>
    </w:p>
    <w:p w:rsidR="00864F36" w:rsidRDefault="0031256C" w:rsidP="00864F36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  <w:sectPr w:rsidR="00864F36" w:rsidSect="00B01D2E">
          <w:footerReference w:type="default" r:id="rId13"/>
          <w:pgSz w:w="11906" w:h="16838"/>
          <w:pgMar w:top="1417" w:right="1417" w:bottom="1417" w:left="1417" w:header="708" w:footer="708" w:gutter="0"/>
          <w:pgNumType w:start="0"/>
          <w:cols w:space="708"/>
          <w:titlePg/>
          <w:docGrid w:linePitch="360"/>
        </w:sectPr>
      </w:pPr>
      <w:r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64</w:t>
      </w:r>
      <w:r w:rsidR="008B6C38" w:rsidRPr="008A0739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8B6C3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Niniejszy </w:t>
      </w:r>
      <w:r w:rsidR="00B259A4" w:rsidRPr="008A0739">
        <w:rPr>
          <w:rFonts w:ascii="Times New Roman" w:eastAsia="Calibri" w:hAnsi="Times New Roman" w:cs="Times New Roman"/>
          <w:kern w:val="2"/>
          <w:sz w:val="24"/>
          <w:szCs w:val="24"/>
        </w:rPr>
        <w:t>Statut</w:t>
      </w:r>
      <w:r w:rsidR="008B6C38" w:rsidRPr="008A0739">
        <w:rPr>
          <w:rFonts w:ascii="Times New Roman" w:eastAsia="Calibri" w:hAnsi="Times New Roman" w:cs="Times New Roman"/>
          <w:kern w:val="2"/>
          <w:sz w:val="24"/>
          <w:szCs w:val="24"/>
        </w:rPr>
        <w:t xml:space="preserve"> wchodzi w życie z dniem 1 września 2025roku.</w:t>
      </w:r>
    </w:p>
    <w:p w:rsidR="00DC4AA3" w:rsidRPr="00864F36" w:rsidRDefault="00DC4AA3" w:rsidP="00864F36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sectPr w:rsidR="00DC4AA3" w:rsidRPr="00864F36" w:rsidSect="00B01D2E"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6A91" w:rsidRDefault="00EA6A91" w:rsidP="00B259A4">
      <w:pPr>
        <w:spacing w:after="0" w:line="240" w:lineRule="auto"/>
      </w:pPr>
      <w:r>
        <w:separator/>
      </w:r>
    </w:p>
  </w:endnote>
  <w:endnote w:type="continuationSeparator" w:id="0">
    <w:p w:rsidR="00EA6A91" w:rsidRDefault="00EA6A91" w:rsidP="00B259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erriweather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28"/>
        <w:szCs w:val="28"/>
      </w:rPr>
      <w:id w:val="516973859"/>
      <w:docPartObj>
        <w:docPartGallery w:val="Page Numbers (Bottom of Page)"/>
        <w:docPartUnique/>
      </w:docPartObj>
    </w:sdtPr>
    <w:sdtContent>
      <w:p w:rsidR="005922F5" w:rsidRDefault="005922F5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  <w:lang w:eastAsia="pl-PL"/>
          </w:rPr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24765</wp:posOffset>
              </wp:positionH>
              <wp:positionV relativeFrom="paragraph">
                <wp:posOffset>172720</wp:posOffset>
              </wp:positionV>
              <wp:extent cx="415925" cy="415925"/>
              <wp:effectExtent l="0" t="0" r="3175" b="3175"/>
              <wp:wrapNone/>
              <wp:docPr id="1" name="Obraz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Mieszko przez.pn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415925" cy="41592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 w:rsidR="008D4E4A" w:rsidRPr="008D4E4A">
          <w:rPr>
            <w:rFonts w:eastAsiaTheme="minorEastAsia" w:cs="Times New Roman"/>
          </w:rPr>
          <w:fldChar w:fldCharType="begin"/>
        </w:r>
        <w:r>
          <w:instrText>PAGE    \* MERGEFORMAT</w:instrText>
        </w:r>
        <w:r w:rsidR="008D4E4A" w:rsidRPr="008D4E4A">
          <w:rPr>
            <w:rFonts w:eastAsiaTheme="minorEastAsia" w:cs="Times New Roman"/>
          </w:rPr>
          <w:fldChar w:fldCharType="separate"/>
        </w:r>
        <w:r w:rsidR="00F75581" w:rsidRPr="00F75581">
          <w:rPr>
            <w:rFonts w:asciiTheme="majorHAnsi" w:eastAsiaTheme="majorEastAsia" w:hAnsiTheme="majorHAnsi" w:cstheme="majorBidi"/>
            <w:noProof/>
            <w:sz w:val="28"/>
            <w:szCs w:val="28"/>
          </w:rPr>
          <w:t>43</w:t>
        </w:r>
        <w:r w:rsidR="008D4E4A"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:rsidR="005922F5" w:rsidRDefault="008D4E4A">
    <w:pPr>
      <w:pStyle w:val="Stopka"/>
    </w:pPr>
    <w:r>
      <w:rPr>
        <w:noProof/>
        <w:lang w:eastAsia="pl-PL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Pole tekstowe 2" o:spid="_x0000_s4097" type="#_x0000_t202" style="position:absolute;margin-left:23.95pt;margin-top:3.4pt;width:127.2pt;height:21.15pt;z-index:251660288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" filled="f" stroked="f" strokeweight=".5pt">
          <v:textbox>
            <w:txbxContent>
              <w:p w:rsidR="005922F5" w:rsidRPr="007D3710" w:rsidRDefault="005922F5">
                <w:pPr>
                  <w:rPr>
                    <w:rFonts w:ascii="Times New Roman" w:hAnsi="Times New Roman" w:cs="Times New Roman"/>
                    <w:i/>
                    <w:color w:val="000000" w:themeColor="text1"/>
                    <w:sz w:val="20"/>
                  </w:rPr>
                </w:pPr>
                <w:r w:rsidRPr="007D3710">
                  <w:rPr>
                    <w:rFonts w:ascii="Times New Roman" w:hAnsi="Times New Roman" w:cs="Times New Roman"/>
                    <w:i/>
                    <w:color w:val="000000" w:themeColor="text1"/>
                    <w:sz w:val="20"/>
                  </w:rPr>
                  <w:t>Statut ZSP4 Poznań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6A91" w:rsidRDefault="00EA6A91" w:rsidP="00B259A4">
      <w:pPr>
        <w:spacing w:after="0" w:line="240" w:lineRule="auto"/>
      </w:pPr>
      <w:r>
        <w:separator/>
      </w:r>
    </w:p>
  </w:footnote>
  <w:footnote w:type="continuationSeparator" w:id="0">
    <w:p w:rsidR="00EA6A91" w:rsidRDefault="00EA6A91" w:rsidP="00B259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00556"/>
    <w:multiLevelType w:val="hybridMultilevel"/>
    <w:tmpl w:val="0A00F3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683463"/>
    <w:multiLevelType w:val="singleLevel"/>
    <w:tmpl w:val="8B48CF5C"/>
    <w:lvl w:ilvl="0">
      <w:start w:val="1"/>
      <w:numFmt w:val="decimal"/>
      <w:lvlText w:val="%1)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2">
    <w:nsid w:val="06A2350A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0B2822F8"/>
    <w:multiLevelType w:val="hybridMultilevel"/>
    <w:tmpl w:val="4138675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9B278C"/>
    <w:multiLevelType w:val="hybridMultilevel"/>
    <w:tmpl w:val="765C3444"/>
    <w:lvl w:ilvl="0" w:tplc="542EDFF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673954"/>
    <w:multiLevelType w:val="hybridMultilevel"/>
    <w:tmpl w:val="8DA0A2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54712C"/>
    <w:multiLevelType w:val="hybridMultilevel"/>
    <w:tmpl w:val="FE68836E"/>
    <w:lvl w:ilvl="0" w:tplc="EED054A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12376D12"/>
    <w:multiLevelType w:val="multilevel"/>
    <w:tmpl w:val="CE2609F0"/>
    <w:lvl w:ilvl="0">
      <w:start w:val="2"/>
      <w:numFmt w:val="decimal"/>
      <w:lvlText w:val="%1)"/>
      <w:lvlJc w:val="left"/>
      <w:pPr>
        <w:ind w:left="851" w:hanging="22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>
    <w:nsid w:val="143F5E8D"/>
    <w:multiLevelType w:val="multilevel"/>
    <w:tmpl w:val="1710FF86"/>
    <w:lvl w:ilvl="0">
      <w:start w:val="3"/>
      <w:numFmt w:val="decimal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  <w:bCs/>
        <w:i w:val="0"/>
      </w:rPr>
    </w:lvl>
    <w:lvl w:ilvl="2">
      <w:start w:val="1"/>
      <w:numFmt w:val="none"/>
      <w:lvlText w:val="a) 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- 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>
    <w:nsid w:val="146463D5"/>
    <w:multiLevelType w:val="multilevel"/>
    <w:tmpl w:val="81086E48"/>
    <w:lvl w:ilvl="0">
      <w:start w:val="2"/>
      <w:numFmt w:val="decimal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  <w:bCs/>
        <w:i w:val="0"/>
      </w:rPr>
    </w:lvl>
    <w:lvl w:ilvl="2">
      <w:start w:val="1"/>
      <w:numFmt w:val="none"/>
      <w:lvlText w:val="a) 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- 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>
    <w:nsid w:val="165568A2"/>
    <w:multiLevelType w:val="hybridMultilevel"/>
    <w:tmpl w:val="AE0223B2"/>
    <w:lvl w:ilvl="0" w:tplc="7C041306">
      <w:start w:val="2"/>
      <w:numFmt w:val="decimal"/>
      <w:lvlText w:val="%1."/>
      <w:lvlJc w:val="left"/>
      <w:pPr>
        <w:tabs>
          <w:tab w:val="num" w:pos="1134"/>
        </w:tabs>
        <w:ind w:left="1134" w:hanging="42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341AA1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>
    <w:nsid w:val="1BF42954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>
    <w:nsid w:val="1C7E3C52"/>
    <w:multiLevelType w:val="hybridMultilevel"/>
    <w:tmpl w:val="01F2DE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F7E61FF"/>
    <w:multiLevelType w:val="hybridMultilevel"/>
    <w:tmpl w:val="A17A526C"/>
    <w:lvl w:ilvl="0" w:tplc="EED054A8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210872C5"/>
    <w:multiLevelType w:val="singleLevel"/>
    <w:tmpl w:val="8B48CF5C"/>
    <w:lvl w:ilvl="0">
      <w:start w:val="1"/>
      <w:numFmt w:val="decimal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16">
    <w:nsid w:val="222D40DD"/>
    <w:multiLevelType w:val="hybridMultilevel"/>
    <w:tmpl w:val="F2E00588"/>
    <w:lvl w:ilvl="0" w:tplc="276A88BA">
      <w:start w:val="1"/>
      <w:numFmt w:val="decimal"/>
      <w:lvlText w:val="%1)"/>
      <w:lvlJc w:val="left"/>
      <w:pPr>
        <w:ind w:left="756" w:hanging="39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2E034FA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>
    <w:nsid w:val="25671919"/>
    <w:multiLevelType w:val="hybridMultilevel"/>
    <w:tmpl w:val="0F8840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9805436"/>
    <w:multiLevelType w:val="hybridMultilevel"/>
    <w:tmpl w:val="0CC40B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9DE5E84"/>
    <w:multiLevelType w:val="multilevel"/>
    <w:tmpl w:val="FB50E7C8"/>
    <w:lvl w:ilvl="0">
      <w:start w:val="1"/>
      <w:numFmt w:val="lowerLetter"/>
      <w:lvlText w:val="%1)"/>
      <w:lvlJc w:val="left"/>
      <w:pPr>
        <w:ind w:left="360" w:hanging="360"/>
      </w:pPr>
      <w:rPr>
        <w:rFonts w:ascii="Merriweather" w:eastAsiaTheme="minorHAnsi" w:hAnsi="Merriweather" w:cstheme="minorBidi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>
    <w:nsid w:val="2A110C73"/>
    <w:multiLevelType w:val="hybridMultilevel"/>
    <w:tmpl w:val="6AE40360"/>
    <w:lvl w:ilvl="0" w:tplc="3182D970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AF12C52"/>
    <w:multiLevelType w:val="hybridMultilevel"/>
    <w:tmpl w:val="01F2E4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B50460D"/>
    <w:multiLevelType w:val="hybridMultilevel"/>
    <w:tmpl w:val="30A203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B9C4CE3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2CE45875"/>
    <w:multiLevelType w:val="hybridMultilevel"/>
    <w:tmpl w:val="C6F67730"/>
    <w:lvl w:ilvl="0" w:tplc="966A0FA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EC456DB"/>
    <w:multiLevelType w:val="multilevel"/>
    <w:tmpl w:val="D3CA8426"/>
    <w:lvl w:ilvl="0">
      <w:start w:val="1"/>
      <w:numFmt w:val="decimal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  <w:bCs/>
        <w:i w:val="0"/>
      </w:rPr>
    </w:lvl>
    <w:lvl w:ilvl="2">
      <w:start w:val="1"/>
      <w:numFmt w:val="none"/>
      <w:lvlText w:val="a) 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- 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>
    <w:nsid w:val="31413A33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>
    <w:nsid w:val="315D6F0C"/>
    <w:multiLevelType w:val="hybridMultilevel"/>
    <w:tmpl w:val="73E8061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24D69E9"/>
    <w:multiLevelType w:val="hybridMultilevel"/>
    <w:tmpl w:val="DD42B224"/>
    <w:lvl w:ilvl="0" w:tplc="441A0BAE">
      <w:start w:val="1"/>
      <w:numFmt w:val="decimal"/>
      <w:lvlText w:val="%1)"/>
      <w:lvlJc w:val="left"/>
      <w:pPr>
        <w:tabs>
          <w:tab w:val="num" w:pos="1277"/>
        </w:tabs>
        <w:ind w:left="1277" w:hanging="426"/>
      </w:pPr>
      <w:rPr>
        <w:rFonts w:hint="default"/>
      </w:rPr>
    </w:lvl>
    <w:lvl w:ilvl="1" w:tplc="8B9A2808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28E41566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4BBA9920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DF60F6B2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90AC8100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5C48A6DE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17185E42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8EE0A718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30">
    <w:nsid w:val="32DF40F5"/>
    <w:multiLevelType w:val="hybridMultilevel"/>
    <w:tmpl w:val="8C668830"/>
    <w:lvl w:ilvl="0" w:tplc="9CC4889C">
      <w:start w:val="5"/>
      <w:numFmt w:val="decimal"/>
      <w:lvlText w:val="%1."/>
      <w:lvlJc w:val="left"/>
      <w:pPr>
        <w:ind w:left="360" w:hanging="360"/>
      </w:pPr>
      <w:rPr>
        <w:rFonts w:ascii="Times New Roman" w:hAnsi="Times New Roman" w:cs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3CD7BC4"/>
    <w:multiLevelType w:val="singleLevel"/>
    <w:tmpl w:val="7E74A2CE"/>
    <w:lvl w:ilvl="0">
      <w:start w:val="1"/>
      <w:numFmt w:val="decimal"/>
      <w:lvlText w:val="%1)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32">
    <w:nsid w:val="34322053"/>
    <w:multiLevelType w:val="hybridMultilevel"/>
    <w:tmpl w:val="CE80BF28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36CB3BAA"/>
    <w:multiLevelType w:val="multilevel"/>
    <w:tmpl w:val="D264FAEC"/>
    <w:lvl w:ilvl="0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>
    <w:nsid w:val="3C375003"/>
    <w:multiLevelType w:val="multilevel"/>
    <w:tmpl w:val="B77A3C1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strike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>
    <w:nsid w:val="3C9F61FD"/>
    <w:multiLevelType w:val="hybridMultilevel"/>
    <w:tmpl w:val="C5284696"/>
    <w:lvl w:ilvl="0" w:tplc="8B629842">
      <w:start w:val="1"/>
      <w:numFmt w:val="decimal"/>
      <w:lvlText w:val="%1)"/>
      <w:lvlJc w:val="left"/>
      <w:pPr>
        <w:ind w:left="732" w:hanging="37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DBC0EBE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7">
    <w:nsid w:val="409B45A0"/>
    <w:multiLevelType w:val="hybridMultilevel"/>
    <w:tmpl w:val="EBDAC1D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418E2E7B"/>
    <w:multiLevelType w:val="hybridMultilevel"/>
    <w:tmpl w:val="4D984E1E"/>
    <w:lvl w:ilvl="0" w:tplc="EED054A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44A23B1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>
    <w:nsid w:val="44E830AC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1">
    <w:nsid w:val="46016767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2">
    <w:nsid w:val="46237B83"/>
    <w:multiLevelType w:val="hybridMultilevel"/>
    <w:tmpl w:val="1C2869DC"/>
    <w:lvl w:ilvl="0" w:tplc="EED054A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>
    <w:nsid w:val="482858CE"/>
    <w:multiLevelType w:val="hybridMultilevel"/>
    <w:tmpl w:val="48925F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93716AE"/>
    <w:multiLevelType w:val="multilevel"/>
    <w:tmpl w:val="A3AA5B00"/>
    <w:lvl w:ilvl="0">
      <w:start w:val="2"/>
      <w:numFmt w:val="decimal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  <w:bCs/>
        <w:i w:val="0"/>
      </w:rPr>
    </w:lvl>
    <w:lvl w:ilvl="2">
      <w:start w:val="1"/>
      <w:numFmt w:val="none"/>
      <w:lvlText w:val="a) 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- 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5">
    <w:nsid w:val="4AA307C7"/>
    <w:multiLevelType w:val="hybridMultilevel"/>
    <w:tmpl w:val="70BC39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4D4B7E46"/>
    <w:multiLevelType w:val="hybridMultilevel"/>
    <w:tmpl w:val="B5204240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)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4E6413B7"/>
    <w:multiLevelType w:val="hybridMultilevel"/>
    <w:tmpl w:val="0F88409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4E7E7D09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9">
    <w:nsid w:val="4EFD178F"/>
    <w:multiLevelType w:val="hybridMultilevel"/>
    <w:tmpl w:val="CE80BF2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0">
    <w:nsid w:val="51502564"/>
    <w:multiLevelType w:val="hybridMultilevel"/>
    <w:tmpl w:val="B89004C6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>
      <w:start w:val="1"/>
      <w:numFmt w:val="lowerLetter"/>
      <w:lvlText w:val="%2)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1">
    <w:nsid w:val="5261118B"/>
    <w:multiLevelType w:val="hybridMultilevel"/>
    <w:tmpl w:val="574A1C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63C7AA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530E7AF5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3">
    <w:nsid w:val="538C758C"/>
    <w:multiLevelType w:val="multilevel"/>
    <w:tmpl w:val="8DB00DCC"/>
    <w:lvl w:ilvl="0">
      <w:start w:val="2"/>
      <w:numFmt w:val="decimal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  <w:bCs/>
        <w:i w:val="0"/>
      </w:rPr>
    </w:lvl>
    <w:lvl w:ilvl="2">
      <w:start w:val="1"/>
      <w:numFmt w:val="none"/>
      <w:lvlText w:val="a) 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- 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4">
    <w:nsid w:val="53A3634B"/>
    <w:multiLevelType w:val="singleLevel"/>
    <w:tmpl w:val="653A0098"/>
    <w:lvl w:ilvl="0">
      <w:start w:val="1"/>
      <w:numFmt w:val="decimal"/>
      <w:lvlText w:val="%1)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55">
    <w:nsid w:val="5487752C"/>
    <w:multiLevelType w:val="hybridMultilevel"/>
    <w:tmpl w:val="ED86C488"/>
    <w:lvl w:ilvl="0" w:tplc="04150017">
      <w:start w:val="1"/>
      <w:numFmt w:val="lowerLetter"/>
      <w:lvlText w:val="%1)"/>
      <w:lvlJc w:val="left"/>
      <w:pPr>
        <w:ind w:left="1788" w:hanging="360"/>
      </w:p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56">
    <w:nsid w:val="54D41A56"/>
    <w:multiLevelType w:val="hybridMultilevel"/>
    <w:tmpl w:val="B5204240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7">
      <w:start w:val="1"/>
      <w:numFmt w:val="lowerLetter"/>
      <w:lvlText w:val="%2)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>
    <w:nsid w:val="557E1346"/>
    <w:multiLevelType w:val="multilevel"/>
    <w:tmpl w:val="217E278E"/>
    <w:lvl w:ilvl="0">
      <w:start w:val="2"/>
      <w:numFmt w:val="decimal"/>
      <w:lvlText w:val="%1."/>
      <w:lvlJc w:val="left"/>
      <w:pPr>
        <w:ind w:left="425" w:firstLine="28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8">
    <w:nsid w:val="580B55C3"/>
    <w:multiLevelType w:val="hybridMultilevel"/>
    <w:tmpl w:val="A43E4EA2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9">
    <w:nsid w:val="59F85796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0">
    <w:nsid w:val="5B540219"/>
    <w:multiLevelType w:val="hybridMultilevel"/>
    <w:tmpl w:val="5A4ED93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5CEF0613"/>
    <w:multiLevelType w:val="hybridMultilevel"/>
    <w:tmpl w:val="8416DF88"/>
    <w:lvl w:ilvl="0" w:tplc="927645DE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61E1476D"/>
    <w:multiLevelType w:val="hybridMultilevel"/>
    <w:tmpl w:val="A6C20558"/>
    <w:lvl w:ilvl="0" w:tplc="C128C4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62231F62"/>
    <w:multiLevelType w:val="singleLevel"/>
    <w:tmpl w:val="653A0098"/>
    <w:lvl w:ilvl="0">
      <w:start w:val="1"/>
      <w:numFmt w:val="decimal"/>
      <w:lvlText w:val="%1)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64">
    <w:nsid w:val="626E62F8"/>
    <w:multiLevelType w:val="hybridMultilevel"/>
    <w:tmpl w:val="83A84FF4"/>
    <w:lvl w:ilvl="0" w:tplc="17661D28">
      <w:start w:val="1"/>
      <w:numFmt w:val="decimal"/>
      <w:lvlText w:val="%1)"/>
      <w:lvlJc w:val="left"/>
      <w:pPr>
        <w:tabs>
          <w:tab w:val="num" w:pos="426"/>
        </w:tabs>
        <w:ind w:left="426" w:hanging="426"/>
      </w:pPr>
      <w:rPr>
        <w:rFonts w:hint="default"/>
      </w:rPr>
    </w:lvl>
    <w:lvl w:ilvl="1" w:tplc="07F6DC36">
      <w:start w:val="1"/>
      <w:numFmt w:val="decimal"/>
      <w:lvlText w:val="%2."/>
      <w:lvlJc w:val="left"/>
      <w:pPr>
        <w:tabs>
          <w:tab w:val="num" w:pos="1443"/>
        </w:tabs>
        <w:ind w:left="1443" w:hanging="363"/>
      </w:pPr>
      <w:rPr>
        <w:rFonts w:hint="default"/>
        <w:b/>
        <w:i w:val="0"/>
      </w:rPr>
    </w:lvl>
    <w:lvl w:ilvl="2" w:tplc="BE6478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CD2F6D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77E6B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54E04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716F8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0C6F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FC1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>
    <w:nsid w:val="63EE7B7D"/>
    <w:multiLevelType w:val="hybridMultilevel"/>
    <w:tmpl w:val="99CEF8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64EA3A30"/>
    <w:multiLevelType w:val="hybridMultilevel"/>
    <w:tmpl w:val="EC481D1A"/>
    <w:lvl w:ilvl="0" w:tplc="21761DA2">
      <w:start w:val="2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66DF572E"/>
    <w:multiLevelType w:val="hybridMultilevel"/>
    <w:tmpl w:val="85EC3B58"/>
    <w:lvl w:ilvl="0" w:tplc="55AE4F3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69D72A6C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9">
    <w:nsid w:val="6BB25721"/>
    <w:multiLevelType w:val="multilevel"/>
    <w:tmpl w:val="118EBE5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0">
    <w:nsid w:val="6C123B33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1">
    <w:nsid w:val="6F671CC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>
    <w:nsid w:val="70FE236B"/>
    <w:multiLevelType w:val="multilevel"/>
    <w:tmpl w:val="D13A1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>
    <w:nsid w:val="728D6D99"/>
    <w:multiLevelType w:val="singleLevel"/>
    <w:tmpl w:val="8B48CF5C"/>
    <w:lvl w:ilvl="0">
      <w:start w:val="1"/>
      <w:numFmt w:val="decimal"/>
      <w:lvlText w:val="%1)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74">
    <w:nsid w:val="781179BB"/>
    <w:multiLevelType w:val="hybridMultilevel"/>
    <w:tmpl w:val="F4C867F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A0022E1"/>
    <w:multiLevelType w:val="hybridMultilevel"/>
    <w:tmpl w:val="97CA8EA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7ACB122F"/>
    <w:multiLevelType w:val="hybridMultilevel"/>
    <w:tmpl w:val="7A5C98C2"/>
    <w:lvl w:ilvl="0" w:tplc="36A6E5A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9" w:hanging="360"/>
      </w:pPr>
    </w:lvl>
    <w:lvl w:ilvl="2" w:tplc="0415001B" w:tentative="1">
      <w:start w:val="1"/>
      <w:numFmt w:val="lowerRoman"/>
      <w:lvlText w:val="%3."/>
      <w:lvlJc w:val="right"/>
      <w:pPr>
        <w:ind w:left="2449" w:hanging="180"/>
      </w:pPr>
    </w:lvl>
    <w:lvl w:ilvl="3" w:tplc="0415000F" w:tentative="1">
      <w:start w:val="1"/>
      <w:numFmt w:val="decimal"/>
      <w:lvlText w:val="%4."/>
      <w:lvlJc w:val="left"/>
      <w:pPr>
        <w:ind w:left="3169" w:hanging="360"/>
      </w:pPr>
    </w:lvl>
    <w:lvl w:ilvl="4" w:tplc="04150019" w:tentative="1">
      <w:start w:val="1"/>
      <w:numFmt w:val="lowerLetter"/>
      <w:lvlText w:val="%5."/>
      <w:lvlJc w:val="left"/>
      <w:pPr>
        <w:ind w:left="3889" w:hanging="360"/>
      </w:pPr>
    </w:lvl>
    <w:lvl w:ilvl="5" w:tplc="0415001B" w:tentative="1">
      <w:start w:val="1"/>
      <w:numFmt w:val="lowerRoman"/>
      <w:lvlText w:val="%6."/>
      <w:lvlJc w:val="right"/>
      <w:pPr>
        <w:ind w:left="4609" w:hanging="180"/>
      </w:pPr>
    </w:lvl>
    <w:lvl w:ilvl="6" w:tplc="0415000F" w:tentative="1">
      <w:start w:val="1"/>
      <w:numFmt w:val="decimal"/>
      <w:lvlText w:val="%7."/>
      <w:lvlJc w:val="left"/>
      <w:pPr>
        <w:ind w:left="5329" w:hanging="360"/>
      </w:pPr>
    </w:lvl>
    <w:lvl w:ilvl="7" w:tplc="04150019" w:tentative="1">
      <w:start w:val="1"/>
      <w:numFmt w:val="lowerLetter"/>
      <w:lvlText w:val="%8."/>
      <w:lvlJc w:val="left"/>
      <w:pPr>
        <w:ind w:left="6049" w:hanging="360"/>
      </w:pPr>
    </w:lvl>
    <w:lvl w:ilvl="8" w:tplc="0415001B" w:tentative="1">
      <w:start w:val="1"/>
      <w:numFmt w:val="lowerRoman"/>
      <w:lvlText w:val="%9."/>
      <w:lvlJc w:val="right"/>
      <w:pPr>
        <w:ind w:left="6769" w:hanging="180"/>
      </w:pPr>
    </w:lvl>
  </w:abstractNum>
  <w:abstractNum w:abstractNumId="77">
    <w:nsid w:val="7B61102B"/>
    <w:multiLevelType w:val="hybridMultilevel"/>
    <w:tmpl w:val="F41691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8"/>
  </w:num>
  <w:num w:numId="3">
    <w:abstractNumId w:val="26"/>
  </w:num>
  <w:num w:numId="4">
    <w:abstractNumId w:val="63"/>
  </w:num>
  <w:num w:numId="5">
    <w:abstractNumId w:val="15"/>
  </w:num>
  <w:num w:numId="6">
    <w:abstractNumId w:val="15"/>
    <w:lvlOverride w:ilvl="0">
      <w:lvl w:ilvl="0">
        <w:start w:val="1"/>
        <w:numFmt w:val="decimal"/>
        <w:lvlText w:val="%1)"/>
        <w:legacy w:legacy="1" w:legacySpace="0" w:legacyIndent="283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54"/>
  </w:num>
  <w:num w:numId="8">
    <w:abstractNumId w:val="73"/>
  </w:num>
  <w:num w:numId="9">
    <w:abstractNumId w:val="60"/>
  </w:num>
  <w:num w:numId="10">
    <w:abstractNumId w:val="33"/>
  </w:num>
  <w:num w:numId="11">
    <w:abstractNumId w:val="61"/>
  </w:num>
  <w:num w:numId="12">
    <w:abstractNumId w:val="25"/>
  </w:num>
  <w:num w:numId="13">
    <w:abstractNumId w:val="21"/>
  </w:num>
  <w:num w:numId="14">
    <w:abstractNumId w:val="67"/>
  </w:num>
  <w:num w:numId="15">
    <w:abstractNumId w:val="1"/>
  </w:num>
  <w:num w:numId="16">
    <w:abstractNumId w:val="31"/>
  </w:num>
  <w:num w:numId="17">
    <w:abstractNumId w:val="9"/>
  </w:num>
  <w:num w:numId="18">
    <w:abstractNumId w:val="37"/>
  </w:num>
  <w:num w:numId="19">
    <w:abstractNumId w:val="16"/>
  </w:num>
  <w:num w:numId="20">
    <w:abstractNumId w:val="4"/>
  </w:num>
  <w:num w:numId="21">
    <w:abstractNumId w:val="44"/>
  </w:num>
  <w:num w:numId="22">
    <w:abstractNumId w:val="5"/>
  </w:num>
  <w:num w:numId="23">
    <w:abstractNumId w:val="74"/>
  </w:num>
  <w:num w:numId="24">
    <w:abstractNumId w:val="0"/>
  </w:num>
  <w:num w:numId="25">
    <w:abstractNumId w:val="75"/>
  </w:num>
  <w:num w:numId="26">
    <w:abstractNumId w:val="22"/>
  </w:num>
  <w:num w:numId="27">
    <w:abstractNumId w:val="51"/>
  </w:num>
  <w:num w:numId="28">
    <w:abstractNumId w:val="45"/>
  </w:num>
  <w:num w:numId="29">
    <w:abstractNumId w:val="35"/>
  </w:num>
  <w:num w:numId="30">
    <w:abstractNumId w:val="23"/>
  </w:num>
  <w:num w:numId="31">
    <w:abstractNumId w:val="19"/>
  </w:num>
  <w:num w:numId="32">
    <w:abstractNumId w:val="20"/>
  </w:num>
  <w:num w:numId="33">
    <w:abstractNumId w:val="65"/>
  </w:num>
  <w:num w:numId="34">
    <w:abstractNumId w:val="3"/>
  </w:num>
  <w:num w:numId="35">
    <w:abstractNumId w:val="13"/>
  </w:num>
  <w:num w:numId="36">
    <w:abstractNumId w:val="62"/>
  </w:num>
  <w:num w:numId="37">
    <w:abstractNumId w:val="76"/>
  </w:num>
  <w:num w:numId="38">
    <w:abstractNumId w:val="42"/>
  </w:num>
  <w:num w:numId="39">
    <w:abstractNumId w:val="58"/>
  </w:num>
  <w:num w:numId="40">
    <w:abstractNumId w:val="10"/>
  </w:num>
  <w:num w:numId="41">
    <w:abstractNumId w:val="64"/>
  </w:num>
  <w:num w:numId="42">
    <w:abstractNumId w:val="8"/>
  </w:num>
  <w:num w:numId="43">
    <w:abstractNumId w:val="30"/>
  </w:num>
  <w:num w:numId="44">
    <w:abstractNumId w:val="49"/>
  </w:num>
  <w:num w:numId="45">
    <w:abstractNumId w:val="38"/>
  </w:num>
  <w:num w:numId="46">
    <w:abstractNumId w:val="56"/>
  </w:num>
  <w:num w:numId="47">
    <w:abstractNumId w:val="6"/>
  </w:num>
  <w:num w:numId="48">
    <w:abstractNumId w:val="17"/>
  </w:num>
  <w:num w:numId="49">
    <w:abstractNumId w:val="47"/>
  </w:num>
  <w:num w:numId="50">
    <w:abstractNumId w:val="7"/>
  </w:num>
  <w:num w:numId="51">
    <w:abstractNumId w:val="50"/>
  </w:num>
  <w:num w:numId="52">
    <w:abstractNumId w:val="34"/>
  </w:num>
  <w:num w:numId="53">
    <w:abstractNumId w:val="39"/>
  </w:num>
  <w:num w:numId="54">
    <w:abstractNumId w:val="69"/>
  </w:num>
  <w:num w:numId="55">
    <w:abstractNumId w:val="57"/>
  </w:num>
  <w:num w:numId="56">
    <w:abstractNumId w:val="77"/>
  </w:num>
  <w:num w:numId="57">
    <w:abstractNumId w:val="70"/>
  </w:num>
  <w:num w:numId="58">
    <w:abstractNumId w:val="40"/>
  </w:num>
  <w:num w:numId="59">
    <w:abstractNumId w:val="24"/>
  </w:num>
  <w:num w:numId="60">
    <w:abstractNumId w:val="36"/>
  </w:num>
  <w:num w:numId="61">
    <w:abstractNumId w:val="46"/>
  </w:num>
  <w:num w:numId="62">
    <w:abstractNumId w:val="2"/>
  </w:num>
  <w:num w:numId="63">
    <w:abstractNumId w:val="32"/>
  </w:num>
  <w:num w:numId="64">
    <w:abstractNumId w:val="11"/>
  </w:num>
  <w:num w:numId="65">
    <w:abstractNumId w:val="48"/>
  </w:num>
  <w:num w:numId="66">
    <w:abstractNumId w:val="27"/>
  </w:num>
  <w:num w:numId="67">
    <w:abstractNumId w:val="52"/>
  </w:num>
  <w:num w:numId="68">
    <w:abstractNumId w:val="12"/>
  </w:num>
  <w:num w:numId="69">
    <w:abstractNumId w:val="68"/>
  </w:num>
  <w:num w:numId="70">
    <w:abstractNumId w:val="59"/>
  </w:num>
  <w:num w:numId="71">
    <w:abstractNumId w:val="71"/>
  </w:num>
  <w:num w:numId="72">
    <w:abstractNumId w:val="41"/>
  </w:num>
  <w:num w:numId="73">
    <w:abstractNumId w:val="53"/>
  </w:num>
  <w:num w:numId="74">
    <w:abstractNumId w:val="14"/>
  </w:num>
  <w:num w:numId="75">
    <w:abstractNumId w:val="29"/>
  </w:num>
  <w:num w:numId="76">
    <w:abstractNumId w:val="66"/>
  </w:num>
  <w:num w:numId="77">
    <w:abstractNumId w:val="72"/>
  </w:num>
  <w:num w:numId="78">
    <w:abstractNumId w:val="28"/>
  </w:num>
  <w:num w:numId="79">
    <w:abstractNumId w:val="55"/>
  </w:num>
  <w:numIdMacAtCleanup w:val="7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E17D0C"/>
    <w:rsid w:val="00027100"/>
    <w:rsid w:val="000327F0"/>
    <w:rsid w:val="00055788"/>
    <w:rsid w:val="000B0111"/>
    <w:rsid w:val="000B1F26"/>
    <w:rsid w:val="000E6B31"/>
    <w:rsid w:val="00101708"/>
    <w:rsid w:val="00101973"/>
    <w:rsid w:val="0017678F"/>
    <w:rsid w:val="00183543"/>
    <w:rsid w:val="001A70E6"/>
    <w:rsid w:val="001B5C82"/>
    <w:rsid w:val="001B7AF6"/>
    <w:rsid w:val="001C083F"/>
    <w:rsid w:val="001D512A"/>
    <w:rsid w:val="001D6B8B"/>
    <w:rsid w:val="001E04BF"/>
    <w:rsid w:val="001E114D"/>
    <w:rsid w:val="001F3C07"/>
    <w:rsid w:val="001F6E82"/>
    <w:rsid w:val="00205539"/>
    <w:rsid w:val="002275A6"/>
    <w:rsid w:val="0024637B"/>
    <w:rsid w:val="00254A9E"/>
    <w:rsid w:val="00291A2E"/>
    <w:rsid w:val="00297E93"/>
    <w:rsid w:val="002B0283"/>
    <w:rsid w:val="002F19EC"/>
    <w:rsid w:val="0030462F"/>
    <w:rsid w:val="0031256C"/>
    <w:rsid w:val="00340AEB"/>
    <w:rsid w:val="00365966"/>
    <w:rsid w:val="00383A7B"/>
    <w:rsid w:val="00390957"/>
    <w:rsid w:val="003D59F6"/>
    <w:rsid w:val="003E71E5"/>
    <w:rsid w:val="004335ED"/>
    <w:rsid w:val="004420E6"/>
    <w:rsid w:val="00454158"/>
    <w:rsid w:val="00473D4F"/>
    <w:rsid w:val="004B2178"/>
    <w:rsid w:val="004E43B3"/>
    <w:rsid w:val="004F4C1F"/>
    <w:rsid w:val="00516915"/>
    <w:rsid w:val="00516BB8"/>
    <w:rsid w:val="005265A8"/>
    <w:rsid w:val="00542679"/>
    <w:rsid w:val="005922F5"/>
    <w:rsid w:val="005C6BC5"/>
    <w:rsid w:val="005E5165"/>
    <w:rsid w:val="005F3D6E"/>
    <w:rsid w:val="005F4262"/>
    <w:rsid w:val="00640085"/>
    <w:rsid w:val="00655CE0"/>
    <w:rsid w:val="00672BB5"/>
    <w:rsid w:val="00672E3D"/>
    <w:rsid w:val="006C14EE"/>
    <w:rsid w:val="006D5E92"/>
    <w:rsid w:val="006F720A"/>
    <w:rsid w:val="007226C7"/>
    <w:rsid w:val="00726A09"/>
    <w:rsid w:val="00741D88"/>
    <w:rsid w:val="007862D0"/>
    <w:rsid w:val="007D0946"/>
    <w:rsid w:val="007D3710"/>
    <w:rsid w:val="007D77C2"/>
    <w:rsid w:val="00802DA8"/>
    <w:rsid w:val="00816DA1"/>
    <w:rsid w:val="008338FA"/>
    <w:rsid w:val="008451AB"/>
    <w:rsid w:val="0085457B"/>
    <w:rsid w:val="00864F36"/>
    <w:rsid w:val="008850D8"/>
    <w:rsid w:val="008956F3"/>
    <w:rsid w:val="008A0739"/>
    <w:rsid w:val="008B6C38"/>
    <w:rsid w:val="008C24E1"/>
    <w:rsid w:val="008D4E4A"/>
    <w:rsid w:val="00907A51"/>
    <w:rsid w:val="00961334"/>
    <w:rsid w:val="009772D8"/>
    <w:rsid w:val="00991ECB"/>
    <w:rsid w:val="0099564C"/>
    <w:rsid w:val="009B5073"/>
    <w:rsid w:val="009D6611"/>
    <w:rsid w:val="00A21A11"/>
    <w:rsid w:val="00A31E4F"/>
    <w:rsid w:val="00A96516"/>
    <w:rsid w:val="00AB1A3D"/>
    <w:rsid w:val="00AB34DF"/>
    <w:rsid w:val="00AB6C91"/>
    <w:rsid w:val="00AF6BE6"/>
    <w:rsid w:val="00B01D2E"/>
    <w:rsid w:val="00B16C8A"/>
    <w:rsid w:val="00B259A4"/>
    <w:rsid w:val="00B8740C"/>
    <w:rsid w:val="00C40334"/>
    <w:rsid w:val="00C60173"/>
    <w:rsid w:val="00C70691"/>
    <w:rsid w:val="00C749ED"/>
    <w:rsid w:val="00C878E8"/>
    <w:rsid w:val="00CC0C51"/>
    <w:rsid w:val="00CE30FF"/>
    <w:rsid w:val="00D033F4"/>
    <w:rsid w:val="00D148D8"/>
    <w:rsid w:val="00D2357C"/>
    <w:rsid w:val="00D31884"/>
    <w:rsid w:val="00D37A54"/>
    <w:rsid w:val="00D51C9B"/>
    <w:rsid w:val="00DA382D"/>
    <w:rsid w:val="00DA55EC"/>
    <w:rsid w:val="00DC4AA3"/>
    <w:rsid w:val="00DF126F"/>
    <w:rsid w:val="00E17D0C"/>
    <w:rsid w:val="00E25ADE"/>
    <w:rsid w:val="00E671E4"/>
    <w:rsid w:val="00E93DAE"/>
    <w:rsid w:val="00EA3F95"/>
    <w:rsid w:val="00EA6A91"/>
    <w:rsid w:val="00EA775C"/>
    <w:rsid w:val="00EE578C"/>
    <w:rsid w:val="00F12ADE"/>
    <w:rsid w:val="00F2220E"/>
    <w:rsid w:val="00F75581"/>
    <w:rsid w:val="00FB2C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" type="connector" idref="#Łącznik prosty ze strzałką 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D4E4A"/>
  </w:style>
  <w:style w:type="paragraph" w:styleId="Nagwek1">
    <w:name w:val="heading 1"/>
    <w:basedOn w:val="Normalny"/>
    <w:next w:val="Normalny"/>
    <w:link w:val="Nagwek1Znak"/>
    <w:qFormat/>
    <w:rsid w:val="00672BB5"/>
    <w:pPr>
      <w:keepNext/>
      <w:overflowPunct w:val="0"/>
      <w:autoSpaceDE w:val="0"/>
      <w:autoSpaceDN w:val="0"/>
      <w:adjustRightInd w:val="0"/>
      <w:spacing w:before="240" w:after="60" w:line="240" w:lineRule="auto"/>
      <w:jc w:val="center"/>
      <w:outlineLvl w:val="0"/>
    </w:pPr>
    <w:rPr>
      <w:rFonts w:ascii="Arial" w:eastAsia="Times New Roman" w:hAnsi="Arial" w:cs="Arial"/>
      <w:kern w:val="32"/>
      <w:sz w:val="32"/>
      <w:szCs w:val="32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672BB5"/>
    <w:pPr>
      <w:keepNext/>
      <w:overflowPunct w:val="0"/>
      <w:autoSpaceDE w:val="0"/>
      <w:autoSpaceDN w:val="0"/>
      <w:adjustRightInd w:val="0"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A70E6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991ECB"/>
    <w:pPr>
      <w:overflowPunct w:val="0"/>
      <w:autoSpaceDE w:val="0"/>
      <w:autoSpaceDN w:val="0"/>
      <w:adjustRightInd w:val="0"/>
      <w:spacing w:after="0" w:line="240" w:lineRule="auto"/>
      <w:ind w:left="708" w:firstLine="285"/>
    </w:pPr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91ECB"/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1F6E8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1F6E82"/>
    <w:rPr>
      <w:sz w:val="16"/>
      <w:szCs w:val="16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1F6E8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1F6E82"/>
  </w:style>
  <w:style w:type="paragraph" w:styleId="Tekstdymka">
    <w:name w:val="Balloon Text"/>
    <w:basedOn w:val="Normalny"/>
    <w:link w:val="TekstdymkaZnak"/>
    <w:uiPriority w:val="99"/>
    <w:semiHidden/>
    <w:unhideWhenUsed/>
    <w:rsid w:val="00F222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2220E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B259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259A4"/>
  </w:style>
  <w:style w:type="paragraph" w:styleId="Stopka">
    <w:name w:val="footer"/>
    <w:basedOn w:val="Normalny"/>
    <w:link w:val="StopkaZnak"/>
    <w:uiPriority w:val="99"/>
    <w:unhideWhenUsed/>
    <w:rsid w:val="00B259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259A4"/>
  </w:style>
  <w:style w:type="character" w:customStyle="1" w:styleId="Nagwek1Znak">
    <w:name w:val="Nagłówek 1 Znak"/>
    <w:basedOn w:val="Domylnaczcionkaakapitu"/>
    <w:link w:val="Nagwek1"/>
    <w:rsid w:val="00672BB5"/>
    <w:rPr>
      <w:rFonts w:ascii="Arial" w:eastAsia="Times New Roman" w:hAnsi="Arial" w:cs="Arial"/>
      <w:kern w:val="32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72BB5"/>
    <w:rPr>
      <w:rFonts w:ascii="Arial" w:eastAsia="Times New Roman" w:hAnsi="Arial" w:cs="Arial"/>
      <w:b/>
      <w:bCs/>
      <w:i/>
      <w:iCs/>
      <w:sz w:val="28"/>
      <w:szCs w:val="28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909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2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199988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152054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93503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50964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017194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86196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53777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935729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626808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336448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553361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585529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115595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005023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041352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806461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728044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98529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482908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617650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250842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7629289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0482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4436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awo.vulcan.edu.pl/przegdok.asp?qdatprz=28-08-2025&amp;qplikid=4384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yperlink" Target="http://www.prawo.vulcan.edu.pl/przegdok.asp?qdatprz=12-04-2015&amp;qplikid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rawo.vulcan.edu.pl/przegdok.asp?qdatprz=28-08-2025&amp;qplikid=4384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prawo.vulcan.edu.pl/przegdok.asp?qdatprz=28-08-2025&amp;qplikid=512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rawo.vulcan.edu.pl/przegdok.asp?qdatprz=28-08-2025&amp;qplikid=4384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45</Pages>
  <Words>11415</Words>
  <Characters>68493</Characters>
  <Application>Microsoft Office Word</Application>
  <DocSecurity>0</DocSecurity>
  <Lines>570</Lines>
  <Paragraphs>159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Konto Microsoft</dc:creator>
  <cp:lastModifiedBy>małgosia</cp:lastModifiedBy>
  <cp:revision>2</cp:revision>
  <cp:lastPrinted>2025-08-28T11:48:00Z</cp:lastPrinted>
  <dcterms:created xsi:type="dcterms:W3CDTF">2025-10-01T09:45:00Z</dcterms:created>
  <dcterms:modified xsi:type="dcterms:W3CDTF">2025-10-01T09:45:00Z</dcterms:modified>
</cp:coreProperties>
</file>