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CB54B92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>Poznań</w:t>
      </w:r>
      <w:r w:rsidR="009F2149" w:rsidRPr="00D4603E">
        <w:rPr>
          <w:rFonts w:asciiTheme="minorHAnsi" w:hAnsiTheme="minorHAnsi" w:cstheme="minorHAnsi"/>
          <w:color w:val="000000"/>
          <w:sz w:val="24"/>
          <w:szCs w:val="24"/>
        </w:rPr>
        <w:t>, 17 września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2024 r.</w:t>
      </w:r>
    </w:p>
    <w:p w14:paraId="00000002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788156B" w14:textId="77777777" w:rsidR="009F2149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="009F2149" w:rsidRPr="00D4603E">
        <w:rPr>
          <w:rFonts w:asciiTheme="minorHAnsi" w:hAnsiTheme="minorHAnsi" w:cstheme="minorHAnsi"/>
          <w:b/>
          <w:color w:val="000000"/>
          <w:sz w:val="24"/>
          <w:szCs w:val="24"/>
        </w:rPr>
        <w:t>anowny</w:t>
      </w:r>
      <w:r w:rsidRPr="00D460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</w:t>
      </w:r>
      <w:r w:rsidR="009F2149" w:rsidRPr="00D4603E">
        <w:rPr>
          <w:rFonts w:asciiTheme="minorHAnsi" w:hAnsiTheme="minorHAnsi" w:cstheme="minorHAnsi"/>
          <w:b/>
          <w:color w:val="000000"/>
          <w:sz w:val="24"/>
          <w:szCs w:val="24"/>
        </w:rPr>
        <w:t>an</w:t>
      </w:r>
    </w:p>
    <w:p w14:paraId="00000009" w14:textId="64673C7B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A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B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C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0F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1578190" w14:textId="77777777" w:rsidR="00DB3FE6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9E3297" w:rsidRPr="00D460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możliwości </w:t>
      </w:r>
      <w:r w:rsidR="009F2149" w:rsidRPr="00D460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zmiany </w:t>
      </w:r>
      <w:r w:rsidR="0032120E" w:rsidRPr="00D4603E">
        <w:rPr>
          <w:rFonts w:asciiTheme="minorHAnsi" w:hAnsiTheme="minorHAnsi" w:cstheme="minorHAnsi"/>
          <w:b/>
          <w:color w:val="000000"/>
          <w:sz w:val="24"/>
          <w:szCs w:val="24"/>
        </w:rPr>
        <w:t>czasu trwania darmowego parkowania</w:t>
      </w:r>
      <w:r w:rsidR="009F2149" w:rsidRPr="00D460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na parkingu </w:t>
      </w:r>
    </w:p>
    <w:p w14:paraId="7707F6D1" w14:textId="0E7749D1" w:rsidR="009E3297" w:rsidRPr="00D4603E" w:rsidRDefault="009F2149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Wielospecjalistycznego Szpitalu Miejskiego im. Józefa Strusia </w:t>
      </w:r>
    </w:p>
    <w:p w14:paraId="00000010" w14:textId="21E55C05" w:rsidR="006E19C3" w:rsidRPr="00D4603E" w:rsidRDefault="009F2149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bCs/>
          <w:color w:val="000000"/>
          <w:sz w:val="24"/>
          <w:szCs w:val="24"/>
        </w:rPr>
        <w:t>z Zakładem Opiekuńczo Leczniczym SPZOZ</w:t>
      </w:r>
    </w:p>
    <w:p w14:paraId="00000012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3AF7E8B" w14:textId="77777777" w:rsidR="002144A0" w:rsidRPr="00D4603E" w:rsidRDefault="002144A0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4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5" w14:textId="40CCCEBA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eading=h.30j0zll" w:colFirst="0" w:colLast="0"/>
      <w:bookmarkEnd w:id="1"/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5 ustawy z dnia 8 marca 1990 r. o samorządzie gminnym (Dz. U. z 2024 r. poz. 609, 721) uprzejmie proszę o odpowiedź w sprawie </w:t>
      </w:r>
      <w:r w:rsidR="00732AEE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możliwości </w:t>
      </w:r>
      <w:r w:rsidR="009F2149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zmiany </w:t>
      </w:r>
      <w:r w:rsidR="0032120E" w:rsidRPr="00D4603E">
        <w:rPr>
          <w:rFonts w:asciiTheme="minorHAnsi" w:hAnsiTheme="minorHAnsi" w:cstheme="minorHAnsi"/>
          <w:color w:val="000000"/>
          <w:sz w:val="24"/>
          <w:szCs w:val="24"/>
        </w:rPr>
        <w:t>czasu trwania darmowego parkowania</w:t>
      </w:r>
      <w:r w:rsidR="009F2149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na parkingu Wielospecjalistycznego Szpitalu Miejskiego im. Józefa Strusia z Zakładem Opiekuńczo Leczniczym SPZOZ przy ulicy Szwajcarskiej 3. </w:t>
      </w:r>
    </w:p>
    <w:p w14:paraId="00000016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0B36B1" w14:textId="6AB5B4F6" w:rsidR="009F2149" w:rsidRPr="00D4603E" w:rsidRDefault="009F2149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Otrzymałam liczne skargi dotyczące obecnych zasad funkcjonowania wspomnianego parkingu, które są szczególnie uciążliwe dla osób odwiedzających szpital. Obecnie parking jest płatny </w:t>
      </w:r>
      <w:r w:rsidR="002144A0" w:rsidRPr="00D4603E">
        <w:rPr>
          <w:rFonts w:asciiTheme="minorHAnsi" w:hAnsiTheme="minorHAnsi" w:cstheme="minorHAnsi"/>
          <w:color w:val="000000"/>
          <w:sz w:val="24"/>
          <w:szCs w:val="24"/>
        </w:rPr>
        <w:t>z 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bezpłatnym okresem </w:t>
      </w:r>
      <w:r w:rsidR="002144A0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trwającym 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jedynie 20 minut, a minimalna opłata wynosi 6 zł za godzinę. </w:t>
      </w:r>
    </w:p>
    <w:p w14:paraId="13BC2068" w14:textId="77777777" w:rsidR="009F2149" w:rsidRPr="00D4603E" w:rsidRDefault="009F2149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574E81D" w14:textId="6D0F4525" w:rsidR="0032120E" w:rsidRPr="00D4603E" w:rsidRDefault="009F2149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>Z związku z powyższym proszę o o</w:t>
      </w:r>
      <w:r w:rsidR="0032120E" w:rsidRPr="00D4603E">
        <w:rPr>
          <w:rFonts w:asciiTheme="minorHAnsi" w:hAnsiTheme="minorHAnsi" w:cstheme="minorHAnsi"/>
          <w:color w:val="000000"/>
          <w:sz w:val="24"/>
          <w:szCs w:val="24"/>
        </w:rPr>
        <w:t>dpowiedź, c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zy </w:t>
      </w:r>
      <w:r w:rsidR="0032120E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możliwe jest wprowadzenie 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>bardziej elastycznych i przyjaznych dla pacjentów</w:t>
      </w:r>
      <w:r w:rsidR="0032120E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i ich rodzin/opiekunów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rozwiązań, takich jak wprowadzeni</w:t>
      </w:r>
      <w:r w:rsidR="0032120E" w:rsidRPr="00D4603E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darmowego czasu parkowania na okres jednej godziny dla pacjentów i ich opiekunów</w:t>
      </w:r>
      <w:r w:rsidR="002144A0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EDB3AE9" w14:textId="77777777" w:rsidR="0032120E" w:rsidRPr="00D4603E" w:rsidRDefault="0032120E" w:rsidP="00D4603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AD194C" w14:textId="2325BF88" w:rsidR="002144A0" w:rsidRPr="00D4603E" w:rsidRDefault="0032120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Rozważenie powyższego </w:t>
      </w:r>
      <w:r w:rsidR="00732AEE" w:rsidRPr="00D4603E">
        <w:rPr>
          <w:rFonts w:asciiTheme="minorHAnsi" w:hAnsiTheme="minorHAnsi" w:cstheme="minorHAnsi"/>
          <w:color w:val="000000"/>
          <w:sz w:val="24"/>
          <w:szCs w:val="24"/>
        </w:rPr>
        <w:t>postulatu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149" w:rsidRPr="00D4603E">
        <w:rPr>
          <w:rFonts w:asciiTheme="minorHAnsi" w:hAnsiTheme="minorHAnsi" w:cstheme="minorHAnsi"/>
          <w:color w:val="000000"/>
          <w:sz w:val="24"/>
          <w:szCs w:val="24"/>
        </w:rPr>
        <w:t>pozwoliłoby na swobodniejsze korzystanie z usług szpitalnych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. Ponadto zgodnie z informacjami dostępnymi publicznie umowa z </w:t>
      </w:r>
      <w:r w:rsidR="00877AA7">
        <w:rPr>
          <w:rFonts w:asciiTheme="minorHAnsi" w:hAnsiTheme="minorHAnsi" w:cstheme="minorHAnsi"/>
          <w:color w:val="000000"/>
          <w:sz w:val="24"/>
          <w:szCs w:val="24"/>
        </w:rPr>
        <w:t>firmą … … …</w:t>
      </w:r>
      <w:bookmarkStart w:id="2" w:name="_GoBack"/>
      <w:bookmarkEnd w:id="2"/>
      <w:r w:rsidRPr="00D4603E">
        <w:rPr>
          <w:rFonts w:asciiTheme="minorHAnsi" w:hAnsiTheme="minorHAnsi" w:cstheme="minorHAnsi"/>
          <w:color w:val="000000"/>
          <w:sz w:val="24"/>
          <w:szCs w:val="24"/>
        </w:rPr>
        <w:t>, która dzierżawi teren parkingu,</w:t>
      </w:r>
      <w:r w:rsidR="009F2149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wygasa w październiku tego roku</w:t>
      </w:r>
      <w:r w:rsidR="002144A0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– jest to więc </w:t>
      </w:r>
      <w:r w:rsidR="009F2149"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idealny moment, aby </w:t>
      </w:r>
      <w:r w:rsidR="009F2149" w:rsidRPr="00D4603E">
        <w:rPr>
          <w:rFonts w:asciiTheme="minorHAnsi" w:hAnsiTheme="minorHAnsi" w:cstheme="minorHAnsi"/>
          <w:color w:val="000000"/>
          <w:sz w:val="24"/>
          <w:szCs w:val="24"/>
        </w:rPr>
        <w:lastRenderedPageBreak/>
        <w:t>w przetargu na nowego operatora parkingu uwzględnić wytyczne, które wprowadzą udogodnienia dla pacjentów</w:t>
      </w:r>
      <w:r w:rsidRPr="00D4603E">
        <w:rPr>
          <w:rFonts w:asciiTheme="minorHAnsi" w:hAnsiTheme="minorHAnsi" w:cstheme="minorHAnsi"/>
          <w:color w:val="000000"/>
          <w:sz w:val="24"/>
          <w:szCs w:val="24"/>
        </w:rPr>
        <w:t xml:space="preserve"> i ich rodzin/opiekunów.</w:t>
      </w:r>
    </w:p>
    <w:p w14:paraId="0000001C" w14:textId="77777777" w:rsidR="006E19C3" w:rsidRPr="00D4603E" w:rsidRDefault="006E19C3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62273A7" w14:textId="77777777" w:rsidR="00DB3FE6" w:rsidRPr="00D4603E" w:rsidRDefault="00DB3FE6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F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0" w14:textId="77777777" w:rsidR="006E19C3" w:rsidRPr="00D4603E" w:rsidRDefault="00D4603E" w:rsidP="00D46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4603E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6E19C3" w:rsidRPr="00D4603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35C16"/>
    <w:multiLevelType w:val="hybridMultilevel"/>
    <w:tmpl w:val="B198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C3"/>
    <w:rsid w:val="002144A0"/>
    <w:rsid w:val="0032120E"/>
    <w:rsid w:val="006E19C3"/>
    <w:rsid w:val="00732AEE"/>
    <w:rsid w:val="00877AA7"/>
    <w:rsid w:val="00902679"/>
    <w:rsid w:val="009E3297"/>
    <w:rsid w:val="009F2149"/>
    <w:rsid w:val="00C32432"/>
    <w:rsid w:val="00D4603E"/>
    <w:rsid w:val="00DB3FE6"/>
    <w:rsid w:val="00F02FA5"/>
    <w:rsid w:val="00F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2642"/>
  <w15:docId w15:val="{8D618F8C-1DC2-4727-BC1F-86D4F99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2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3</cp:revision>
  <dcterms:created xsi:type="dcterms:W3CDTF">2024-09-18T09:07:00Z</dcterms:created>
  <dcterms:modified xsi:type="dcterms:W3CDTF">2024-09-18T09:09:00Z</dcterms:modified>
</cp:coreProperties>
</file>