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22F4B3B4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466CCAA2" w14:textId="67130987" w:rsidR="00834943" w:rsidRDefault="00834943" w:rsidP="00834943">
      <w:pPr>
        <w:pStyle w:val="UMP-data-znak-UID-za-prowadzi"/>
      </w:pPr>
      <w:r>
        <w:t xml:space="preserve">Poznań, </w:t>
      </w:r>
      <w:r w:rsidR="00011325">
        <w:t>29</w:t>
      </w:r>
      <w:r>
        <w:t>.10.2025 roku</w:t>
      </w:r>
    </w:p>
    <w:p w14:paraId="56A682EA" w14:textId="53B29639" w:rsidR="00834943" w:rsidRDefault="00834943" w:rsidP="00834943">
      <w:pPr>
        <w:pStyle w:val="UMP-data-znak-UID-za-prowadzi"/>
      </w:pPr>
      <w:r>
        <w:t>Znak sprawy: Or-II.0003.1.</w:t>
      </w:r>
      <w:r w:rsidR="009E00B5">
        <w:t>306</w:t>
      </w:r>
      <w:r>
        <w:t>.2025</w:t>
      </w:r>
    </w:p>
    <w:p w14:paraId="4CF93196" w14:textId="7D0913C8" w:rsidR="00834943" w:rsidRDefault="00834943" w:rsidP="00834943">
      <w:pPr>
        <w:pStyle w:val="UMP-data-znak-UID-za-prowadzi"/>
        <w:spacing w:after="0"/>
      </w:pPr>
      <w:r>
        <w:t xml:space="preserve">Nr rej.: </w:t>
      </w:r>
      <w:r w:rsidR="001F207F">
        <w:t>29102501926</w:t>
      </w:r>
      <w:bookmarkStart w:id="0" w:name="_GoBack"/>
      <w:bookmarkEnd w:id="0"/>
    </w:p>
    <w:p w14:paraId="7BFDB795" w14:textId="77777777" w:rsidR="00834943" w:rsidRDefault="00834943" w:rsidP="00834943">
      <w:pPr>
        <w:pStyle w:val="UMP-odbiorca"/>
        <w:spacing w:before="240"/>
      </w:pPr>
      <w:r>
        <w:t>Pani</w:t>
      </w:r>
    </w:p>
    <w:p w14:paraId="4F78DBFE" w14:textId="77777777" w:rsidR="00834943" w:rsidRDefault="00834943" w:rsidP="00834943">
      <w:pPr>
        <w:pStyle w:val="UMP-odbiorca"/>
      </w:pPr>
      <w:r>
        <w:t>Małgorzata Woźniak</w:t>
      </w:r>
    </w:p>
    <w:p w14:paraId="6A9C8BB1" w14:textId="77777777" w:rsidR="00834943" w:rsidRDefault="00834943" w:rsidP="00834943">
      <w:pPr>
        <w:pStyle w:val="UMP-odbiorca"/>
      </w:pPr>
      <w:r>
        <w:t>Radna Miasta Poznania</w:t>
      </w:r>
    </w:p>
    <w:p w14:paraId="0F9240D5" w14:textId="77777777" w:rsidR="006079D0" w:rsidRPr="001120BA" w:rsidRDefault="006079D0" w:rsidP="006079D0">
      <w:pPr>
        <w:pStyle w:val="UMP-nagwekpierwszegopoziomu"/>
        <w:spacing w:before="480" w:after="480"/>
      </w:pPr>
      <w:r>
        <w:t>Odpowiedź na</w:t>
      </w:r>
      <w:r w:rsidRPr="001120BA">
        <w:t xml:space="preserve"> zapytanie</w:t>
      </w:r>
    </w:p>
    <w:p w14:paraId="2D7BE091" w14:textId="0BD3765F" w:rsidR="00834943" w:rsidRDefault="00834943" w:rsidP="00834943">
      <w:pPr>
        <w:pStyle w:val="UMP-zwrotszanowni"/>
      </w:pPr>
      <w:r>
        <w:t>Szanown</w:t>
      </w:r>
      <w:r w:rsidR="00C2053A">
        <w:t>a</w:t>
      </w:r>
      <w:r>
        <w:t xml:space="preserve"> Pani Radn</w:t>
      </w:r>
      <w:r w:rsidR="00C2053A">
        <w:t>a</w:t>
      </w:r>
      <w:r>
        <w:t>,</w:t>
      </w:r>
    </w:p>
    <w:p w14:paraId="604F0735" w14:textId="36C0E2C9" w:rsidR="00B04B4B" w:rsidRDefault="00834943" w:rsidP="00834943">
      <w:pPr>
        <w:pStyle w:val="UMP-tekstpodstawowy"/>
        <w:rPr>
          <w:szCs w:val="22"/>
        </w:rPr>
      </w:pPr>
      <w:r>
        <w:rPr>
          <w:szCs w:val="22"/>
        </w:rPr>
        <w:t>15 października 2025 r. do Prezydenta Miasta Poznania wpłynęło Pan</w:t>
      </w:r>
      <w:r w:rsidR="00C2053A">
        <w:rPr>
          <w:szCs w:val="22"/>
        </w:rPr>
        <w:t>i</w:t>
      </w:r>
      <w:r>
        <w:rPr>
          <w:szCs w:val="22"/>
        </w:rPr>
        <w:t xml:space="preserve"> zapytanie dotyczące zasad finansowania remontów i utrzymania świetlicy osiedlowej mieszczącej się przy ul</w:t>
      </w:r>
      <w:r w:rsidR="0088278E">
        <w:rPr>
          <w:szCs w:val="22"/>
        </w:rPr>
        <w:t>icy</w:t>
      </w:r>
      <w:r>
        <w:rPr>
          <w:szCs w:val="22"/>
        </w:rPr>
        <w:t xml:space="preserve"> Warszawsk</w:t>
      </w:r>
      <w:r w:rsidR="0064651C">
        <w:rPr>
          <w:szCs w:val="22"/>
        </w:rPr>
        <w:t>iej</w:t>
      </w:r>
      <w:r>
        <w:rPr>
          <w:szCs w:val="22"/>
        </w:rPr>
        <w:t>.</w:t>
      </w:r>
    </w:p>
    <w:p w14:paraId="0462EC47" w14:textId="321EBD40" w:rsidR="00834943" w:rsidRDefault="00D54A68" w:rsidP="00834943">
      <w:pPr>
        <w:pStyle w:val="UMP-tekstpodstawowy"/>
      </w:pPr>
      <w:r>
        <w:rPr>
          <w:szCs w:val="22"/>
        </w:rPr>
        <w:t>Ze względu na szeroki zakres czasowy</w:t>
      </w:r>
      <w:r w:rsidR="00236EF2">
        <w:rPr>
          <w:szCs w:val="22"/>
        </w:rPr>
        <w:t xml:space="preserve"> wskazany w zapytaniu</w:t>
      </w:r>
      <w:r>
        <w:rPr>
          <w:szCs w:val="22"/>
        </w:rPr>
        <w:t xml:space="preserve"> (od</w:t>
      </w:r>
      <w:r w:rsidR="00236EF2">
        <w:rPr>
          <w:szCs w:val="22"/>
        </w:rPr>
        <w:t> </w:t>
      </w:r>
      <w:r>
        <w:rPr>
          <w:szCs w:val="22"/>
        </w:rPr>
        <w:t>1994 roku) odpowiedź zostanie udzielona w późniejszym terminie.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9D81649" w14:textId="77777777" w:rsidR="00011325" w:rsidRDefault="00011325" w:rsidP="00011325">
      <w:pPr>
        <w:pStyle w:val="UMP-podpis"/>
      </w:pPr>
      <w:r>
        <w:t>SEKRETARZ MIASTA POZNANIA</w:t>
      </w:r>
    </w:p>
    <w:p w14:paraId="5559A7DD" w14:textId="33E4E226" w:rsidR="00A455E1" w:rsidRPr="004054CE" w:rsidRDefault="00011325" w:rsidP="004054CE">
      <w:pPr>
        <w:pStyle w:val="UMP-podpis"/>
      </w:pPr>
      <w:r>
        <w:t>(-) Stanisław Tamm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02D31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79C5" w14:textId="77777777" w:rsidR="00D265EB" w:rsidRDefault="00D265EB">
      <w:pPr>
        <w:spacing w:after="0" w:line="240" w:lineRule="auto"/>
      </w:pPr>
      <w:r>
        <w:separator/>
      </w:r>
    </w:p>
  </w:endnote>
  <w:endnote w:type="continuationSeparator" w:id="0">
    <w:p w14:paraId="4F2D0042" w14:textId="77777777" w:rsidR="00D265EB" w:rsidRDefault="00D2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AEAFF7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54A6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2C8EF72" w:rsidR="009147B1" w:rsidRPr="004321B1" w:rsidRDefault="004321B1" w:rsidP="004321B1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26,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+48 61 878 54 31</w:t>
    </w:r>
    <w:r w:rsidRPr="000E2F66">
      <w:rPr>
        <w:lang w:val="en-US"/>
      </w:rPr>
      <w:t xml:space="preserve">, </w:t>
    </w:r>
    <w:hyperlink r:id="rId1" w:history="1">
      <w:r w:rsidRPr="00EE28E7">
        <w:rPr>
          <w:rStyle w:val="UMP-stopkahipercze"/>
        </w:rPr>
        <w:t>sekretariat_s.tamm@um.poznan.pl</w:t>
      </w:r>
    </w:hyperlink>
    <w:r w:rsidRPr="00F7474C">
      <w:rPr>
        <w:lang w:val="en-US"/>
      </w:rPr>
      <w:t xml:space="preserve">, </w:t>
    </w:r>
    <w:hyperlink r:id="rId2" w:history="1">
      <w:r w:rsidRPr="00EE28E7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CD3F" w14:textId="77777777" w:rsidR="00D265EB" w:rsidRDefault="00D265EB">
      <w:pPr>
        <w:spacing w:after="0" w:line="240" w:lineRule="auto"/>
      </w:pPr>
      <w:r>
        <w:separator/>
      </w:r>
    </w:p>
  </w:footnote>
  <w:footnote w:type="continuationSeparator" w:id="0">
    <w:p w14:paraId="504F4B16" w14:textId="77777777" w:rsidR="00D265EB" w:rsidRDefault="00D2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69D68B5B" w:rsidR="009147B1" w:rsidRDefault="004321B1">
    <w:pPr>
      <w:pStyle w:val="Nagwek"/>
      <w:spacing w:line="288" w:lineRule="auto"/>
    </w:pPr>
    <w:r w:rsidRPr="00151AD8">
      <w:rPr>
        <w:noProof/>
      </w:rPr>
      <w:drawing>
        <wp:inline distT="0" distB="0" distL="0" distR="0" wp14:anchorId="66AD21BC" wp14:editId="1AF416EB">
          <wp:extent cx="1762125" cy="1171575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01CC"/>
    <w:multiLevelType w:val="hybridMultilevel"/>
    <w:tmpl w:val="3864DF70"/>
    <w:lvl w:ilvl="0" w:tplc="229AECFC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1325"/>
    <w:rsid w:val="000224D6"/>
    <w:rsid w:val="00065DC7"/>
    <w:rsid w:val="000A4C14"/>
    <w:rsid w:val="000B010C"/>
    <w:rsid w:val="000C763D"/>
    <w:rsid w:val="000E55A7"/>
    <w:rsid w:val="00102D31"/>
    <w:rsid w:val="0013434B"/>
    <w:rsid w:val="00190F95"/>
    <w:rsid w:val="001B5CD2"/>
    <w:rsid w:val="001C2824"/>
    <w:rsid w:val="001C7CC6"/>
    <w:rsid w:val="001D55AC"/>
    <w:rsid w:val="001F207F"/>
    <w:rsid w:val="00224492"/>
    <w:rsid w:val="002315F1"/>
    <w:rsid w:val="00236EF2"/>
    <w:rsid w:val="002532A4"/>
    <w:rsid w:val="002573BA"/>
    <w:rsid w:val="00276570"/>
    <w:rsid w:val="00293AAF"/>
    <w:rsid w:val="002A16A4"/>
    <w:rsid w:val="002B52BD"/>
    <w:rsid w:val="00380D08"/>
    <w:rsid w:val="00390A12"/>
    <w:rsid w:val="00397DDC"/>
    <w:rsid w:val="003B573D"/>
    <w:rsid w:val="003D1148"/>
    <w:rsid w:val="004054CE"/>
    <w:rsid w:val="004321B1"/>
    <w:rsid w:val="0044634D"/>
    <w:rsid w:val="00497C25"/>
    <w:rsid w:val="004A0ACF"/>
    <w:rsid w:val="004A4FA5"/>
    <w:rsid w:val="004F684F"/>
    <w:rsid w:val="005111EC"/>
    <w:rsid w:val="00604A4A"/>
    <w:rsid w:val="006079D0"/>
    <w:rsid w:val="0064651C"/>
    <w:rsid w:val="00683A3F"/>
    <w:rsid w:val="006B2B8B"/>
    <w:rsid w:val="006B7EB0"/>
    <w:rsid w:val="006C64FE"/>
    <w:rsid w:val="006D391B"/>
    <w:rsid w:val="006D490E"/>
    <w:rsid w:val="006F76F2"/>
    <w:rsid w:val="00717915"/>
    <w:rsid w:val="00766D40"/>
    <w:rsid w:val="00794EC1"/>
    <w:rsid w:val="007B3215"/>
    <w:rsid w:val="007C7505"/>
    <w:rsid w:val="007E4C0B"/>
    <w:rsid w:val="00834943"/>
    <w:rsid w:val="00842B32"/>
    <w:rsid w:val="00870575"/>
    <w:rsid w:val="0088278E"/>
    <w:rsid w:val="00885FB4"/>
    <w:rsid w:val="008E15D9"/>
    <w:rsid w:val="009147B1"/>
    <w:rsid w:val="00916314"/>
    <w:rsid w:val="0093108F"/>
    <w:rsid w:val="009442FA"/>
    <w:rsid w:val="00995CDA"/>
    <w:rsid w:val="00995FC4"/>
    <w:rsid w:val="009B349B"/>
    <w:rsid w:val="009E00B5"/>
    <w:rsid w:val="00A128F6"/>
    <w:rsid w:val="00A455E1"/>
    <w:rsid w:val="00A5666E"/>
    <w:rsid w:val="00A61AE6"/>
    <w:rsid w:val="00A81CE6"/>
    <w:rsid w:val="00AC7EBE"/>
    <w:rsid w:val="00AF0383"/>
    <w:rsid w:val="00B04B4B"/>
    <w:rsid w:val="00BC0FC6"/>
    <w:rsid w:val="00BC290C"/>
    <w:rsid w:val="00BC4711"/>
    <w:rsid w:val="00BE7C20"/>
    <w:rsid w:val="00BF1FE7"/>
    <w:rsid w:val="00BF6F38"/>
    <w:rsid w:val="00C0046C"/>
    <w:rsid w:val="00C2053A"/>
    <w:rsid w:val="00C629E2"/>
    <w:rsid w:val="00C65C3B"/>
    <w:rsid w:val="00C76352"/>
    <w:rsid w:val="00C95E61"/>
    <w:rsid w:val="00D265EB"/>
    <w:rsid w:val="00D5260E"/>
    <w:rsid w:val="00D54A68"/>
    <w:rsid w:val="00D6255B"/>
    <w:rsid w:val="00D636D9"/>
    <w:rsid w:val="00DC3B11"/>
    <w:rsid w:val="00DC3D5F"/>
    <w:rsid w:val="00DC6187"/>
    <w:rsid w:val="00DC64F7"/>
    <w:rsid w:val="00DD57DB"/>
    <w:rsid w:val="00E051DE"/>
    <w:rsid w:val="00E42A90"/>
    <w:rsid w:val="00E4676B"/>
    <w:rsid w:val="00ED4606"/>
    <w:rsid w:val="00F4496D"/>
    <w:rsid w:val="00F70185"/>
    <w:rsid w:val="00F74E43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87057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87057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E42A90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s.tamm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EA3C-1BA5-4429-8FDB-ABB9D8AF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odpowiedzi na zapytanie nr 306/2025 dotyczące zasad finansowania remontów i utrzymania świetlicy osiedlowej mieszczącej się przy ul. Warszawskiej</vt:lpstr>
    </vt:vector>
  </TitlesOfParts>
  <Company>ump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306/2025 dotyczące zasad finansowania remontów i utrzymania świetlicy osiedlowej mieszczącej się przy ul. Warszawskiej</dc:title>
  <dc:subject/>
  <dc:creator>Urząd Miasta Poznania</dc:creator>
  <cp:keywords>osiedle Maltańskie, świetlica, odpowiedź</cp:keywords>
  <dc:description/>
  <cp:lastModifiedBy>ŁW</cp:lastModifiedBy>
  <cp:revision>5</cp:revision>
  <cp:lastPrinted>2025-10-29T09:52:00Z</cp:lastPrinted>
  <dcterms:created xsi:type="dcterms:W3CDTF">2025-10-29T10:06:00Z</dcterms:created>
  <dcterms:modified xsi:type="dcterms:W3CDTF">2025-10-29T10:10:00Z</dcterms:modified>
  <dc:language>pl-PL</dc:language>
</cp:coreProperties>
</file>