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80A68C9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0AD713A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B11089">
        <w:t>27.11</w:t>
      </w:r>
      <w:r>
        <w:t>.2025 roku</w:t>
      </w:r>
    </w:p>
    <w:p w14:paraId="393B66B4" w14:textId="394C9189" w:rsidR="009147B1" w:rsidRDefault="002A16A4">
      <w:pPr>
        <w:pStyle w:val="UMP-data-znak-UID-za-prowadzi"/>
      </w:pPr>
      <w:r>
        <w:t>Znak sprawy: Or-II.0003.1.</w:t>
      </w:r>
      <w:r w:rsidR="00FA0A34">
        <w:t>348</w:t>
      </w:r>
      <w:r>
        <w:t>.2025</w:t>
      </w:r>
    </w:p>
    <w:p w14:paraId="36DFD159" w14:textId="6D79C0CD" w:rsidR="009147B1" w:rsidRDefault="002A16A4">
      <w:pPr>
        <w:pStyle w:val="UMP-data-znak-UID-za-prowadzi"/>
        <w:spacing w:after="0"/>
      </w:pPr>
      <w:r>
        <w:t xml:space="preserve">Nr rej.: </w:t>
      </w:r>
      <w:r w:rsidR="00B11089">
        <w:t>27112501998</w:t>
      </w:r>
    </w:p>
    <w:p w14:paraId="436F0186" w14:textId="77777777" w:rsidR="009147B1" w:rsidRDefault="002A16A4" w:rsidP="00891FF6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977FE59" w:rsidR="009147B1" w:rsidRDefault="002A16A4" w:rsidP="00567E37">
      <w:pPr>
        <w:pStyle w:val="UMP-nagwekpierwszegopoziomu"/>
        <w:spacing w:after="120"/>
      </w:pPr>
      <w:r>
        <w:t xml:space="preserve">Odpowiedź na </w:t>
      </w:r>
      <w:r w:rsidR="00DC3B11" w:rsidRPr="00FA0A34">
        <w:t>zapytanie</w:t>
      </w:r>
    </w:p>
    <w:p w14:paraId="30716489" w14:textId="77777777" w:rsidR="009147B1" w:rsidRDefault="002A16A4" w:rsidP="00891FF6">
      <w:pPr>
        <w:pStyle w:val="UMP-zwrotszanowni"/>
        <w:spacing w:before="240"/>
      </w:pPr>
      <w:r>
        <w:t>Szanowny Panie Radny,</w:t>
      </w:r>
    </w:p>
    <w:p w14:paraId="092AB623" w14:textId="5E924CAD" w:rsidR="009147B1" w:rsidRDefault="00FA0A34" w:rsidP="00891FF6">
      <w:pPr>
        <w:pStyle w:val="UMP-tekstpodstawowy"/>
        <w:spacing w:before="200" w:after="200"/>
        <w:rPr>
          <w:szCs w:val="22"/>
        </w:rPr>
      </w:pPr>
      <w:r>
        <w:rPr>
          <w:szCs w:val="22"/>
        </w:rPr>
        <w:t>20 listopada</w:t>
      </w:r>
      <w:r w:rsidR="002A16A4">
        <w:rPr>
          <w:szCs w:val="22"/>
        </w:rPr>
        <w:t xml:space="preserve"> 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>zapytanie</w:t>
      </w:r>
      <w:r w:rsidR="002A16A4">
        <w:rPr>
          <w:szCs w:val="22"/>
        </w:rPr>
        <w:t xml:space="preserve"> 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nowych placów zabaw</w:t>
      </w:r>
      <w:r w:rsidR="002A16A4">
        <w:rPr>
          <w:szCs w:val="22"/>
        </w:rPr>
        <w:t xml:space="preserve">. </w:t>
      </w:r>
    </w:p>
    <w:p w14:paraId="2D8604ED" w14:textId="63231CE7" w:rsidR="008E3D4B" w:rsidRDefault="00B8191C" w:rsidP="00567E37">
      <w:pPr>
        <w:pStyle w:val="UMP-tekstpodstawowy"/>
        <w:spacing w:before="200" w:after="200"/>
      </w:pPr>
      <w:r>
        <w:t xml:space="preserve">Miasto Poznań </w:t>
      </w:r>
      <w:r w:rsidR="002B6330">
        <w:t>otrzymało dotację</w:t>
      </w:r>
      <w:r>
        <w:t xml:space="preserve"> na modernizację placów zabaw przy </w:t>
      </w:r>
      <w:r w:rsidR="002B6330">
        <w:t>wszystkich żłobkach wchodzących w skład Poznańskiego Zespołu Żłobków (oprócz Żłobka „Niezapominajka”, który nie ma swojego placu zabaw)</w:t>
      </w:r>
      <w:r w:rsidR="003C0989">
        <w:t xml:space="preserve">. </w:t>
      </w:r>
      <w:r w:rsidR="002B6330">
        <w:t xml:space="preserve">Dotacja została przyznana w ramach </w:t>
      </w:r>
      <w:r w:rsidR="00891FF6">
        <w:t xml:space="preserve">poprzedniej edycji </w:t>
      </w:r>
      <w:r w:rsidR="002B6330">
        <w:t xml:space="preserve">programu </w:t>
      </w:r>
      <w:r w:rsidR="00891FF6">
        <w:t xml:space="preserve">– </w:t>
      </w:r>
      <w:r w:rsidR="002B6330">
        <w:t xml:space="preserve">Aktywne Place Zabaw 2025. </w:t>
      </w:r>
      <w:r w:rsidR="003C0989">
        <w:t>W</w:t>
      </w:r>
      <w:r w:rsidR="002B6330">
        <w:t> </w:t>
      </w:r>
      <w:r w:rsidR="003C0989">
        <w:t xml:space="preserve">większości </w:t>
      </w:r>
      <w:r w:rsidR="00B11089">
        <w:t xml:space="preserve">żłobków </w:t>
      </w:r>
      <w:r w:rsidR="003C0989">
        <w:t>zostały już zawarte umowy z</w:t>
      </w:r>
      <w:r w:rsidR="00511D6B">
        <w:t> </w:t>
      </w:r>
      <w:r w:rsidR="003C0989">
        <w:t>wykonawcami (</w:t>
      </w:r>
      <w:bookmarkStart w:id="0" w:name="_GoBack"/>
      <w:bookmarkEnd w:id="0"/>
      <w:r w:rsidR="00511D6B">
        <w:t>„</w:t>
      </w:r>
      <w:r w:rsidR="003C0989">
        <w:t>Czerwony Kapturek</w:t>
      </w:r>
      <w:r w:rsidR="00511D6B">
        <w:t>”</w:t>
      </w:r>
      <w:r w:rsidR="003C0989">
        <w:t xml:space="preserve">, </w:t>
      </w:r>
      <w:r w:rsidR="00511D6B">
        <w:t>„</w:t>
      </w:r>
      <w:r w:rsidR="003C0989">
        <w:t>Królewna Śnieżka</w:t>
      </w:r>
      <w:r w:rsidR="00511D6B">
        <w:t>”</w:t>
      </w:r>
      <w:r w:rsidR="003C0989">
        <w:t xml:space="preserve">, </w:t>
      </w:r>
      <w:r w:rsidR="00511D6B">
        <w:t>„</w:t>
      </w:r>
      <w:r w:rsidR="003C0989">
        <w:t>Jacek i Agatka</w:t>
      </w:r>
      <w:r w:rsidR="00511D6B">
        <w:t>”</w:t>
      </w:r>
      <w:r w:rsidR="003C0989">
        <w:t xml:space="preserve">, </w:t>
      </w:r>
      <w:r w:rsidR="00511D6B">
        <w:t>„</w:t>
      </w:r>
      <w:proofErr w:type="spellStart"/>
      <w:r w:rsidR="003C0989">
        <w:t>Żurawinka</w:t>
      </w:r>
      <w:proofErr w:type="spellEnd"/>
      <w:r w:rsidR="00511D6B">
        <w:t>”</w:t>
      </w:r>
      <w:r w:rsidR="003C0989">
        <w:t xml:space="preserve">, </w:t>
      </w:r>
      <w:r w:rsidR="00511D6B">
        <w:t>„</w:t>
      </w:r>
      <w:proofErr w:type="spellStart"/>
      <w:r w:rsidR="003C0989">
        <w:t>Przemko</w:t>
      </w:r>
      <w:proofErr w:type="spellEnd"/>
      <w:r w:rsidR="00511D6B">
        <w:t>”</w:t>
      </w:r>
      <w:r w:rsidR="003C0989">
        <w:t xml:space="preserve">, </w:t>
      </w:r>
      <w:r w:rsidR="00511D6B">
        <w:t>„</w:t>
      </w:r>
      <w:r w:rsidR="003C0989">
        <w:t>Michałki</w:t>
      </w:r>
      <w:r w:rsidR="00511D6B">
        <w:t>”</w:t>
      </w:r>
      <w:r w:rsidR="003C0989">
        <w:t xml:space="preserve">, </w:t>
      </w:r>
      <w:r w:rsidR="00511D6B">
        <w:t>„</w:t>
      </w:r>
      <w:r w:rsidR="003C0989">
        <w:t>Kalinka</w:t>
      </w:r>
      <w:r w:rsidR="00511D6B">
        <w:t>”</w:t>
      </w:r>
      <w:r w:rsidR="003C0989">
        <w:t xml:space="preserve">, </w:t>
      </w:r>
      <w:r w:rsidR="00511D6B">
        <w:t>„</w:t>
      </w:r>
      <w:r w:rsidR="003C0989">
        <w:t>Miś Uszatek</w:t>
      </w:r>
      <w:r w:rsidR="00511D6B">
        <w:t>”</w:t>
      </w:r>
      <w:r w:rsidR="003C0989">
        <w:t xml:space="preserve">, </w:t>
      </w:r>
      <w:r w:rsidR="00511D6B">
        <w:t>„</w:t>
      </w:r>
      <w:r w:rsidR="003C0989">
        <w:t>Koniczynka</w:t>
      </w:r>
      <w:r w:rsidR="00511D6B">
        <w:t>”</w:t>
      </w:r>
      <w:r w:rsidR="003C0989">
        <w:t xml:space="preserve">) lub planowane jest podpisanie umów w najbliższych dniach (żłobki </w:t>
      </w:r>
      <w:r w:rsidR="00511D6B">
        <w:t>„</w:t>
      </w:r>
      <w:r w:rsidR="003C0989">
        <w:t>Stokrotka</w:t>
      </w:r>
      <w:r w:rsidR="00511D6B">
        <w:t>”</w:t>
      </w:r>
      <w:r w:rsidR="003C0989">
        <w:t xml:space="preserve"> oraz </w:t>
      </w:r>
      <w:r w:rsidR="00511D6B">
        <w:t>„</w:t>
      </w:r>
      <w:r w:rsidR="003C0989">
        <w:t>Krecik</w:t>
      </w:r>
      <w:r w:rsidR="00511D6B">
        <w:t>”</w:t>
      </w:r>
      <w:r w:rsidR="003C0989">
        <w:t>). Prace realizowane są zgodnie z harmonogramem.</w:t>
      </w:r>
    </w:p>
    <w:p w14:paraId="378E7949" w14:textId="79C1DCAD" w:rsidR="003C0989" w:rsidRDefault="00891FF6" w:rsidP="00891FF6">
      <w:pPr>
        <w:pStyle w:val="UMP-tekstpodstawowy"/>
        <w:spacing w:before="200" w:after="200"/>
      </w:pPr>
      <w:r>
        <w:t>D</w:t>
      </w:r>
      <w:r w:rsidR="003C0989">
        <w:t>la trzech żłobków nie udało się wyłonić wykonawcy</w:t>
      </w:r>
      <w:r w:rsidR="00663922">
        <w:t>. Zgodnie z warunkami programu</w:t>
      </w:r>
      <w:r>
        <w:t xml:space="preserve"> [1]</w:t>
      </w:r>
      <w:r w:rsidR="00663922">
        <w:t xml:space="preserve"> zakończenie przebudowy placu zabaw, na któr</w:t>
      </w:r>
      <w:r w:rsidR="002063A3">
        <w:t>ą</w:t>
      </w:r>
      <w:r w:rsidR="00663922">
        <w:t xml:space="preserve"> pozyskano dofinansowanie, powinno nastąpić do końca grudnia 2025 r. </w:t>
      </w:r>
      <w:r>
        <w:t xml:space="preserve">W związku z tym dla </w:t>
      </w:r>
      <w:r w:rsidR="00663922">
        <w:t>trzech żłobków</w:t>
      </w:r>
      <w:r>
        <w:t xml:space="preserve"> będą składane </w:t>
      </w:r>
      <w:r w:rsidR="002120A9">
        <w:t xml:space="preserve">nowe </w:t>
      </w:r>
      <w:r>
        <w:t xml:space="preserve">wnioski </w:t>
      </w:r>
      <w:r w:rsidR="002120A9">
        <w:t xml:space="preserve">– </w:t>
      </w:r>
      <w:r>
        <w:t xml:space="preserve">w ramach programu Aktywne Place Zabaw 2026. Dotyczy to żłobków: </w:t>
      </w:r>
      <w:r w:rsidR="00511D6B">
        <w:t>„</w:t>
      </w:r>
      <w:r w:rsidR="003C0989">
        <w:t>Balbinka</w:t>
      </w:r>
      <w:r w:rsidR="00511D6B">
        <w:t>”</w:t>
      </w:r>
      <w:r w:rsidR="003C0989">
        <w:t xml:space="preserve"> </w:t>
      </w:r>
      <w:r w:rsidR="00511D6B">
        <w:t xml:space="preserve">na </w:t>
      </w:r>
      <w:r w:rsidR="003C0989">
        <w:t xml:space="preserve">os. </w:t>
      </w:r>
      <w:r w:rsidR="00511D6B">
        <w:t xml:space="preserve">B. </w:t>
      </w:r>
      <w:r w:rsidR="003C0989">
        <w:t xml:space="preserve">Śmiałego 106, </w:t>
      </w:r>
      <w:r w:rsidR="00511D6B">
        <w:t>„</w:t>
      </w:r>
      <w:r w:rsidR="003C0989">
        <w:t>Ptyś</w:t>
      </w:r>
      <w:r w:rsidR="00511D6B">
        <w:t>”</w:t>
      </w:r>
      <w:r w:rsidR="003C0989">
        <w:t xml:space="preserve"> </w:t>
      </w:r>
      <w:r w:rsidR="00511D6B">
        <w:t>na</w:t>
      </w:r>
      <w:r w:rsidR="0069149E">
        <w:t xml:space="preserve"> </w:t>
      </w:r>
      <w:r w:rsidR="003C0989">
        <w:t xml:space="preserve">os. Przyjaźni 134 oraz </w:t>
      </w:r>
      <w:r w:rsidR="00511D6B">
        <w:t>„</w:t>
      </w:r>
      <w:proofErr w:type="spellStart"/>
      <w:r w:rsidR="003C0989">
        <w:t>Calineczka</w:t>
      </w:r>
      <w:proofErr w:type="spellEnd"/>
      <w:r w:rsidR="00511D6B">
        <w:t>” na</w:t>
      </w:r>
      <w:r w:rsidR="0069149E">
        <w:t xml:space="preserve"> </w:t>
      </w:r>
      <w:r w:rsidR="003C0989">
        <w:t>os. Pod Lipami 103</w:t>
      </w:r>
      <w:r w:rsidR="00511D6B">
        <w:t>.</w:t>
      </w:r>
    </w:p>
    <w:p w14:paraId="43450324" w14:textId="77777777" w:rsidR="001B3B81" w:rsidRDefault="001B3B81" w:rsidP="00891FF6">
      <w:pPr>
        <w:pStyle w:val="UMP-nagwekpierwszegopoziomu"/>
        <w:spacing w:before="200" w:after="120"/>
      </w:pPr>
      <w:r>
        <w:t>Podstawa prawna</w:t>
      </w:r>
    </w:p>
    <w:p w14:paraId="4996644E" w14:textId="66FD2B83" w:rsidR="001B3B81" w:rsidRDefault="001B3B81" w:rsidP="00891FF6">
      <w:pPr>
        <w:pStyle w:val="UMP-tekstpodstawowy"/>
        <w:spacing w:before="200" w:after="200"/>
      </w:pPr>
      <w:r>
        <w:t>[1] „Resortowy program Aktywne Place Zabaw 2025”</w:t>
      </w:r>
      <w:r w:rsidR="002120A9">
        <w:t xml:space="preserve"> – dokument dostępny na stronie </w:t>
      </w:r>
      <w:hyperlink r:id="rId14" w:history="1">
        <w:r w:rsidR="002120A9" w:rsidRPr="002120A9">
          <w:rPr>
            <w:rStyle w:val="Hipercze"/>
            <w:color w:val="auto"/>
          </w:rPr>
          <w:t>https://www.gov.pl/web/rodzina/program-aktywne-place-zabaw-2025</w:t>
        </w:r>
      </w:hyperlink>
      <w:r w:rsidR="002120A9">
        <w:t>,</w:t>
      </w:r>
      <w:r w:rsidR="00663922">
        <w:t xml:space="preserve"> </w:t>
      </w:r>
      <w:r>
        <w:t>26</w:t>
      </w:r>
      <w:r w:rsidR="002120A9">
        <w:t>.11.</w:t>
      </w:r>
      <w:r>
        <w:t>2026 r.</w:t>
      </w:r>
    </w:p>
    <w:p w14:paraId="38353697" w14:textId="72E674ED" w:rsidR="009147B1" w:rsidRDefault="002A16A4" w:rsidP="00B11089">
      <w:pPr>
        <w:pStyle w:val="UMP-zwrotzpowaaniem"/>
      </w:pPr>
      <w:r>
        <w:t xml:space="preserve">Z wyrazami </w:t>
      </w:r>
      <w:r w:rsidRPr="00B11089">
        <w:t>szacunku</w:t>
      </w:r>
    </w:p>
    <w:p w14:paraId="4771F742" w14:textId="77777777" w:rsidR="00B11089" w:rsidRDefault="00B11089" w:rsidP="00B11089">
      <w:pPr>
        <w:pStyle w:val="UMP-podpis"/>
      </w:pPr>
      <w:r>
        <w:t xml:space="preserve">Z up. </w:t>
      </w:r>
      <w:r w:rsidRPr="00B11089">
        <w:t>PREZYDENTA</w:t>
      </w:r>
      <w:r>
        <w:t xml:space="preserve"> MIASTA</w:t>
      </w:r>
    </w:p>
    <w:p w14:paraId="7A2771B2" w14:textId="77777777" w:rsidR="00B11089" w:rsidRDefault="00B11089" w:rsidP="00B11089">
      <w:pPr>
        <w:pStyle w:val="UMP-podpis"/>
      </w:pPr>
      <w:r>
        <w:t>(–) Mariusz Wiśniewski</w:t>
      </w:r>
    </w:p>
    <w:p w14:paraId="0E209D10" w14:textId="2FD26A6F" w:rsidR="00B11089" w:rsidRDefault="00B11089" w:rsidP="00B11089">
      <w:pPr>
        <w:pStyle w:val="UMP-podpis"/>
      </w:pPr>
      <w:r>
        <w:t>Z-CA PREZYDENTA MIASTA POZNANIA</w:t>
      </w:r>
    </w:p>
    <w:p w14:paraId="3649FC4A" w14:textId="4F12913A" w:rsidR="00B11089" w:rsidRPr="00B11089" w:rsidRDefault="00B11089" w:rsidP="00B11089">
      <w:pPr>
        <w:pStyle w:val="UMP-podpis"/>
      </w:pPr>
      <w:r>
        <w:lastRenderedPageBreak/>
        <w:t>(wz.)</w:t>
      </w:r>
    </w:p>
    <w:p w14:paraId="7443733B" w14:textId="77777777" w:rsidR="009147B1" w:rsidRDefault="002A16A4" w:rsidP="00567E37">
      <w:pPr>
        <w:pStyle w:val="UMP-data-znak-UID-za-prowadzi"/>
        <w:spacing w:after="120"/>
      </w:pPr>
      <w:r>
        <w:t>Do wiadomości:</w:t>
      </w:r>
    </w:p>
    <w:p w14:paraId="5AA88190" w14:textId="77777777" w:rsidR="009147B1" w:rsidRDefault="002A16A4" w:rsidP="00567E37">
      <w:pPr>
        <w:pStyle w:val="UMP-data-znak-UID-za-prowadzi"/>
        <w:spacing w:after="0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65608" w14:textId="77777777" w:rsidR="00006E8D" w:rsidRDefault="00006E8D">
      <w:pPr>
        <w:spacing w:after="0" w:line="240" w:lineRule="auto"/>
      </w:pPr>
      <w:r>
        <w:separator/>
      </w:r>
    </w:p>
  </w:endnote>
  <w:endnote w:type="continuationSeparator" w:id="0">
    <w:p w14:paraId="4FA7E421" w14:textId="77777777" w:rsidR="00006E8D" w:rsidRDefault="0000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242C" w14:textId="77777777" w:rsidR="00006E8D" w:rsidRDefault="00006E8D">
      <w:pPr>
        <w:spacing w:after="0" w:line="240" w:lineRule="auto"/>
      </w:pPr>
      <w:r>
        <w:separator/>
      </w:r>
    </w:p>
  </w:footnote>
  <w:footnote w:type="continuationSeparator" w:id="0">
    <w:p w14:paraId="0B9AA988" w14:textId="77777777" w:rsidR="00006E8D" w:rsidRDefault="0000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6E8D"/>
    <w:rsid w:val="00065DC7"/>
    <w:rsid w:val="00091066"/>
    <w:rsid w:val="000B010C"/>
    <w:rsid w:val="000E3ED2"/>
    <w:rsid w:val="001B3B81"/>
    <w:rsid w:val="001C041B"/>
    <w:rsid w:val="001C7CC6"/>
    <w:rsid w:val="001D55AC"/>
    <w:rsid w:val="00203BA6"/>
    <w:rsid w:val="002063A3"/>
    <w:rsid w:val="002120A9"/>
    <w:rsid w:val="00224492"/>
    <w:rsid w:val="00245D39"/>
    <w:rsid w:val="00293AAF"/>
    <w:rsid w:val="002A16A4"/>
    <w:rsid w:val="002B52BD"/>
    <w:rsid w:val="002B6330"/>
    <w:rsid w:val="003C0989"/>
    <w:rsid w:val="004054CE"/>
    <w:rsid w:val="0044634D"/>
    <w:rsid w:val="004A4FA5"/>
    <w:rsid w:val="004C7D97"/>
    <w:rsid w:val="004E4A76"/>
    <w:rsid w:val="00511D6B"/>
    <w:rsid w:val="00527188"/>
    <w:rsid w:val="005648DC"/>
    <w:rsid w:val="00567E37"/>
    <w:rsid w:val="00596D8D"/>
    <w:rsid w:val="00604A4A"/>
    <w:rsid w:val="0064203F"/>
    <w:rsid w:val="00642250"/>
    <w:rsid w:val="00663922"/>
    <w:rsid w:val="00683A3F"/>
    <w:rsid w:val="0069149E"/>
    <w:rsid w:val="006B7EB0"/>
    <w:rsid w:val="00752430"/>
    <w:rsid w:val="00842B32"/>
    <w:rsid w:val="00891FF6"/>
    <w:rsid w:val="008C6BAE"/>
    <w:rsid w:val="008E3D4B"/>
    <w:rsid w:val="009147B1"/>
    <w:rsid w:val="009B349B"/>
    <w:rsid w:val="00A40C44"/>
    <w:rsid w:val="00AD23E6"/>
    <w:rsid w:val="00B11089"/>
    <w:rsid w:val="00B57256"/>
    <w:rsid w:val="00B72799"/>
    <w:rsid w:val="00B8191C"/>
    <w:rsid w:val="00BF6F38"/>
    <w:rsid w:val="00C34DB3"/>
    <w:rsid w:val="00C6015F"/>
    <w:rsid w:val="00CB68A8"/>
    <w:rsid w:val="00D5260E"/>
    <w:rsid w:val="00D62BF3"/>
    <w:rsid w:val="00DC3B11"/>
    <w:rsid w:val="00E23CBF"/>
    <w:rsid w:val="00FA0A34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  <w:style w:type="character" w:styleId="Hipercze">
    <w:name w:val="Hyperlink"/>
    <w:basedOn w:val="Domylnaczcionkaakapitu"/>
    <w:uiPriority w:val="99"/>
    <w:unhideWhenUsed/>
    <w:qFormat/>
    <w:locked/>
    <w:rsid w:val="001B3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B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2120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rodzina/program-aktywne-place-zabaw-2025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A90D-8866-4230-93D1-FBAD9DB8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Odpwiedź na zapytanie 348.25 radnego Adama Szabelskiego ws. nowych placów zabaw</dc:title>
  <dc:subject/>
  <dc:creator>Urząd Miasta Poznania</dc:creator>
  <cp:keywords>place zabaw; żłobki; program Aktywne Place Zabaw</cp:keywords>
  <dc:description/>
  <cp:lastModifiedBy>Paulina Sowińska</cp:lastModifiedBy>
  <cp:revision>14</cp:revision>
  <cp:lastPrinted>2022-02-15T10:23:00Z</cp:lastPrinted>
  <dcterms:created xsi:type="dcterms:W3CDTF">2025-11-26T07:03:00Z</dcterms:created>
  <dcterms:modified xsi:type="dcterms:W3CDTF">2025-11-27T10:04:00Z</dcterms:modified>
  <dc:language>pl-PL</dc:language>
</cp:coreProperties>
</file>