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A34A5F" w:rsidRDefault="009147B1">
      <w:pPr>
        <w:sectPr w:rsidR="009147B1" w:rsidRPr="00A34A5F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1E19663C" w14:textId="797C7B86" w:rsidR="00570DFC" w:rsidRPr="00A34A5F" w:rsidRDefault="00570DFC" w:rsidP="00570DFC">
      <w:pPr>
        <w:pStyle w:val="UMP-data-znak-UID-za-prowadzi"/>
      </w:pPr>
      <w:r w:rsidRPr="00A34A5F">
        <w:t xml:space="preserve">Poznań, </w:t>
      </w:r>
      <w:r w:rsidR="00FA6721">
        <w:t>27</w:t>
      </w:r>
      <w:r w:rsidRPr="00A34A5F">
        <w:t>.01.2026 roku</w:t>
      </w:r>
    </w:p>
    <w:p w14:paraId="4F73BE86" w14:textId="77777777" w:rsidR="00570DFC" w:rsidRPr="00A34A5F" w:rsidRDefault="00570DFC" w:rsidP="00570DFC">
      <w:pPr>
        <w:pStyle w:val="UMP-data-znak-UID-za-prowadzi"/>
      </w:pPr>
      <w:r w:rsidRPr="00A34A5F">
        <w:t>Znak sprawy: Or-II.0003.1.11.2026</w:t>
      </w:r>
    </w:p>
    <w:p w14:paraId="2660F366" w14:textId="7EB68D11" w:rsidR="00570DFC" w:rsidRPr="00A34A5F" w:rsidRDefault="00570DFC" w:rsidP="00570DFC">
      <w:pPr>
        <w:pStyle w:val="UMP-data-znak-UID-za-prowadzi"/>
        <w:spacing w:after="0"/>
      </w:pPr>
      <w:r w:rsidRPr="00A34A5F">
        <w:t xml:space="preserve">Nr rej.: </w:t>
      </w:r>
      <w:r w:rsidR="00B20C20">
        <w:t>27012601433</w:t>
      </w:r>
      <w:bookmarkStart w:id="0" w:name="_GoBack"/>
      <w:bookmarkEnd w:id="0"/>
    </w:p>
    <w:p w14:paraId="436F0186" w14:textId="77777777" w:rsidR="009147B1" w:rsidRPr="00A34A5F" w:rsidRDefault="002A16A4">
      <w:pPr>
        <w:pStyle w:val="UMP-odbiorca"/>
        <w:spacing w:before="240"/>
      </w:pPr>
      <w:r w:rsidRPr="00A34A5F">
        <w:t>Pan</w:t>
      </w:r>
    </w:p>
    <w:p w14:paraId="149A4261" w14:textId="77777777" w:rsidR="009147B1" w:rsidRPr="00A34A5F" w:rsidRDefault="002A16A4">
      <w:pPr>
        <w:pStyle w:val="UMP-odbiorca"/>
      </w:pPr>
      <w:r w:rsidRPr="00A34A5F">
        <w:t>Adam Szabelski</w:t>
      </w:r>
    </w:p>
    <w:p w14:paraId="7CF14EC3" w14:textId="77777777" w:rsidR="009147B1" w:rsidRPr="00A34A5F" w:rsidRDefault="002A16A4">
      <w:pPr>
        <w:pStyle w:val="UMP-odbiorca"/>
      </w:pPr>
      <w:r w:rsidRPr="00A34A5F">
        <w:t>Radny Miasta Poznania</w:t>
      </w:r>
    </w:p>
    <w:p w14:paraId="7906F11B" w14:textId="77777777" w:rsidR="00570DFC" w:rsidRPr="00A34A5F" w:rsidRDefault="00570DFC" w:rsidP="00570DFC">
      <w:pPr>
        <w:pStyle w:val="UMP-nagwekpierwszegopoziomu"/>
        <w:spacing w:before="480" w:after="480"/>
      </w:pPr>
      <w:r w:rsidRPr="00A34A5F">
        <w:t>Odpowiedź na zapytanie</w:t>
      </w:r>
    </w:p>
    <w:p w14:paraId="1A5CA29B" w14:textId="77777777" w:rsidR="00570DFC" w:rsidRPr="00A34A5F" w:rsidRDefault="00570DFC" w:rsidP="00570DFC">
      <w:pPr>
        <w:pStyle w:val="UMP-zwrotszanowni"/>
      </w:pPr>
      <w:r w:rsidRPr="00A34A5F">
        <w:t>Szanowny Panie Radny,</w:t>
      </w:r>
    </w:p>
    <w:p w14:paraId="6ED6C948" w14:textId="244E6433" w:rsidR="00570DFC" w:rsidRPr="00A34A5F" w:rsidRDefault="00570DFC" w:rsidP="00570DFC">
      <w:pPr>
        <w:pStyle w:val="UMP-tekstpodstawowy"/>
        <w:rPr>
          <w:szCs w:val="22"/>
        </w:rPr>
      </w:pPr>
      <w:r w:rsidRPr="00A34A5F">
        <w:rPr>
          <w:szCs w:val="22"/>
        </w:rPr>
        <w:t xml:space="preserve">14 stycznia 2026 r. </w:t>
      </w:r>
      <w:r w:rsidR="002F3C79">
        <w:rPr>
          <w:szCs w:val="22"/>
        </w:rPr>
        <w:t xml:space="preserve">wpłynęło </w:t>
      </w:r>
      <w:r w:rsidRPr="00A34A5F">
        <w:rPr>
          <w:szCs w:val="22"/>
        </w:rPr>
        <w:t xml:space="preserve">do </w:t>
      </w:r>
      <w:r w:rsidR="002F3C79">
        <w:rPr>
          <w:szCs w:val="22"/>
        </w:rPr>
        <w:t xml:space="preserve">mnie Pana </w:t>
      </w:r>
      <w:r w:rsidRPr="00A34A5F">
        <w:rPr>
          <w:szCs w:val="22"/>
        </w:rPr>
        <w:t>zapytanie dotyczące realizowanej przebudowy kolejowej obwodnicy Poznania.</w:t>
      </w:r>
    </w:p>
    <w:p w14:paraId="73ABFABE" w14:textId="7FDAC32F" w:rsidR="008B2DE2" w:rsidRDefault="00570DFC" w:rsidP="00570DFC">
      <w:pPr>
        <w:pStyle w:val="UMP-tekstpodstawowy"/>
      </w:pPr>
      <w:r w:rsidRPr="00A34A5F">
        <w:t>Zarząd Dróg Miejskich jest w trakcie uzgadniania projektów dla zadania dotyczącego zintegrowanych węzłów przesiadkowych Pozna</w:t>
      </w:r>
      <w:r w:rsidR="00FB6DFD">
        <w:t xml:space="preserve">ń Piątkowo i Poznań Naramowice. </w:t>
      </w:r>
      <w:r w:rsidRPr="00A34A5F">
        <w:t>Projekt</w:t>
      </w:r>
      <w:r w:rsidR="00EB11D0" w:rsidRPr="00A34A5F">
        <w:t> </w:t>
      </w:r>
      <w:r w:rsidRPr="00A34A5F">
        <w:t>zintegrowanego węzła przesiadkowego Naramowice obejmuje wykonanie dojścia dla</w:t>
      </w:r>
      <w:r w:rsidR="00EB11D0" w:rsidRPr="00A34A5F">
        <w:t> </w:t>
      </w:r>
      <w:r w:rsidRPr="00A34A5F">
        <w:t>pieszych i dojazdu rowerowego, co wpłynie na poprawę bezpieczeństwa pieszych i</w:t>
      </w:r>
      <w:r w:rsidR="00EB11D0" w:rsidRPr="00A34A5F">
        <w:t> </w:t>
      </w:r>
      <w:r w:rsidRPr="00A34A5F">
        <w:t>rowerzystów.</w:t>
      </w:r>
      <w:r w:rsidR="008B2DE2">
        <w:t xml:space="preserve"> </w:t>
      </w:r>
    </w:p>
    <w:p w14:paraId="076E14A8" w14:textId="5780AC9A" w:rsidR="00570DFC" w:rsidRPr="00A34A5F" w:rsidRDefault="00570DFC" w:rsidP="00570DFC">
      <w:pPr>
        <w:pStyle w:val="UMP-tekstpodstawowy"/>
      </w:pPr>
      <w:r w:rsidRPr="00A34A5F">
        <w:t>ZDM zlecił także spółce Poznańskie Inwestycje Miejskie, jako inwestorowi zewnętrznemu, zadanie polegające na opracowaniu kompleksowej dokumentacji projektowej budowy ulicy</w:t>
      </w:r>
      <w:r w:rsidR="00EB11D0" w:rsidRPr="00A34A5F">
        <w:t> </w:t>
      </w:r>
      <w:r w:rsidRPr="00A34A5F">
        <w:t xml:space="preserve">Deszczowej, w celu połączenia zintegrowanego węzła przesiadkowego Poznań Piątkowo (dla którego opracowany jest projektu budowy) </w:t>
      </w:r>
      <w:r w:rsidR="005F1646">
        <w:t>z</w:t>
      </w:r>
      <w:r w:rsidRPr="00A34A5F">
        <w:t xml:space="preserve"> ulic</w:t>
      </w:r>
      <w:r w:rsidR="005F1646">
        <w:t>ą</w:t>
      </w:r>
      <w:r w:rsidRPr="00A34A5F">
        <w:t xml:space="preserve"> </w:t>
      </w:r>
      <w:proofErr w:type="spellStart"/>
      <w:r w:rsidRPr="00A34A5F">
        <w:t>Morasko</w:t>
      </w:r>
      <w:proofErr w:type="spellEnd"/>
      <w:r w:rsidRPr="00A34A5F">
        <w:t>. Obecnie spółka przygotowuje postępowanie przetargowe. Zadanie nawiązuje do projektu węzła przesiadkowego Poznań Piątkowo, w ramach którego przewidziano również przedłużenie ulicy Krygowskiego, od ulicy Umultowskiej w kierunku węzła.</w:t>
      </w:r>
    </w:p>
    <w:p w14:paraId="251B2E53" w14:textId="3E2E2852" w:rsidR="00570DFC" w:rsidRPr="00A34A5F" w:rsidRDefault="00570DFC" w:rsidP="00570DFC">
      <w:pPr>
        <w:pStyle w:val="UMP-tekstpodstawowy"/>
      </w:pPr>
      <w:r w:rsidRPr="00A34A5F">
        <w:t>Planowane inwestycje mają zapewnić obsługę komunikacyjną nowej pętli autobusowej i</w:t>
      </w:r>
      <w:r w:rsidR="00EB11D0" w:rsidRPr="00A34A5F">
        <w:t> </w:t>
      </w:r>
      <w:r w:rsidRPr="00A34A5F">
        <w:t>infrastruktury towarzyszącej, tym samym wpłyną na poprawę ruchu drogowego w rejonie zintegrowanych węzłów przesiadkowych.</w:t>
      </w:r>
    </w:p>
    <w:p w14:paraId="1ECCEFF6" w14:textId="071A7DCD" w:rsidR="00570DFC" w:rsidRPr="00A34A5F" w:rsidRDefault="00570DFC" w:rsidP="00570DFC">
      <w:pPr>
        <w:pStyle w:val="UMP-tekstpodstawowy"/>
      </w:pPr>
      <w:r w:rsidRPr="00A34A5F">
        <w:t>Z kolei działania Miejskiego Inżyniera Ruchu koncentrują się na optymalizacji wykorzystania istniejącej infrastruktury oraz minimalizacji negatywnych skutków prac budowlanych. W</w:t>
      </w:r>
      <w:r w:rsidR="00EB11D0" w:rsidRPr="00A34A5F">
        <w:t> </w:t>
      </w:r>
      <w:r w:rsidRPr="00A34A5F">
        <w:t>związku z trwającą modernizacją obwodnicą kolejową (prowadzoną przez PKP PLK S.A.) i</w:t>
      </w:r>
      <w:r w:rsidR="00EB11D0" w:rsidRPr="00A34A5F">
        <w:t> </w:t>
      </w:r>
      <w:r w:rsidRPr="00A34A5F">
        <w:t>okresowymi zamknięciami lub zwężeniami w rejonie przejazdów, MIR na bieżąco opiniuje i</w:t>
      </w:r>
      <w:r w:rsidR="00EB11D0" w:rsidRPr="00A34A5F">
        <w:t> </w:t>
      </w:r>
      <w:r w:rsidRPr="00A34A5F">
        <w:t>zatwierdza projekty czasowej organizacji ruchu. Uzgadnia także harmonogram robót z</w:t>
      </w:r>
      <w:r w:rsidR="00EB11D0" w:rsidRPr="00A34A5F">
        <w:t> </w:t>
      </w:r>
      <w:r w:rsidRPr="00A34A5F">
        <w:t xml:space="preserve">wykonawcą, aby nie dochodziło do jednoczesnego zamknięcia sąsiadujących przejazdów. </w:t>
      </w:r>
      <w:r w:rsidRPr="00A34A5F">
        <w:lastRenderedPageBreak/>
        <w:t>Wyznaczane trasy objazdowe są weryfikowane pod kątem przepustowości skrzyżowań oraz</w:t>
      </w:r>
      <w:r w:rsidR="00F10611" w:rsidRPr="00A34A5F">
        <w:t> </w:t>
      </w:r>
      <w:r w:rsidRPr="00A34A5F">
        <w:t>bezpieczeństwa pieszych. MIR regularnie monitoruje postęp prac i nakłada na</w:t>
      </w:r>
      <w:r w:rsidR="00F10611" w:rsidRPr="00A34A5F">
        <w:t> </w:t>
      </w:r>
      <w:r w:rsidRPr="00A34A5F">
        <w:t xml:space="preserve">inwestora kolejowego obowiązki </w:t>
      </w:r>
      <w:r w:rsidR="0002354C" w:rsidRPr="00A34A5F">
        <w:t xml:space="preserve">dotyczące </w:t>
      </w:r>
      <w:r w:rsidRPr="00A34A5F">
        <w:t xml:space="preserve">stosowania odpowiedniego oznakowania </w:t>
      </w:r>
      <w:r w:rsidR="0093795F" w:rsidRPr="00A34A5F">
        <w:t>w</w:t>
      </w:r>
      <w:r w:rsidR="00F10611" w:rsidRPr="00A34A5F">
        <w:t> </w:t>
      </w:r>
      <w:r w:rsidR="0093795F" w:rsidRPr="00A34A5F">
        <w:t xml:space="preserve">rejonie </w:t>
      </w:r>
      <w:r w:rsidRPr="00A34A5F">
        <w:t>prowadzonych prac.</w:t>
      </w:r>
    </w:p>
    <w:p w14:paraId="371E609F" w14:textId="36E95B06" w:rsidR="00570DFC" w:rsidRPr="00A34A5F" w:rsidRDefault="00570DFC" w:rsidP="00570DFC">
      <w:pPr>
        <w:pStyle w:val="UMP-tekstpodstawowy"/>
      </w:pPr>
      <w:r w:rsidRPr="00A34A5F">
        <w:t>W związku ze zmianą rozkładów jazdy pociągów i zwiększoną częstotliwością zamykania rogatek, MIR we współpracy z Z</w:t>
      </w:r>
      <w:r w:rsidR="00555C9D">
        <w:t>DM</w:t>
      </w:r>
      <w:r w:rsidRPr="00A34A5F">
        <w:t xml:space="preserve"> rozważa weryfikację programów sygnalizacji świetlnej na</w:t>
      </w:r>
      <w:r w:rsidR="00555C9D">
        <w:t> </w:t>
      </w:r>
      <w:r w:rsidRPr="00A34A5F">
        <w:t>skrzyżowaniach przyległych do linii kolejowej (np. rejon ul</w:t>
      </w:r>
      <w:r w:rsidR="0093795F" w:rsidRPr="00A34A5F">
        <w:t>icy</w:t>
      </w:r>
      <w:r w:rsidRPr="00A34A5F">
        <w:t xml:space="preserve"> Naramowickiej i ul</w:t>
      </w:r>
      <w:r w:rsidR="0093795F" w:rsidRPr="00A34A5F">
        <w:t>icy</w:t>
      </w:r>
      <w:r w:rsidRPr="00A34A5F">
        <w:t xml:space="preserve"> Lechickiej), aby uniknąć blokowania skrzyżowań przez pojazd</w:t>
      </w:r>
      <w:r w:rsidR="00EB11D0" w:rsidRPr="00A34A5F">
        <w:t>y</w:t>
      </w:r>
      <w:r w:rsidRPr="00A34A5F">
        <w:t xml:space="preserve"> oczekując</w:t>
      </w:r>
      <w:r w:rsidR="00EB11D0" w:rsidRPr="00A34A5F">
        <w:t>e</w:t>
      </w:r>
      <w:r w:rsidRPr="00A34A5F">
        <w:t xml:space="preserve"> przed zamkniętym przejazdem.</w:t>
      </w:r>
    </w:p>
    <w:p w14:paraId="38353697" w14:textId="63253A49" w:rsidR="009147B1" w:rsidRPr="00A34A5F" w:rsidRDefault="002A16A4" w:rsidP="00FA6721">
      <w:pPr>
        <w:pStyle w:val="UMP-zwrotzpowaaniem"/>
        <w:ind w:left="4820"/>
      </w:pPr>
      <w:r w:rsidRPr="00A34A5F">
        <w:t>Z wyrazami szacunku</w:t>
      </w:r>
    </w:p>
    <w:p w14:paraId="7E1E6284" w14:textId="77777777" w:rsidR="00FA6721" w:rsidRDefault="00FA6721" w:rsidP="00FA6721">
      <w:pPr>
        <w:pStyle w:val="UMP-podpis"/>
        <w:ind w:left="4820"/>
      </w:pPr>
      <w:r>
        <w:t>wz. PREZYDENTA MIASTA</w:t>
      </w:r>
    </w:p>
    <w:p w14:paraId="6EB65BDC" w14:textId="55421F0D" w:rsidR="00FA6721" w:rsidRDefault="00FA6721" w:rsidP="00FA6721">
      <w:pPr>
        <w:pStyle w:val="UMP-podpis"/>
        <w:ind w:left="4820"/>
      </w:pPr>
      <w:r>
        <w:t xml:space="preserve">(-) </w:t>
      </w:r>
      <w:r>
        <w:t>Jędrzej Solarski</w:t>
      </w:r>
    </w:p>
    <w:p w14:paraId="23FEAE7A" w14:textId="2E344935" w:rsidR="001E7DE3" w:rsidRPr="00A34A5F" w:rsidRDefault="00FA6721" w:rsidP="00FA6721">
      <w:pPr>
        <w:pStyle w:val="UMP-podpis"/>
        <w:ind w:left="4820" w:right="-2"/>
      </w:pPr>
      <w:r>
        <w:t>Z</w:t>
      </w:r>
      <w:r>
        <w:t>-CA</w:t>
      </w:r>
      <w:r>
        <w:t xml:space="preserve"> PREZYDENTA</w:t>
      </w:r>
      <w:r>
        <w:t xml:space="preserve"> </w:t>
      </w:r>
      <w:r>
        <w:t>MIASTA POZNANIA</w:t>
      </w:r>
    </w:p>
    <w:p w14:paraId="7443733B" w14:textId="77777777" w:rsidR="009147B1" w:rsidRPr="00A34A5F" w:rsidRDefault="002A16A4">
      <w:pPr>
        <w:pStyle w:val="UMP-data-znak-UID-za-prowadzi"/>
      </w:pPr>
      <w:r w:rsidRPr="00A34A5F">
        <w:t>Do wiadomości:</w:t>
      </w:r>
    </w:p>
    <w:p w14:paraId="5AA88190" w14:textId="77777777" w:rsidR="009147B1" w:rsidRPr="00A34A5F" w:rsidRDefault="002A16A4">
      <w:pPr>
        <w:pStyle w:val="UMP-data-znak-UID-za-prowadzi"/>
      </w:pPr>
      <w:r w:rsidRPr="00A34A5F">
        <w:t>Przewodniczący Rady Miasta</w:t>
      </w:r>
    </w:p>
    <w:sectPr w:rsidR="009147B1" w:rsidRPr="00A34A5F" w:rsidSect="00ED74F6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A75CF" w14:textId="77777777" w:rsidR="00BC077C" w:rsidRDefault="00BC077C">
      <w:pPr>
        <w:spacing w:after="0" w:line="240" w:lineRule="auto"/>
      </w:pPr>
      <w:r>
        <w:separator/>
      </w:r>
    </w:p>
  </w:endnote>
  <w:endnote w:type="continuationSeparator" w:id="0">
    <w:p w14:paraId="4197B1B6" w14:textId="77777777" w:rsidR="00BC077C" w:rsidRDefault="00BC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260B7D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A67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2D139" w14:textId="77777777" w:rsidR="00BC077C" w:rsidRDefault="00BC077C">
      <w:pPr>
        <w:spacing w:after="0" w:line="240" w:lineRule="auto"/>
      </w:pPr>
      <w:r>
        <w:separator/>
      </w:r>
    </w:p>
  </w:footnote>
  <w:footnote w:type="continuationSeparator" w:id="0">
    <w:p w14:paraId="609AE38B" w14:textId="77777777" w:rsidR="00BC077C" w:rsidRDefault="00BC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354C"/>
    <w:rsid w:val="000566F4"/>
    <w:rsid w:val="00057BE6"/>
    <w:rsid w:val="00065DC7"/>
    <w:rsid w:val="0008168A"/>
    <w:rsid w:val="000B010C"/>
    <w:rsid w:val="000E02B5"/>
    <w:rsid w:val="001152BF"/>
    <w:rsid w:val="0017727E"/>
    <w:rsid w:val="001C2824"/>
    <w:rsid w:val="001C7CC6"/>
    <w:rsid w:val="001D55AC"/>
    <w:rsid w:val="001E7DE3"/>
    <w:rsid w:val="00224492"/>
    <w:rsid w:val="00293AAF"/>
    <w:rsid w:val="002A16A4"/>
    <w:rsid w:val="002B52BD"/>
    <w:rsid w:val="002F3C79"/>
    <w:rsid w:val="003A23B6"/>
    <w:rsid w:val="003E3BFD"/>
    <w:rsid w:val="004054CE"/>
    <w:rsid w:val="004321B1"/>
    <w:rsid w:val="0044634D"/>
    <w:rsid w:val="004A4FA5"/>
    <w:rsid w:val="004E375B"/>
    <w:rsid w:val="00555C9D"/>
    <w:rsid w:val="005703FE"/>
    <w:rsid w:val="00570DFC"/>
    <w:rsid w:val="00574856"/>
    <w:rsid w:val="005F1646"/>
    <w:rsid w:val="00604A4A"/>
    <w:rsid w:val="00605953"/>
    <w:rsid w:val="006747B1"/>
    <w:rsid w:val="00683A3F"/>
    <w:rsid w:val="006A5660"/>
    <w:rsid w:val="006B78DC"/>
    <w:rsid w:val="006B7EB0"/>
    <w:rsid w:val="006D2661"/>
    <w:rsid w:val="006D490E"/>
    <w:rsid w:val="00735C30"/>
    <w:rsid w:val="00794EC1"/>
    <w:rsid w:val="007A2940"/>
    <w:rsid w:val="00842B32"/>
    <w:rsid w:val="008B065D"/>
    <w:rsid w:val="008B2DE2"/>
    <w:rsid w:val="009111F2"/>
    <w:rsid w:val="009147B1"/>
    <w:rsid w:val="0093795F"/>
    <w:rsid w:val="009A1BA8"/>
    <w:rsid w:val="009B349B"/>
    <w:rsid w:val="00A00CA6"/>
    <w:rsid w:val="00A34A5F"/>
    <w:rsid w:val="00A75D63"/>
    <w:rsid w:val="00AA7C28"/>
    <w:rsid w:val="00B20C20"/>
    <w:rsid w:val="00B915ED"/>
    <w:rsid w:val="00BB68D5"/>
    <w:rsid w:val="00BC077C"/>
    <w:rsid w:val="00BF6F38"/>
    <w:rsid w:val="00D5260E"/>
    <w:rsid w:val="00D8653B"/>
    <w:rsid w:val="00DC3B11"/>
    <w:rsid w:val="00E051DE"/>
    <w:rsid w:val="00EA4296"/>
    <w:rsid w:val="00EA7B11"/>
    <w:rsid w:val="00EB11D0"/>
    <w:rsid w:val="00EC69C3"/>
    <w:rsid w:val="00ED74F6"/>
    <w:rsid w:val="00F10611"/>
    <w:rsid w:val="00F73E61"/>
    <w:rsid w:val="00F748E2"/>
    <w:rsid w:val="00FA430F"/>
    <w:rsid w:val="00FA6721"/>
    <w:rsid w:val="00FB0563"/>
    <w:rsid w:val="00FB6DF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48CA-CBF5-43FA-B922-7DD95F0D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11/2026 dotyczące realizowanej przebudowy kolejowej obwodnicy Poznania</vt:lpstr>
    </vt:vector>
  </TitlesOfParts>
  <Company>ump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11/2026 dotyczące realizowanej przebudowy kolejowej obwodnicy Poznania</dc:title>
  <dc:subject/>
  <dc:creator>Urząd Miasta Poznania</dc:creator>
  <cp:keywords>kolejowa obwodnica Poznania, przejazdy kolejowe, zapytanie</cp:keywords>
  <dc:description/>
  <cp:lastModifiedBy>ŁW</cp:lastModifiedBy>
  <cp:revision>5</cp:revision>
  <cp:lastPrinted>2022-02-15T10:23:00Z</cp:lastPrinted>
  <dcterms:created xsi:type="dcterms:W3CDTF">2026-01-27T09:29:00Z</dcterms:created>
  <dcterms:modified xsi:type="dcterms:W3CDTF">2026-01-27T09:35:00Z</dcterms:modified>
  <dc:language>pl-PL</dc:language>
</cp:coreProperties>
</file>