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Pr="00C61F80" w:rsidRDefault="009147B1">
      <w:pPr>
        <w:sectPr w:rsidR="009147B1" w:rsidRPr="00C61F80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696108F" w:rsidR="009147B1" w:rsidRPr="00C61F80" w:rsidRDefault="002A16A4">
      <w:pPr>
        <w:pStyle w:val="UMP-data-znak-UID-za-prowadzi"/>
      </w:pPr>
      <w:r w:rsidRPr="00C61F80">
        <w:t>Poznań,</w:t>
      </w:r>
      <w:r w:rsidR="004054CE" w:rsidRPr="00C61F80">
        <w:t xml:space="preserve"> </w:t>
      </w:r>
      <w:r w:rsidR="00AC6434">
        <w:t>09</w:t>
      </w:r>
      <w:r w:rsidR="00EA266F">
        <w:t>.02.</w:t>
      </w:r>
      <w:r w:rsidRPr="00C61F80">
        <w:t>202</w:t>
      </w:r>
      <w:r w:rsidR="00AA7C28" w:rsidRPr="00C61F80">
        <w:t>6</w:t>
      </w:r>
      <w:r w:rsidRPr="00C61F80">
        <w:t xml:space="preserve"> roku</w:t>
      </w:r>
    </w:p>
    <w:p w14:paraId="393B66B4" w14:textId="6E88BCD1" w:rsidR="009147B1" w:rsidRPr="00C61F80" w:rsidRDefault="002A16A4">
      <w:pPr>
        <w:pStyle w:val="UMP-data-znak-UID-za-prowadzi"/>
      </w:pPr>
      <w:r w:rsidRPr="00C61F80">
        <w:t>Znak sprawy: Or-II.0003.1.</w:t>
      </w:r>
      <w:r w:rsidR="000A73CF" w:rsidRPr="00C61F80">
        <w:t>29</w:t>
      </w:r>
      <w:r w:rsidRPr="00C61F80">
        <w:t>.202</w:t>
      </w:r>
      <w:r w:rsidR="00AA7C28" w:rsidRPr="00C61F80">
        <w:t>6</w:t>
      </w:r>
    </w:p>
    <w:p w14:paraId="36DFD159" w14:textId="1CD17F69" w:rsidR="009147B1" w:rsidRPr="00C61F80" w:rsidRDefault="002A16A4">
      <w:pPr>
        <w:pStyle w:val="UMP-data-znak-UID-za-prowadzi"/>
        <w:spacing w:after="0"/>
      </w:pPr>
      <w:r w:rsidRPr="00C61F80">
        <w:t xml:space="preserve">Nr rej.: </w:t>
      </w:r>
      <w:r w:rsidR="00AC6434">
        <w:t>090226-1531</w:t>
      </w:r>
    </w:p>
    <w:p w14:paraId="436F0186" w14:textId="77777777" w:rsidR="009147B1" w:rsidRPr="00C61F80" w:rsidRDefault="002A16A4">
      <w:pPr>
        <w:pStyle w:val="UMP-odbiorca"/>
        <w:spacing w:before="240"/>
      </w:pPr>
      <w:r w:rsidRPr="00C61F80">
        <w:t>Pan</w:t>
      </w:r>
    </w:p>
    <w:p w14:paraId="149A4261" w14:textId="0F54406F" w:rsidR="009147B1" w:rsidRPr="00C61F80" w:rsidRDefault="000A73CF">
      <w:pPr>
        <w:pStyle w:val="UMP-odbiorca"/>
      </w:pPr>
      <w:r w:rsidRPr="00C61F80">
        <w:t xml:space="preserve">Andrzej </w:t>
      </w:r>
      <w:proofErr w:type="spellStart"/>
      <w:r w:rsidRPr="00C61F80">
        <w:t>Prendke</w:t>
      </w:r>
      <w:proofErr w:type="spellEnd"/>
    </w:p>
    <w:p w14:paraId="7CF14EC3" w14:textId="77777777" w:rsidR="009147B1" w:rsidRPr="00C61F80" w:rsidRDefault="002A16A4">
      <w:pPr>
        <w:pStyle w:val="UMP-odbiorca"/>
      </w:pPr>
      <w:r w:rsidRPr="00C61F80">
        <w:t>Radny Miasta Poznania</w:t>
      </w:r>
    </w:p>
    <w:p w14:paraId="506792A3" w14:textId="0DB0330D" w:rsidR="009147B1" w:rsidRPr="00C61F80" w:rsidRDefault="002A16A4" w:rsidP="009111F2">
      <w:pPr>
        <w:pStyle w:val="UMP-nagwekpierwszegopoziomu"/>
        <w:spacing w:before="480" w:after="480"/>
      </w:pPr>
      <w:r w:rsidRPr="00C61F80">
        <w:t xml:space="preserve">Odpowiedź na </w:t>
      </w:r>
      <w:r w:rsidR="00DC3B11" w:rsidRPr="00C61F80">
        <w:t>zapytanie</w:t>
      </w:r>
    </w:p>
    <w:p w14:paraId="30716489" w14:textId="77777777" w:rsidR="009147B1" w:rsidRPr="00C61F80" w:rsidRDefault="002A16A4" w:rsidP="00293AAF">
      <w:pPr>
        <w:pStyle w:val="UMP-zwrotszanowni"/>
      </w:pPr>
      <w:r w:rsidRPr="00C61F80">
        <w:t>Szanowny Panie Radny,</w:t>
      </w:r>
    </w:p>
    <w:p w14:paraId="469A1270" w14:textId="45A5F8E2" w:rsidR="009147B1" w:rsidRDefault="000A73CF" w:rsidP="000A73CF">
      <w:pPr>
        <w:pStyle w:val="UMP-tekstpodstawowy"/>
      </w:pPr>
      <w:r w:rsidRPr="00C61F80">
        <w:rPr>
          <w:szCs w:val="22"/>
        </w:rPr>
        <w:t xml:space="preserve">27 stycznia </w:t>
      </w:r>
      <w:r w:rsidR="002A16A4" w:rsidRPr="00C61F80">
        <w:rPr>
          <w:szCs w:val="22"/>
        </w:rPr>
        <w:t>202</w:t>
      </w:r>
      <w:r w:rsidR="00AA7C28" w:rsidRPr="00C61F80">
        <w:rPr>
          <w:szCs w:val="22"/>
        </w:rPr>
        <w:t>6</w:t>
      </w:r>
      <w:r w:rsidR="002A16A4" w:rsidRPr="00C61F80">
        <w:rPr>
          <w:szCs w:val="22"/>
        </w:rPr>
        <w:t xml:space="preserve"> r</w:t>
      </w:r>
      <w:r w:rsidR="006D2661" w:rsidRPr="00C61F80">
        <w:rPr>
          <w:szCs w:val="22"/>
        </w:rPr>
        <w:t>.</w:t>
      </w:r>
      <w:r w:rsidR="002A16A4" w:rsidRPr="00C61F80">
        <w:rPr>
          <w:szCs w:val="22"/>
        </w:rPr>
        <w:t xml:space="preserve"> wpłynęł</w:t>
      </w:r>
      <w:r w:rsidRPr="00C61F80">
        <w:rPr>
          <w:szCs w:val="22"/>
        </w:rPr>
        <w:t>o</w:t>
      </w:r>
      <w:r w:rsidR="002A16A4" w:rsidRPr="00C61F80">
        <w:rPr>
          <w:szCs w:val="22"/>
        </w:rPr>
        <w:t xml:space="preserve"> </w:t>
      </w:r>
      <w:r w:rsidR="006A5660" w:rsidRPr="00C61F80">
        <w:rPr>
          <w:szCs w:val="22"/>
        </w:rPr>
        <w:t xml:space="preserve">do mnie </w:t>
      </w:r>
      <w:r w:rsidR="002A16A4" w:rsidRPr="00C61F80">
        <w:rPr>
          <w:szCs w:val="22"/>
        </w:rPr>
        <w:t xml:space="preserve">Pana </w:t>
      </w:r>
      <w:r w:rsidRPr="00C61F80">
        <w:rPr>
          <w:szCs w:val="22"/>
        </w:rPr>
        <w:t xml:space="preserve">zapytanie </w:t>
      </w:r>
      <w:r w:rsidR="002A16A4" w:rsidRPr="00C61F80">
        <w:rPr>
          <w:szCs w:val="22"/>
        </w:rPr>
        <w:t>dotycząc</w:t>
      </w:r>
      <w:r w:rsidRPr="00C61F80">
        <w:rPr>
          <w:szCs w:val="22"/>
        </w:rPr>
        <w:t>e</w:t>
      </w:r>
      <w:r w:rsidR="002A16A4" w:rsidRPr="00C61F80">
        <w:rPr>
          <w:szCs w:val="22"/>
        </w:rPr>
        <w:t xml:space="preserve"> </w:t>
      </w:r>
      <w:r w:rsidRPr="00C61F80">
        <w:rPr>
          <w:szCs w:val="22"/>
        </w:rPr>
        <w:t>remontu torowiska na Trasie Piątkowskiej</w:t>
      </w:r>
      <w:r w:rsidR="002A16A4" w:rsidRPr="00C61F80">
        <w:rPr>
          <w:szCs w:val="22"/>
        </w:rPr>
        <w:t>.</w:t>
      </w:r>
      <w:r w:rsidRPr="00C61F80">
        <w:t xml:space="preserve"> </w:t>
      </w:r>
    </w:p>
    <w:p w14:paraId="50107303" w14:textId="16BEDBCD" w:rsidR="009147B1" w:rsidRPr="00C61F80" w:rsidRDefault="00C37B16" w:rsidP="00FE4383">
      <w:pPr>
        <w:pStyle w:val="UMP-tekstpodstawowy"/>
      </w:pPr>
      <w:r>
        <w:t>St</w:t>
      </w:r>
      <w:r w:rsidR="001B7D71">
        <w:t>an infrastruktury torowo-sieciowej i przystankowej na trasie</w:t>
      </w:r>
      <w:r w:rsidR="0035486B">
        <w:t xml:space="preserve"> do pętli </w:t>
      </w:r>
      <w:r w:rsidR="001B7D71">
        <w:t>Piątkowsk</w:t>
      </w:r>
      <w:r w:rsidR="009B6270">
        <w:t>a</w:t>
      </w:r>
      <w:r w:rsidR="001B7D71">
        <w:t xml:space="preserve"> pomiędzy skrzyżowaniem ulic Wojska Polskiego i Wołyńskiej oraz przystankami Bonin pozwala na jej eksploatacj</w:t>
      </w:r>
      <w:r>
        <w:t>ę</w:t>
      </w:r>
      <w:r w:rsidR="001B7D71">
        <w:t xml:space="preserve"> na obniżonych parametrach ruchowych. Dalsze zużycie infrastruktury postępuje powoli, z uwagi na relatywnie niewielki ruch tramwajowy. Jeżeli infrastruktura tramwajowa na powyższym odcinku oraz na odcinku pomiędzy ulicami Małopolską i Wojska Polskiego nie będzie wymagała wcześniejszej wymiany, jej remont planowany jest wraz z budową węzła rozjazdowego dla trasy tramwajowej w kierunku szpitali. Na pozostałych odcinkach trasy </w:t>
      </w:r>
      <w:r w:rsidR="0076438B">
        <w:t xml:space="preserve">tramwajowej do pętli </w:t>
      </w:r>
      <w:r w:rsidR="001B7D71">
        <w:t>Piątkowsk</w:t>
      </w:r>
      <w:r w:rsidR="0076438B">
        <w:t>a</w:t>
      </w:r>
      <w:r w:rsidR="001B7D71">
        <w:t xml:space="preserve"> w najbliższych latach będą prowadzone jedynie bieżące prace utrzymaniowe.</w:t>
      </w:r>
    </w:p>
    <w:p w14:paraId="38353697" w14:textId="63253A49" w:rsidR="009147B1" w:rsidRPr="00C61F80" w:rsidRDefault="002A16A4">
      <w:pPr>
        <w:pStyle w:val="UMP-zwrotzpowaaniem"/>
      </w:pPr>
      <w:r w:rsidRPr="00C61F80">
        <w:t>Z wyrazami szacunku</w:t>
      </w:r>
    </w:p>
    <w:p w14:paraId="6AD53B97" w14:textId="77777777" w:rsidR="00AC6434" w:rsidRDefault="00AC6434" w:rsidP="00AC6434">
      <w:pPr>
        <w:pStyle w:val="UMP-podpis"/>
      </w:pPr>
      <w:r>
        <w:t>wz. PREZYDENTA MIASTA</w:t>
      </w:r>
    </w:p>
    <w:p w14:paraId="115BF5D6" w14:textId="77777777" w:rsidR="00AC6434" w:rsidRDefault="00AC6434" w:rsidP="00AC6434">
      <w:pPr>
        <w:pStyle w:val="UMP-podpis"/>
      </w:pPr>
      <w:r>
        <w:t>(-) Jędrzej Solarski</w:t>
      </w:r>
    </w:p>
    <w:p w14:paraId="2639EFFE" w14:textId="0FF2CE77" w:rsidR="004054CE" w:rsidRDefault="00AC6434" w:rsidP="00AC6434">
      <w:pPr>
        <w:pStyle w:val="UMP-podpis"/>
      </w:pPr>
      <w:r>
        <w:t>Z-CA PREZYDENTA MIASTA POZNANIA</w:t>
      </w:r>
    </w:p>
    <w:p w14:paraId="5E030200" w14:textId="77777777" w:rsidR="00FE4383" w:rsidRPr="00C61F80" w:rsidRDefault="00FE4383" w:rsidP="004054CE">
      <w:pPr>
        <w:pStyle w:val="UMP-podpis"/>
      </w:pPr>
    </w:p>
    <w:p w14:paraId="7443733B" w14:textId="77777777" w:rsidR="009147B1" w:rsidRPr="00C61F80" w:rsidRDefault="002A16A4">
      <w:pPr>
        <w:pStyle w:val="UMP-data-znak-UID-za-prowadzi"/>
      </w:pPr>
      <w:r w:rsidRPr="00C61F80">
        <w:t>Do wiadomości:</w:t>
      </w:r>
    </w:p>
    <w:p w14:paraId="5AA88190" w14:textId="77777777" w:rsidR="009147B1" w:rsidRPr="00C61F80" w:rsidRDefault="002A16A4">
      <w:pPr>
        <w:pStyle w:val="UMP-data-znak-UID-za-prowadzi"/>
      </w:pPr>
      <w:r w:rsidRPr="00C61F80">
        <w:t>Przewodniczący Rady Miasta</w:t>
      </w:r>
      <w:bookmarkStart w:id="0" w:name="_GoBack"/>
      <w:bookmarkEnd w:id="0"/>
    </w:p>
    <w:sectPr w:rsidR="009147B1" w:rsidRPr="00C61F80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B47D6" w14:textId="77777777" w:rsidR="00CD671A" w:rsidRDefault="00CD671A">
      <w:pPr>
        <w:spacing w:after="0" w:line="240" w:lineRule="auto"/>
      </w:pPr>
      <w:r>
        <w:separator/>
      </w:r>
    </w:p>
  </w:endnote>
  <w:endnote w:type="continuationSeparator" w:id="0">
    <w:p w14:paraId="6B403322" w14:textId="77777777" w:rsidR="00CD671A" w:rsidRDefault="00CD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B8D7164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B7D7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38909" w14:textId="77777777" w:rsidR="00CD671A" w:rsidRDefault="00CD671A">
      <w:pPr>
        <w:spacing w:after="0" w:line="240" w:lineRule="auto"/>
      </w:pPr>
      <w:r>
        <w:separator/>
      </w:r>
    </w:p>
  </w:footnote>
  <w:footnote w:type="continuationSeparator" w:id="0">
    <w:p w14:paraId="1DE78DD3" w14:textId="77777777" w:rsidR="00CD671A" w:rsidRDefault="00CD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8168A"/>
    <w:rsid w:val="000A73CF"/>
    <w:rsid w:val="000B010C"/>
    <w:rsid w:val="001152BF"/>
    <w:rsid w:val="0017727E"/>
    <w:rsid w:val="001B7D71"/>
    <w:rsid w:val="001C2824"/>
    <w:rsid w:val="001C7CC6"/>
    <w:rsid w:val="001D55AC"/>
    <w:rsid w:val="00224492"/>
    <w:rsid w:val="00270E7A"/>
    <w:rsid w:val="00293AAF"/>
    <w:rsid w:val="002A16A4"/>
    <w:rsid w:val="002B52BD"/>
    <w:rsid w:val="002F4E0F"/>
    <w:rsid w:val="0035486B"/>
    <w:rsid w:val="003A23B6"/>
    <w:rsid w:val="003E3BFD"/>
    <w:rsid w:val="003E7248"/>
    <w:rsid w:val="004054CE"/>
    <w:rsid w:val="004172D6"/>
    <w:rsid w:val="004321B1"/>
    <w:rsid w:val="0044634D"/>
    <w:rsid w:val="004A4FA5"/>
    <w:rsid w:val="004E375B"/>
    <w:rsid w:val="005703FE"/>
    <w:rsid w:val="00574856"/>
    <w:rsid w:val="00604A4A"/>
    <w:rsid w:val="00605953"/>
    <w:rsid w:val="00624DAE"/>
    <w:rsid w:val="006747B1"/>
    <w:rsid w:val="00683A3F"/>
    <w:rsid w:val="006A5660"/>
    <w:rsid w:val="006B7EB0"/>
    <w:rsid w:val="006D2661"/>
    <w:rsid w:val="006D490E"/>
    <w:rsid w:val="0076438B"/>
    <w:rsid w:val="00794EC1"/>
    <w:rsid w:val="007A2940"/>
    <w:rsid w:val="00842B32"/>
    <w:rsid w:val="008B065D"/>
    <w:rsid w:val="009111F2"/>
    <w:rsid w:val="009147B1"/>
    <w:rsid w:val="009B349B"/>
    <w:rsid w:val="009B6270"/>
    <w:rsid w:val="00A00CA6"/>
    <w:rsid w:val="00A53C4F"/>
    <w:rsid w:val="00AA7C28"/>
    <w:rsid w:val="00AC6434"/>
    <w:rsid w:val="00B915ED"/>
    <w:rsid w:val="00BB68D5"/>
    <w:rsid w:val="00BF6F38"/>
    <w:rsid w:val="00C37B16"/>
    <w:rsid w:val="00C61F80"/>
    <w:rsid w:val="00CD671A"/>
    <w:rsid w:val="00D5260E"/>
    <w:rsid w:val="00DC3B11"/>
    <w:rsid w:val="00E051DE"/>
    <w:rsid w:val="00E863B7"/>
    <w:rsid w:val="00EA266F"/>
    <w:rsid w:val="00EA4296"/>
    <w:rsid w:val="00EA7B11"/>
    <w:rsid w:val="00EC69C3"/>
    <w:rsid w:val="00F748E2"/>
    <w:rsid w:val="00FA430F"/>
    <w:rsid w:val="00FB0563"/>
    <w:rsid w:val="00FE3A48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FFCCE-8580-4259-8F56-EA6536BA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29/2026 dotyczące remontu torowiska na Trasie Piątkowskiej</vt:lpstr>
    </vt:vector>
  </TitlesOfParts>
  <Company>ump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29/2026 dotyczące remontu torowiska na Trasie Piątkowskiej</dc:title>
  <dc:subject/>
  <dc:creator>Urząd Miasta Poznania</dc:creator>
  <cp:keywords>Trasa Piątkowska, stan torowiska, zapytanie</cp:keywords>
  <dc:description/>
  <cp:lastModifiedBy>Iwona Kubicka</cp:lastModifiedBy>
  <cp:revision>25</cp:revision>
  <cp:lastPrinted>2022-02-15T10:23:00Z</cp:lastPrinted>
  <dcterms:created xsi:type="dcterms:W3CDTF">2025-09-26T11:23:00Z</dcterms:created>
  <dcterms:modified xsi:type="dcterms:W3CDTF">2026-02-09T08:49:00Z</dcterms:modified>
  <dc:language>pl-PL</dc:language>
</cp:coreProperties>
</file>