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44461C" w:rsidRDefault="009147B1">
      <w:pPr>
        <w:sectPr w:rsidR="009147B1" w:rsidRPr="0044461C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E275D40" w:rsidR="009147B1" w:rsidRPr="0044461C" w:rsidRDefault="002A16A4">
      <w:pPr>
        <w:pStyle w:val="UMP-data-znak-UID-za-prowadzi"/>
      </w:pPr>
      <w:r w:rsidRPr="0044461C">
        <w:t>Poznań,</w:t>
      </w:r>
      <w:r w:rsidR="004054CE" w:rsidRPr="0044461C">
        <w:t xml:space="preserve"> </w:t>
      </w:r>
      <w:r w:rsidR="00B94386">
        <w:t>24</w:t>
      </w:r>
      <w:r w:rsidR="00656440" w:rsidRPr="0044461C">
        <w:t>.03.</w:t>
      </w:r>
      <w:r w:rsidRPr="0044461C">
        <w:t>202</w:t>
      </w:r>
      <w:r w:rsidR="00AA7C28" w:rsidRPr="0044461C">
        <w:t>6</w:t>
      </w:r>
      <w:r w:rsidRPr="0044461C">
        <w:t xml:space="preserve"> roku</w:t>
      </w:r>
    </w:p>
    <w:p w14:paraId="393B66B4" w14:textId="6B07656E" w:rsidR="009147B1" w:rsidRPr="0044461C" w:rsidRDefault="002A16A4">
      <w:pPr>
        <w:pStyle w:val="UMP-data-znak-UID-za-prowadzi"/>
      </w:pPr>
      <w:r w:rsidRPr="0044461C">
        <w:t>Znak sprawy: Or-II.0003.1.</w:t>
      </w:r>
      <w:r w:rsidR="00656440" w:rsidRPr="0044461C">
        <w:t>87</w:t>
      </w:r>
      <w:r w:rsidRPr="0044461C">
        <w:t>.202</w:t>
      </w:r>
      <w:r w:rsidR="00AA7C28" w:rsidRPr="0044461C">
        <w:t>6</w:t>
      </w:r>
    </w:p>
    <w:p w14:paraId="36DFD159" w14:textId="59E2B663" w:rsidR="009147B1" w:rsidRPr="0044461C" w:rsidRDefault="002A16A4">
      <w:pPr>
        <w:pStyle w:val="UMP-data-znak-UID-za-prowadzi"/>
        <w:spacing w:after="0"/>
      </w:pPr>
      <w:r w:rsidRPr="0044461C">
        <w:t xml:space="preserve">Nr rej.: </w:t>
      </w:r>
      <w:r w:rsidR="00AD53AC">
        <w:t>24032603200</w:t>
      </w:r>
      <w:bookmarkStart w:id="0" w:name="_GoBack"/>
      <w:bookmarkEnd w:id="0"/>
    </w:p>
    <w:p w14:paraId="436F0186" w14:textId="77777777" w:rsidR="009147B1" w:rsidRPr="0044461C" w:rsidRDefault="002A16A4">
      <w:pPr>
        <w:pStyle w:val="UMP-odbiorca"/>
        <w:spacing w:before="240"/>
      </w:pPr>
      <w:r w:rsidRPr="0044461C">
        <w:t>Pan</w:t>
      </w:r>
    </w:p>
    <w:p w14:paraId="149A4261" w14:textId="77777777" w:rsidR="009147B1" w:rsidRPr="0044461C" w:rsidRDefault="002A16A4">
      <w:pPr>
        <w:pStyle w:val="UMP-odbiorca"/>
      </w:pPr>
      <w:r w:rsidRPr="0044461C">
        <w:t>Adam Szabelski</w:t>
      </w:r>
    </w:p>
    <w:p w14:paraId="7CF14EC3" w14:textId="77777777" w:rsidR="009147B1" w:rsidRPr="0044461C" w:rsidRDefault="002A16A4">
      <w:pPr>
        <w:pStyle w:val="UMP-odbiorca"/>
      </w:pPr>
      <w:r w:rsidRPr="0044461C">
        <w:t>Radny Miasta Poznania</w:t>
      </w:r>
    </w:p>
    <w:p w14:paraId="506792A3" w14:textId="2AAE474C" w:rsidR="009147B1" w:rsidRPr="0044461C" w:rsidRDefault="002A16A4" w:rsidP="009111F2">
      <w:pPr>
        <w:pStyle w:val="UMP-nagwekpierwszegopoziomu"/>
        <w:spacing w:before="480" w:after="480"/>
      </w:pPr>
      <w:r w:rsidRPr="0044461C">
        <w:t xml:space="preserve">Odpowiedź na </w:t>
      </w:r>
      <w:r w:rsidR="00DC3B11" w:rsidRPr="0044461C">
        <w:t>zapytanie</w:t>
      </w:r>
    </w:p>
    <w:p w14:paraId="30716489" w14:textId="77777777" w:rsidR="009147B1" w:rsidRPr="0044461C" w:rsidRDefault="002A16A4" w:rsidP="00293AAF">
      <w:pPr>
        <w:pStyle w:val="UMP-zwrotszanowni"/>
      </w:pPr>
      <w:r w:rsidRPr="0044461C">
        <w:t>Szanowny Panie Radny,</w:t>
      </w:r>
    </w:p>
    <w:p w14:paraId="092AB623" w14:textId="0D887F7A" w:rsidR="009147B1" w:rsidRPr="0044461C" w:rsidRDefault="00FA0F3D">
      <w:pPr>
        <w:pStyle w:val="UMP-tekstpodstawowy"/>
        <w:rPr>
          <w:szCs w:val="22"/>
        </w:rPr>
      </w:pPr>
      <w:r w:rsidRPr="0044461C">
        <w:rPr>
          <w:szCs w:val="22"/>
        </w:rPr>
        <w:t xml:space="preserve">10 marca </w:t>
      </w:r>
      <w:r w:rsidR="002A16A4" w:rsidRPr="0044461C">
        <w:rPr>
          <w:szCs w:val="22"/>
        </w:rPr>
        <w:t>202</w:t>
      </w:r>
      <w:r w:rsidR="00AA7C28" w:rsidRPr="0044461C">
        <w:rPr>
          <w:szCs w:val="22"/>
        </w:rPr>
        <w:t>6</w:t>
      </w:r>
      <w:r w:rsidR="002A16A4" w:rsidRPr="0044461C">
        <w:rPr>
          <w:szCs w:val="22"/>
        </w:rPr>
        <w:t xml:space="preserve"> r</w:t>
      </w:r>
      <w:r w:rsidR="006D2661" w:rsidRPr="0044461C">
        <w:rPr>
          <w:szCs w:val="22"/>
        </w:rPr>
        <w:t>.</w:t>
      </w:r>
      <w:r w:rsidR="002A16A4" w:rsidRPr="0044461C">
        <w:rPr>
          <w:szCs w:val="22"/>
        </w:rPr>
        <w:t xml:space="preserve"> wpłynęł</w:t>
      </w:r>
      <w:r w:rsidRPr="0044461C">
        <w:rPr>
          <w:szCs w:val="22"/>
        </w:rPr>
        <w:t>o</w:t>
      </w:r>
      <w:r w:rsidR="002A16A4" w:rsidRPr="0044461C">
        <w:rPr>
          <w:szCs w:val="22"/>
        </w:rPr>
        <w:t xml:space="preserve"> </w:t>
      </w:r>
      <w:r w:rsidR="006A5660" w:rsidRPr="0044461C">
        <w:rPr>
          <w:szCs w:val="22"/>
        </w:rPr>
        <w:t xml:space="preserve">do mnie </w:t>
      </w:r>
      <w:r w:rsidR="002A16A4" w:rsidRPr="0044461C">
        <w:rPr>
          <w:szCs w:val="22"/>
        </w:rPr>
        <w:t xml:space="preserve">Pana </w:t>
      </w:r>
      <w:r w:rsidRPr="0044461C">
        <w:rPr>
          <w:szCs w:val="22"/>
        </w:rPr>
        <w:t xml:space="preserve">zapytanie </w:t>
      </w:r>
      <w:r w:rsidR="002A16A4" w:rsidRPr="0044461C">
        <w:rPr>
          <w:szCs w:val="22"/>
        </w:rPr>
        <w:t>dotycząc</w:t>
      </w:r>
      <w:r w:rsidRPr="0044461C">
        <w:rPr>
          <w:szCs w:val="22"/>
        </w:rPr>
        <w:t>e</w:t>
      </w:r>
      <w:r w:rsidR="002A16A4" w:rsidRPr="0044461C">
        <w:rPr>
          <w:szCs w:val="22"/>
        </w:rPr>
        <w:t xml:space="preserve"> </w:t>
      </w:r>
      <w:r w:rsidRPr="0044461C">
        <w:rPr>
          <w:szCs w:val="22"/>
        </w:rPr>
        <w:t>przejazdów kolejowych w</w:t>
      </w:r>
      <w:r w:rsidR="0044461C">
        <w:rPr>
          <w:szCs w:val="22"/>
        </w:rPr>
        <w:t> </w:t>
      </w:r>
      <w:r w:rsidRPr="0044461C">
        <w:rPr>
          <w:szCs w:val="22"/>
        </w:rPr>
        <w:t xml:space="preserve">ciągu ulic Naramowickiej, Umultowskiej oraz </w:t>
      </w:r>
      <w:proofErr w:type="spellStart"/>
      <w:r w:rsidRPr="0044461C">
        <w:rPr>
          <w:szCs w:val="22"/>
        </w:rPr>
        <w:t>Morasko</w:t>
      </w:r>
      <w:proofErr w:type="spellEnd"/>
      <w:r w:rsidR="00E45F9C" w:rsidRPr="0044461C">
        <w:rPr>
          <w:szCs w:val="22"/>
        </w:rPr>
        <w:t>.</w:t>
      </w:r>
    </w:p>
    <w:p w14:paraId="7243D669" w14:textId="4E20FBAA" w:rsidR="009E242F" w:rsidRPr="0044461C" w:rsidRDefault="004D452A" w:rsidP="005F4499">
      <w:pPr>
        <w:pStyle w:val="UMP-tekstpodstawowy"/>
      </w:pPr>
      <w:r w:rsidRPr="0044461C">
        <w:t>Miasto sukcesywnie rozwiąz</w:t>
      </w:r>
      <w:r w:rsidR="00AF71BC">
        <w:t>uje</w:t>
      </w:r>
      <w:r w:rsidRPr="0044461C">
        <w:t xml:space="preserve"> problemy wynikające z kolizji drogowo-kolejowych. </w:t>
      </w:r>
      <w:r w:rsidR="00236E83" w:rsidRPr="0044461C">
        <w:t>W</w:t>
      </w:r>
      <w:r w:rsidR="0053385C">
        <w:t> </w:t>
      </w:r>
      <w:r w:rsidR="00236E83" w:rsidRPr="0044461C">
        <w:t>tym</w:t>
      </w:r>
      <w:r w:rsidR="0053385C">
        <w:t> </w:t>
      </w:r>
      <w:r w:rsidR="00236E83" w:rsidRPr="0044461C">
        <w:t xml:space="preserve">celu </w:t>
      </w:r>
      <w:r w:rsidRPr="0044461C">
        <w:t xml:space="preserve">Biuro Koordynacji Projektów i Rewitalizacji Miasta </w:t>
      </w:r>
      <w:r w:rsidR="005F4499" w:rsidRPr="0044461C">
        <w:t>wystąpiło do</w:t>
      </w:r>
      <w:r w:rsidR="00CF7091" w:rsidRPr="0044461C">
        <w:t> </w:t>
      </w:r>
      <w:r w:rsidRPr="0044461C">
        <w:t xml:space="preserve">spółki </w:t>
      </w:r>
      <w:r w:rsidR="005F4499" w:rsidRPr="0044461C">
        <w:t xml:space="preserve">PKP PLK </w:t>
      </w:r>
      <w:r w:rsidR="00BA6E7B" w:rsidRPr="0044461C">
        <w:t>z</w:t>
      </w:r>
      <w:r w:rsidR="0053385C">
        <w:t> </w:t>
      </w:r>
      <w:r w:rsidR="00BA6E7B" w:rsidRPr="0044461C">
        <w:t xml:space="preserve">zapytaniem </w:t>
      </w:r>
      <w:r w:rsidR="005F4499" w:rsidRPr="0044461C">
        <w:t xml:space="preserve">o planowane łączne czasy zamknięcia </w:t>
      </w:r>
      <w:r w:rsidR="00DB6EF4" w:rsidRPr="0044461C">
        <w:t xml:space="preserve">w dobie </w:t>
      </w:r>
      <w:r w:rsidR="005F4499" w:rsidRPr="0044461C">
        <w:t xml:space="preserve">przejazdów </w:t>
      </w:r>
      <w:r w:rsidR="00DB6EF4" w:rsidRPr="0044461C">
        <w:t xml:space="preserve">w ulicy Naramowickiej, Umultowskiej oraz </w:t>
      </w:r>
      <w:proofErr w:type="spellStart"/>
      <w:r w:rsidR="00DB6EF4" w:rsidRPr="0044461C">
        <w:t>Morasko</w:t>
      </w:r>
      <w:proofErr w:type="spellEnd"/>
      <w:r w:rsidR="005F4499" w:rsidRPr="0044461C">
        <w:t>. Pozwoli to ocenić zasadność likwidacji kolizji</w:t>
      </w:r>
      <w:r w:rsidR="00D353F3" w:rsidRPr="0044461C">
        <w:t>, ponieważ d</w:t>
      </w:r>
      <w:r w:rsidR="005F4499" w:rsidRPr="0044461C">
        <w:t xml:space="preserve">la PKP PLK </w:t>
      </w:r>
      <w:r w:rsidR="000B21CE" w:rsidRPr="0044461C">
        <w:t xml:space="preserve">ważny </w:t>
      </w:r>
      <w:r w:rsidR="00921C93" w:rsidRPr="0044461C">
        <w:t xml:space="preserve">jest </w:t>
      </w:r>
      <w:r w:rsidR="005F4499" w:rsidRPr="0044461C">
        <w:t xml:space="preserve">łączny czas zamknięcia przejazdów w dobie oraz odległość między skrzyżowaniami bezkolizyjnymi. </w:t>
      </w:r>
    </w:p>
    <w:p w14:paraId="71848CAD" w14:textId="2AC8E5DA" w:rsidR="005F4499" w:rsidRPr="0044461C" w:rsidRDefault="00236E83" w:rsidP="005F4499">
      <w:pPr>
        <w:pStyle w:val="UMP-tekstpodstawowy"/>
      </w:pPr>
      <w:r w:rsidRPr="0044461C">
        <w:t xml:space="preserve">Zarząd Dróg Miejskich zlecił </w:t>
      </w:r>
      <w:r w:rsidR="009E242F" w:rsidRPr="0044461C">
        <w:t xml:space="preserve">także </w:t>
      </w:r>
      <w:r w:rsidRPr="0044461C">
        <w:t>wykonanie badania, które określi natężenie ruchu drogowego na przejazdach kolejowo-drogowych. Badanie przeprowadzane jest co 5 lat, a</w:t>
      </w:r>
      <w:r w:rsidR="00CF7091" w:rsidRPr="0044461C">
        <w:t> </w:t>
      </w:r>
      <w:r w:rsidRPr="0044461C">
        <w:t xml:space="preserve">termin realizacji </w:t>
      </w:r>
      <w:r w:rsidR="003C166D">
        <w:t xml:space="preserve">tegorocznych </w:t>
      </w:r>
      <w:r w:rsidRPr="0044461C">
        <w:t>prac to kwiecień-maj br.</w:t>
      </w:r>
    </w:p>
    <w:p w14:paraId="78A3BC72" w14:textId="005A45B5" w:rsidR="005F4499" w:rsidRPr="0044461C" w:rsidRDefault="00921C93" w:rsidP="005F4499">
      <w:pPr>
        <w:pStyle w:val="UMP-tekstpodstawowy"/>
      </w:pPr>
      <w:r w:rsidRPr="0044461C">
        <w:t xml:space="preserve">Obecnie </w:t>
      </w:r>
      <w:r w:rsidR="005F4499" w:rsidRPr="0044461C">
        <w:t xml:space="preserve">Miasto intensywnie opiniuje i uzgadnia rozwiązania kolejowe dla całego Poznańskiego Węzła Kolejowego w związku z opracowywaniem przez PKP PLK dokumentacji projektowej. </w:t>
      </w:r>
      <w:r w:rsidR="00BF7E0F" w:rsidRPr="0044461C">
        <w:t xml:space="preserve">Uzgadniane są </w:t>
      </w:r>
      <w:r w:rsidR="007240B0">
        <w:t xml:space="preserve">m.in. </w:t>
      </w:r>
      <w:r w:rsidR="00BF7E0F" w:rsidRPr="0044461C">
        <w:t>kwestie dotyczące</w:t>
      </w:r>
      <w:r w:rsidR="005F4499" w:rsidRPr="0044461C">
        <w:t xml:space="preserve"> likwidacj</w:t>
      </w:r>
      <w:r w:rsidR="00BF7E0F" w:rsidRPr="0044461C">
        <w:t>i</w:t>
      </w:r>
      <w:r w:rsidR="005F4499" w:rsidRPr="0044461C">
        <w:t xml:space="preserve"> kolizji drogowo-kolejowych. </w:t>
      </w:r>
      <w:r w:rsidR="00CF7091" w:rsidRPr="0044461C">
        <w:t>Miasto n</w:t>
      </w:r>
      <w:r w:rsidR="00BF7E0F" w:rsidRPr="0044461C">
        <w:t>a każdym etapie wnioskuje o bezkolizyjn</w:t>
      </w:r>
      <w:r w:rsidR="00E635B1">
        <w:t>e</w:t>
      </w:r>
      <w:r w:rsidR="00BF7E0F" w:rsidRPr="0044461C">
        <w:t xml:space="preserve"> przejazd</w:t>
      </w:r>
      <w:r w:rsidR="00E635B1">
        <w:t>y</w:t>
      </w:r>
      <w:r w:rsidR="00BF7E0F" w:rsidRPr="0044461C">
        <w:t xml:space="preserve"> drogowo-kolejow</w:t>
      </w:r>
      <w:r w:rsidR="00565110">
        <w:t>e</w:t>
      </w:r>
      <w:r w:rsidR="00E635B1">
        <w:t>, jednak ich l</w:t>
      </w:r>
      <w:r w:rsidR="00CF7091" w:rsidRPr="0044461C">
        <w:t xml:space="preserve">ikwidacja zależy </w:t>
      </w:r>
      <w:r w:rsidR="005F4499" w:rsidRPr="0044461C">
        <w:t xml:space="preserve">w dużej mierze od </w:t>
      </w:r>
      <w:r w:rsidR="00CF7091" w:rsidRPr="0044461C">
        <w:t>możliwości finansowych</w:t>
      </w:r>
      <w:r w:rsidR="00565110">
        <w:t xml:space="preserve">, dlatego też staramy się </w:t>
      </w:r>
      <w:r w:rsidR="005F4499" w:rsidRPr="0044461C">
        <w:t>pozysk</w:t>
      </w:r>
      <w:r w:rsidR="00565110">
        <w:t>iwać</w:t>
      </w:r>
      <w:r w:rsidR="005F4499" w:rsidRPr="0044461C">
        <w:t xml:space="preserve"> kolejne środki na </w:t>
      </w:r>
      <w:r w:rsidR="008B282C" w:rsidRPr="0044461C">
        <w:t xml:space="preserve">ten cel </w:t>
      </w:r>
      <w:r w:rsidR="005F4499" w:rsidRPr="0044461C">
        <w:t>i zawierać porozumienia z</w:t>
      </w:r>
      <w:r w:rsidR="00CF7091" w:rsidRPr="0044461C">
        <w:t> </w:t>
      </w:r>
      <w:r w:rsidR="005F4499" w:rsidRPr="0044461C">
        <w:t>PKP PLK S.A.</w:t>
      </w:r>
    </w:p>
    <w:p w14:paraId="025ED591" w14:textId="3DE46156" w:rsidR="005F4499" w:rsidRPr="0044461C" w:rsidRDefault="00E45F9C" w:rsidP="001152BF">
      <w:pPr>
        <w:pStyle w:val="UMP-tekstpodstawowy"/>
      </w:pPr>
      <w:r w:rsidRPr="0044461C">
        <w:t>ZDM zlecił także</w:t>
      </w:r>
      <w:r w:rsidR="00C02DD5" w:rsidRPr="0044461C">
        <w:t xml:space="preserve"> spółce Poznańskie Inwestycje Miejskie</w:t>
      </w:r>
      <w:r w:rsidRPr="0044461C">
        <w:t>,</w:t>
      </w:r>
      <w:r w:rsidR="00C02DD5" w:rsidRPr="0044461C">
        <w:t xml:space="preserve"> jako inwestorowi zewnętrznemu</w:t>
      </w:r>
      <w:r w:rsidRPr="0044461C">
        <w:t>,</w:t>
      </w:r>
      <w:r w:rsidR="00C02DD5" w:rsidRPr="0044461C">
        <w:t xml:space="preserve"> opracowani</w:t>
      </w:r>
      <w:r w:rsidRPr="0044461C">
        <w:t>e</w:t>
      </w:r>
      <w:r w:rsidR="00C02DD5" w:rsidRPr="0044461C">
        <w:t xml:space="preserve"> kompleksowej dokumentacji projektowej budowy ul. Deszczowej, w celu dowiązania opracowanego projektu budowy zintegrowanego węzła przesiadkowego Poznań Piątkowo do ulicy </w:t>
      </w:r>
      <w:proofErr w:type="spellStart"/>
      <w:r w:rsidR="00C02DD5" w:rsidRPr="0044461C">
        <w:t>Morasko</w:t>
      </w:r>
      <w:proofErr w:type="spellEnd"/>
      <w:r w:rsidR="00C02DD5" w:rsidRPr="0044461C">
        <w:t xml:space="preserve">. </w:t>
      </w:r>
      <w:r w:rsidR="00A97F0C">
        <w:t>W ramach projektu węzła</w:t>
      </w:r>
      <w:r w:rsidR="00C02DD5" w:rsidRPr="0044461C">
        <w:t xml:space="preserve"> przewidziano </w:t>
      </w:r>
      <w:r w:rsidR="00A97F0C">
        <w:t xml:space="preserve">także </w:t>
      </w:r>
      <w:r w:rsidR="00C02DD5" w:rsidRPr="0044461C">
        <w:t>przedłużenie ul.</w:t>
      </w:r>
      <w:r w:rsidR="0053385C">
        <w:t> </w:t>
      </w:r>
      <w:r w:rsidR="00C02DD5" w:rsidRPr="0044461C">
        <w:t xml:space="preserve">Krygowskiego, od ul. Umultowskiej w kierunku węzła. </w:t>
      </w:r>
      <w:r w:rsidRPr="0044461C">
        <w:t>I</w:t>
      </w:r>
      <w:r w:rsidR="00C02DD5" w:rsidRPr="0044461C">
        <w:t>nwestycja ma zapewni</w:t>
      </w:r>
      <w:r w:rsidRPr="0044461C">
        <w:t>ć</w:t>
      </w:r>
      <w:r w:rsidR="00C02DD5" w:rsidRPr="0044461C">
        <w:t xml:space="preserve"> obsług</w:t>
      </w:r>
      <w:r w:rsidRPr="0044461C">
        <w:t>ę</w:t>
      </w:r>
      <w:r w:rsidR="00C02DD5" w:rsidRPr="0044461C">
        <w:t xml:space="preserve"> </w:t>
      </w:r>
      <w:r w:rsidR="00C02DD5" w:rsidRPr="0044461C">
        <w:lastRenderedPageBreak/>
        <w:t>komunikacyjn</w:t>
      </w:r>
      <w:r w:rsidRPr="0044461C">
        <w:t>ą</w:t>
      </w:r>
      <w:r w:rsidR="00C02DD5" w:rsidRPr="0044461C">
        <w:t xml:space="preserve"> nowej pętli autobusowej i infrastruktury towarzyszącej, co </w:t>
      </w:r>
      <w:r w:rsidR="00E6310F">
        <w:t xml:space="preserve">poprawi </w:t>
      </w:r>
      <w:r w:rsidR="00C02DD5" w:rsidRPr="0044461C">
        <w:t>ruch drogow</w:t>
      </w:r>
      <w:r w:rsidR="00E6310F">
        <w:t>y</w:t>
      </w:r>
      <w:r w:rsidR="00C02DD5" w:rsidRPr="0044461C">
        <w:t xml:space="preserve"> w rejonie zintegrowanych węzłów przesiadkowych.</w:t>
      </w:r>
    </w:p>
    <w:p w14:paraId="2B23D517" w14:textId="42C3FEA5" w:rsidR="00C22138" w:rsidRDefault="00C22138" w:rsidP="00C22138">
      <w:pPr>
        <w:pStyle w:val="UMP-tekstpodstawowy"/>
      </w:pPr>
      <w:r>
        <w:t>Informuję także, że uruchomienie obwodnicy kolejowej dla ruchu pasażerskiego, ze względu na niewielkie natężenie ruchu autobusowego, nie powinno w istotny sposób wpłynąć na</w:t>
      </w:r>
      <w:r w:rsidR="00634F5A">
        <w:t> </w:t>
      </w:r>
      <w:r>
        <w:t>płynność przejazdu. W związku z powyższym Zarząd Transportu Miejskiego nie prowadzi szczegółowych analiz w tym kierunku.</w:t>
      </w:r>
    </w:p>
    <w:p w14:paraId="4BBF18AA" w14:textId="44E43D4D" w:rsidR="00C22138" w:rsidRDefault="003C5501" w:rsidP="00C22138">
      <w:pPr>
        <w:pStyle w:val="UMP-tekstpodstawowy"/>
      </w:pPr>
      <w:r>
        <w:t xml:space="preserve">Ponadto </w:t>
      </w:r>
      <w:r w:rsidR="005743C9">
        <w:t>do</w:t>
      </w:r>
      <w:r w:rsidR="00C22138">
        <w:t xml:space="preserve"> węzła przesiadkowego, który powstanie na północ od budowanego przystanku kolejowego, ZTM planuje skierować linie </w:t>
      </w:r>
      <w:r w:rsidR="005743C9">
        <w:t xml:space="preserve">autobusowe </w:t>
      </w:r>
      <w:r w:rsidR="00C22138">
        <w:t>nr 198 i 348</w:t>
      </w:r>
      <w:r w:rsidR="001122DB">
        <w:t>. P</w:t>
      </w:r>
      <w:r w:rsidR="00C22138">
        <w:t xml:space="preserve">rzebieg </w:t>
      </w:r>
      <w:r w:rsidR="001122DB">
        <w:t xml:space="preserve">linii </w:t>
      </w:r>
      <w:r w:rsidR="00C22138">
        <w:t xml:space="preserve">nie będzie poprowadzony przez przejazd kolejowy w ciągu ul. Umultowskiej. Zmiana ta poprawi również obsługę transportową rejonu Kampusu UAM </w:t>
      </w:r>
      <w:proofErr w:type="spellStart"/>
      <w:r w:rsidR="00C22138">
        <w:t>Morasko</w:t>
      </w:r>
      <w:proofErr w:type="spellEnd"/>
      <w:r w:rsidR="00C22138">
        <w:t>.</w:t>
      </w:r>
    </w:p>
    <w:p w14:paraId="38353697" w14:textId="63253A49" w:rsidR="009147B1" w:rsidRPr="0044461C" w:rsidRDefault="002A16A4">
      <w:pPr>
        <w:pStyle w:val="UMP-zwrotzpowaaniem"/>
      </w:pPr>
      <w:r w:rsidRPr="0044461C">
        <w:t>Z wyrazami szacunku</w:t>
      </w:r>
    </w:p>
    <w:p w14:paraId="343C1A43" w14:textId="77777777" w:rsidR="00B94386" w:rsidRDefault="00B94386" w:rsidP="00B94386">
      <w:pPr>
        <w:pStyle w:val="UMP-podpis"/>
      </w:pPr>
      <w:r>
        <w:t>wz. PREZYDENTA MIASTA</w:t>
      </w:r>
    </w:p>
    <w:p w14:paraId="00C849AC" w14:textId="77777777" w:rsidR="00B94386" w:rsidRDefault="00B94386" w:rsidP="00B94386">
      <w:pPr>
        <w:pStyle w:val="UMP-podpis"/>
      </w:pPr>
      <w:r>
        <w:t>(-) Jędrzej Solarski</w:t>
      </w:r>
    </w:p>
    <w:p w14:paraId="2639EFFE" w14:textId="1EBEE9FC" w:rsidR="004054CE" w:rsidRDefault="00B94386" w:rsidP="00B94386">
      <w:pPr>
        <w:pStyle w:val="UMP-podpis"/>
      </w:pPr>
      <w:r>
        <w:t>Z-CA PREZYDENTA MIASTA POZNANIA</w:t>
      </w:r>
    </w:p>
    <w:p w14:paraId="7443733B" w14:textId="77777777" w:rsidR="009147B1" w:rsidRPr="0044461C" w:rsidRDefault="002A16A4">
      <w:pPr>
        <w:pStyle w:val="UMP-data-znak-UID-za-prowadzi"/>
      </w:pPr>
      <w:r w:rsidRPr="0044461C">
        <w:t>Do wiadomości:</w:t>
      </w:r>
    </w:p>
    <w:p w14:paraId="5AA88190" w14:textId="77777777" w:rsidR="009147B1" w:rsidRPr="0044461C" w:rsidRDefault="002A16A4">
      <w:pPr>
        <w:pStyle w:val="UMP-data-znak-UID-za-prowadzi"/>
      </w:pPr>
      <w:r w:rsidRPr="0044461C">
        <w:t>Przewodniczący Rady Miasta</w:t>
      </w:r>
    </w:p>
    <w:sectPr w:rsidR="009147B1" w:rsidRPr="0044461C" w:rsidSect="007B0D62">
      <w:type w:val="continuous"/>
      <w:pgSz w:w="11906" w:h="16838"/>
      <w:pgMar w:top="1701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6728D" w14:textId="77777777" w:rsidR="00032F1C" w:rsidRDefault="00032F1C">
      <w:pPr>
        <w:spacing w:after="0" w:line="240" w:lineRule="auto"/>
      </w:pPr>
      <w:r>
        <w:separator/>
      </w:r>
    </w:p>
  </w:endnote>
  <w:endnote w:type="continuationSeparator" w:id="0">
    <w:p w14:paraId="432E21CD" w14:textId="77777777" w:rsidR="00032F1C" w:rsidRDefault="0003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7A3DC1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B9438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A3ED5" w14:textId="77777777" w:rsidR="00032F1C" w:rsidRDefault="00032F1C">
      <w:pPr>
        <w:spacing w:after="0" w:line="240" w:lineRule="auto"/>
      </w:pPr>
      <w:r>
        <w:separator/>
      </w:r>
    </w:p>
  </w:footnote>
  <w:footnote w:type="continuationSeparator" w:id="0">
    <w:p w14:paraId="199846AB" w14:textId="77777777" w:rsidR="00032F1C" w:rsidRDefault="0003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2F1C"/>
    <w:rsid w:val="00065DC7"/>
    <w:rsid w:val="0008168A"/>
    <w:rsid w:val="00082E55"/>
    <w:rsid w:val="000B010C"/>
    <w:rsid w:val="000B21CE"/>
    <w:rsid w:val="00101DD1"/>
    <w:rsid w:val="001122DB"/>
    <w:rsid w:val="001152BF"/>
    <w:rsid w:val="0017727E"/>
    <w:rsid w:val="00180D49"/>
    <w:rsid w:val="00187090"/>
    <w:rsid w:val="001C2824"/>
    <w:rsid w:val="001C7CC6"/>
    <w:rsid w:val="001D55AC"/>
    <w:rsid w:val="00200D46"/>
    <w:rsid w:val="002035C9"/>
    <w:rsid w:val="00224492"/>
    <w:rsid w:val="00236E83"/>
    <w:rsid w:val="00243F7B"/>
    <w:rsid w:val="00265EC1"/>
    <w:rsid w:val="00293AAF"/>
    <w:rsid w:val="002A16A4"/>
    <w:rsid w:val="002B52BD"/>
    <w:rsid w:val="002D76BA"/>
    <w:rsid w:val="002F7F23"/>
    <w:rsid w:val="00386580"/>
    <w:rsid w:val="003A23B6"/>
    <w:rsid w:val="003C018E"/>
    <w:rsid w:val="003C166D"/>
    <w:rsid w:val="003C5501"/>
    <w:rsid w:val="003E3BFD"/>
    <w:rsid w:val="003F159F"/>
    <w:rsid w:val="004054CE"/>
    <w:rsid w:val="004321B1"/>
    <w:rsid w:val="0044461C"/>
    <w:rsid w:val="0044634D"/>
    <w:rsid w:val="004A4FA5"/>
    <w:rsid w:val="004D452A"/>
    <w:rsid w:val="004E375B"/>
    <w:rsid w:val="0053385C"/>
    <w:rsid w:val="00565110"/>
    <w:rsid w:val="005703FE"/>
    <w:rsid w:val="005743C9"/>
    <w:rsid w:val="00574856"/>
    <w:rsid w:val="005D0842"/>
    <w:rsid w:val="005D24C0"/>
    <w:rsid w:val="005D459E"/>
    <w:rsid w:val="005F4499"/>
    <w:rsid w:val="00604A4A"/>
    <w:rsid w:val="00605953"/>
    <w:rsid w:val="00634F5A"/>
    <w:rsid w:val="00656440"/>
    <w:rsid w:val="006747B1"/>
    <w:rsid w:val="006812B9"/>
    <w:rsid w:val="00683A3F"/>
    <w:rsid w:val="006A5660"/>
    <w:rsid w:val="006B2A2C"/>
    <w:rsid w:val="006B7EB0"/>
    <w:rsid w:val="006D2661"/>
    <w:rsid w:val="006D490E"/>
    <w:rsid w:val="00714FD0"/>
    <w:rsid w:val="007240B0"/>
    <w:rsid w:val="00794EC1"/>
    <w:rsid w:val="007A2940"/>
    <w:rsid w:val="007B0D62"/>
    <w:rsid w:val="00842B32"/>
    <w:rsid w:val="008670C4"/>
    <w:rsid w:val="008A2549"/>
    <w:rsid w:val="008A6AE2"/>
    <w:rsid w:val="008B065D"/>
    <w:rsid w:val="008B282C"/>
    <w:rsid w:val="008C6FBD"/>
    <w:rsid w:val="009111F2"/>
    <w:rsid w:val="009147B1"/>
    <w:rsid w:val="00921C93"/>
    <w:rsid w:val="00921E0F"/>
    <w:rsid w:val="009265D8"/>
    <w:rsid w:val="00937201"/>
    <w:rsid w:val="0096746C"/>
    <w:rsid w:val="009700F9"/>
    <w:rsid w:val="009B349B"/>
    <w:rsid w:val="009C5A9E"/>
    <w:rsid w:val="009E242F"/>
    <w:rsid w:val="00A00CA6"/>
    <w:rsid w:val="00A268A3"/>
    <w:rsid w:val="00A85213"/>
    <w:rsid w:val="00A97F0C"/>
    <w:rsid w:val="00AA7C28"/>
    <w:rsid w:val="00AD53AC"/>
    <w:rsid w:val="00AF71BC"/>
    <w:rsid w:val="00B915ED"/>
    <w:rsid w:val="00B94386"/>
    <w:rsid w:val="00BA6E7B"/>
    <w:rsid w:val="00BB68D5"/>
    <w:rsid w:val="00BC25F1"/>
    <w:rsid w:val="00BF6F38"/>
    <w:rsid w:val="00BF7E0F"/>
    <w:rsid w:val="00C02DD5"/>
    <w:rsid w:val="00C22138"/>
    <w:rsid w:val="00C36FCA"/>
    <w:rsid w:val="00C865F9"/>
    <w:rsid w:val="00CF7091"/>
    <w:rsid w:val="00D21848"/>
    <w:rsid w:val="00D353F3"/>
    <w:rsid w:val="00D5260E"/>
    <w:rsid w:val="00DB2D9F"/>
    <w:rsid w:val="00DB6EF4"/>
    <w:rsid w:val="00DC2FB4"/>
    <w:rsid w:val="00DC3B11"/>
    <w:rsid w:val="00E051DE"/>
    <w:rsid w:val="00E45F9C"/>
    <w:rsid w:val="00E6310F"/>
    <w:rsid w:val="00E635B1"/>
    <w:rsid w:val="00E8078E"/>
    <w:rsid w:val="00E96D29"/>
    <w:rsid w:val="00EA4296"/>
    <w:rsid w:val="00EA7B11"/>
    <w:rsid w:val="00EC69C3"/>
    <w:rsid w:val="00ED24BE"/>
    <w:rsid w:val="00EF0D83"/>
    <w:rsid w:val="00EF7376"/>
    <w:rsid w:val="00F34548"/>
    <w:rsid w:val="00F629BB"/>
    <w:rsid w:val="00F748E2"/>
    <w:rsid w:val="00FA0F3D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E45F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F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E45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C9317-E6E6-44B4-9513-CC2DCAA9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87/2026 dotyczące przejazdów kolejowych w ciągu ulic Naramowickiej, Umultowskiej oraz Morasko</vt:lpstr>
    </vt:vector>
  </TitlesOfParts>
  <Company>ump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87/2026 dotyczące przejazdów kolejowych w ciągu ulic Naramowickiej, Umultowskiej oraz Morasko</dc:title>
  <dc:subject/>
  <dc:creator>Urząd Miasta Poznania</dc:creator>
  <cp:keywords>przejazdy kolejowe w ciągu ulic Naramowickiej, Umultowskiej oraz Morasko, zapytanie</cp:keywords>
  <dc:description/>
  <cp:lastModifiedBy>ŁW</cp:lastModifiedBy>
  <cp:revision>4</cp:revision>
  <cp:lastPrinted>2022-02-15T10:23:00Z</cp:lastPrinted>
  <dcterms:created xsi:type="dcterms:W3CDTF">2026-03-24T12:07:00Z</dcterms:created>
  <dcterms:modified xsi:type="dcterms:W3CDTF">2026-03-24T12:09:00Z</dcterms:modified>
  <dc:language>pl-PL</dc:language>
</cp:coreProperties>
</file>