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Default="009147B1" w:rsidP="00F859DC">
      <w:pPr>
        <w:spacing w:after="0"/>
        <w:sectPr w:rsidR="009147B1" w:rsidSect="00F859DC">
          <w:footerReference w:type="default" r:id="rId8"/>
          <w:headerReference w:type="first" r:id="rId9"/>
          <w:footerReference w:type="first" r:id="rId10"/>
          <w:pgSz w:w="11906" w:h="16838"/>
          <w:pgMar w:top="2694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4FBBCD34" w:rsidR="009147B1" w:rsidRDefault="002A16A4" w:rsidP="00F859DC">
      <w:pPr>
        <w:pStyle w:val="UMP-data-znak-UID-za-prowadzi"/>
        <w:spacing w:after="0"/>
      </w:pPr>
      <w:r>
        <w:t>Poznań,</w:t>
      </w:r>
      <w:r w:rsidR="004054CE">
        <w:t xml:space="preserve"> </w:t>
      </w:r>
      <w:r w:rsidR="005C4DD2">
        <w:t>07</w:t>
      </w:r>
      <w:r w:rsidR="004357A5">
        <w:t>.04.</w:t>
      </w:r>
      <w:r>
        <w:t>202</w:t>
      </w:r>
      <w:r w:rsidR="00AA7C28">
        <w:t>6</w:t>
      </w:r>
      <w:r>
        <w:t xml:space="preserve"> roku</w:t>
      </w:r>
    </w:p>
    <w:p w14:paraId="393B66B4" w14:textId="2106381F" w:rsidR="009147B1" w:rsidRDefault="002A16A4">
      <w:pPr>
        <w:pStyle w:val="UMP-data-znak-UID-za-prowadzi"/>
      </w:pPr>
      <w:r>
        <w:t>Znak sprawy: Or-II.0003.1.</w:t>
      </w:r>
      <w:r w:rsidR="004357A5">
        <w:t>113</w:t>
      </w:r>
      <w:r>
        <w:t>.202</w:t>
      </w:r>
      <w:r w:rsidR="00AA7C28">
        <w:t>6</w:t>
      </w:r>
    </w:p>
    <w:p w14:paraId="36DFD159" w14:textId="3B0D1A48" w:rsidR="009147B1" w:rsidRDefault="002A16A4">
      <w:pPr>
        <w:pStyle w:val="UMP-data-znak-UID-za-prowadzi"/>
        <w:spacing w:after="0"/>
      </w:pPr>
      <w:r>
        <w:t xml:space="preserve">Nr rej.: </w:t>
      </w:r>
      <w:r w:rsidR="001E5419">
        <w:t>07042601807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539473BE" w14:textId="77777777" w:rsidR="004357A5" w:rsidRPr="005C387C" w:rsidRDefault="004357A5" w:rsidP="004357A5">
      <w:pPr>
        <w:pStyle w:val="UMP-odbiorca"/>
      </w:pPr>
      <w:r w:rsidRPr="005C387C">
        <w:t>Przemysław Plewiński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7E292414" w14:textId="77777777" w:rsidR="004357A5" w:rsidRPr="005C387C" w:rsidRDefault="004357A5" w:rsidP="004357A5">
      <w:pPr>
        <w:pStyle w:val="UMP-nagwekpierwszegopoziomu"/>
        <w:spacing w:before="480" w:after="480"/>
      </w:pPr>
      <w:r w:rsidRPr="005C387C">
        <w:t>Odpowiedź na zapytanie</w:t>
      </w:r>
    </w:p>
    <w:p w14:paraId="0B5A05E9" w14:textId="77777777" w:rsidR="004357A5" w:rsidRPr="005C387C" w:rsidRDefault="004357A5" w:rsidP="004357A5">
      <w:pPr>
        <w:pStyle w:val="UMP-zwrotszanowni"/>
      </w:pPr>
      <w:r w:rsidRPr="005C387C">
        <w:t>Szanowny Panie Radny,</w:t>
      </w:r>
    </w:p>
    <w:p w14:paraId="17A16BD4" w14:textId="77777777" w:rsidR="004357A5" w:rsidRPr="005C387C" w:rsidRDefault="004357A5" w:rsidP="004357A5">
      <w:pPr>
        <w:pStyle w:val="UMP-tekstpodstawowy"/>
        <w:rPr>
          <w:szCs w:val="22"/>
        </w:rPr>
      </w:pPr>
      <w:r w:rsidRPr="005C387C">
        <w:rPr>
          <w:szCs w:val="22"/>
        </w:rPr>
        <w:t xml:space="preserve">26 marca 2026 r. do Prezydenta Miasta Poznania wpłynęło Pana zapytanie dotyczące legalności pawilonu handlowego przy ul. Skibowej. </w:t>
      </w:r>
    </w:p>
    <w:p w14:paraId="12662DF9" w14:textId="67302E39" w:rsidR="009B7D4D" w:rsidRDefault="00035742" w:rsidP="009B7D4D">
      <w:pPr>
        <w:pStyle w:val="UMP-tekstpodstawowy"/>
      </w:pPr>
      <w:r>
        <w:t xml:space="preserve">Urząd Miejski Wydział Urbanistyki, Architektury i Nadzoru Budowlanego wydał 15 lipca 1991 r. </w:t>
      </w:r>
      <w:r w:rsidR="009B7D4D" w:rsidRPr="00796BD0">
        <w:t>decyzj</w:t>
      </w:r>
      <w:r w:rsidR="009B7D4D">
        <w:t>ę</w:t>
      </w:r>
      <w:r w:rsidR="009B7D4D" w:rsidRPr="00796BD0">
        <w:t xml:space="preserve"> o ustaleniu lokalizacji inwestycji</w:t>
      </w:r>
      <w:r w:rsidRPr="00035742">
        <w:t xml:space="preserve"> </w:t>
      </w:r>
      <w:r>
        <w:t>dla zespołu pawilonów handlowo-usługowych</w:t>
      </w:r>
      <w:r w:rsidRPr="00EE52C0">
        <w:t xml:space="preserve"> </w:t>
      </w:r>
      <w:r>
        <w:t>przy</w:t>
      </w:r>
      <w:r w:rsidR="001241FE">
        <w:t> </w:t>
      </w:r>
      <w:r>
        <w:t>ul. Skibowej</w:t>
      </w:r>
      <w:r w:rsidR="009B7D4D">
        <w:t xml:space="preserve">. Decyzja została wydana w oparciu o przepisy ustawy </w:t>
      </w:r>
      <w:r w:rsidR="009B7D4D" w:rsidRPr="00457BB4">
        <w:t>o planowaniu przestrzennym</w:t>
      </w:r>
      <w:r w:rsidR="009B7D4D">
        <w:t xml:space="preserve"> </w:t>
      </w:r>
      <w:r w:rsidR="00FE73DE">
        <w:t xml:space="preserve">[1] </w:t>
      </w:r>
      <w:r w:rsidR="009B7D4D">
        <w:t xml:space="preserve">oraz </w:t>
      </w:r>
      <w:r w:rsidR="009B7D4D" w:rsidRPr="00457BB4">
        <w:t>rozporządzeni</w:t>
      </w:r>
      <w:r w:rsidR="00FA1F8D">
        <w:t>a</w:t>
      </w:r>
      <w:r w:rsidR="009B7D4D">
        <w:t xml:space="preserve"> </w:t>
      </w:r>
      <w:r w:rsidR="009B7D4D" w:rsidRPr="00457BB4">
        <w:t>w sprawie podziału inwestycji oraz zakresu, zasad i</w:t>
      </w:r>
      <w:r w:rsidR="001241FE">
        <w:t> </w:t>
      </w:r>
      <w:r w:rsidR="009B7D4D" w:rsidRPr="00457BB4">
        <w:t>trybu ustalania ich lokalizacji</w:t>
      </w:r>
      <w:r w:rsidR="00FE73DE">
        <w:t xml:space="preserve"> [2]</w:t>
      </w:r>
      <w:r w:rsidR="009B7D4D" w:rsidRPr="00457BB4">
        <w:t>.</w:t>
      </w:r>
    </w:p>
    <w:p w14:paraId="7F40BE8E" w14:textId="1B89E3BA" w:rsidR="009B7D4D" w:rsidRDefault="009B7D4D" w:rsidP="009B7D4D">
      <w:pPr>
        <w:pStyle w:val="UMP-tekstpodstawowy"/>
      </w:pPr>
      <w:r>
        <w:t xml:space="preserve">Ulica Skibowa położona jest na terenie </w:t>
      </w:r>
      <w:r w:rsidRPr="00F036AC">
        <w:t xml:space="preserve">miejscowego planu zagospodarowania przestrzennego </w:t>
      </w:r>
      <w:r w:rsidR="00035742">
        <w:t>„</w:t>
      </w:r>
      <w:r w:rsidRPr="00F036AC">
        <w:t xml:space="preserve">Szczepankowo </w:t>
      </w:r>
      <w:r w:rsidR="00035742">
        <w:t>–</w:t>
      </w:r>
      <w:r w:rsidRPr="00F036AC">
        <w:t xml:space="preserve"> Spławie" część B w Poznaniu</w:t>
      </w:r>
      <w:r>
        <w:t xml:space="preserve"> </w:t>
      </w:r>
      <w:r w:rsidR="003102F5">
        <w:t xml:space="preserve">[3]. </w:t>
      </w:r>
      <w:r>
        <w:t>Zgodnie</w:t>
      </w:r>
      <w:r w:rsidR="003A74B6">
        <w:t xml:space="preserve"> przepisami </w:t>
      </w:r>
      <w:r w:rsidR="00F859DC">
        <w:t>[4]</w:t>
      </w:r>
      <w:r>
        <w:t xml:space="preserve"> t</w:t>
      </w:r>
      <w:r w:rsidRPr="00F036AC">
        <w:t>ereny, których przeznaczenie plan miejscowy zmienia, mogą być wykorzystywane w sposób dotychczasowy do czasu ich zagospodarowania zgodnie z tym planem, chyba że w planie ustalono inny sposób ich tymczasowego zagospodarowania.</w:t>
      </w:r>
    </w:p>
    <w:p w14:paraId="26B24FA0" w14:textId="2E733057" w:rsidR="004357A5" w:rsidRDefault="004357A5" w:rsidP="009B7D4D">
      <w:pPr>
        <w:pStyle w:val="UMP-tekstpodstawowy"/>
      </w:pPr>
      <w:r>
        <w:t>Zarząd Dróg Miejskich wydał zgodę na umieszczenie w pasie drogowym ulicy Skibowej</w:t>
      </w:r>
      <w:r w:rsidR="00B1285E">
        <w:t xml:space="preserve"> pawilonu handlowego, który </w:t>
      </w:r>
      <w:r w:rsidR="0069302E">
        <w:t>wskaza</w:t>
      </w:r>
      <w:r w:rsidR="00B1285E">
        <w:t>ł</w:t>
      </w:r>
      <w:r w:rsidR="0069302E">
        <w:t xml:space="preserve"> Pan Radn</w:t>
      </w:r>
      <w:r w:rsidR="00B1285E">
        <w:t>y (</w:t>
      </w:r>
      <w:r>
        <w:t>dział</w:t>
      </w:r>
      <w:r w:rsidR="00BC79C4">
        <w:t>ka</w:t>
      </w:r>
      <w:r>
        <w:t xml:space="preserve"> nr 38/1, obręb 08, arkusz 39</w:t>
      </w:r>
      <w:r w:rsidR="00B1285E">
        <w:t>)</w:t>
      </w:r>
      <w:r>
        <w:t>. Zezwolenie zostało wydane na okres od 2 grudnia 2024 r. do 1 grudnia 2026 r.</w:t>
      </w:r>
    </w:p>
    <w:p w14:paraId="31891DA5" w14:textId="4D1502DB" w:rsidR="00BE5DF1" w:rsidRDefault="00A4222D" w:rsidP="00F859DC">
      <w:pPr>
        <w:pStyle w:val="UMP-tekstpodstawowy"/>
        <w:spacing w:after="1920"/>
      </w:pPr>
      <w:r>
        <w:t xml:space="preserve">Informuję, że </w:t>
      </w:r>
      <w:r w:rsidR="00E67AAF">
        <w:t>zapytanie</w:t>
      </w:r>
      <w:r w:rsidR="00BE5DF1">
        <w:t xml:space="preserve"> Pana Radnego został</w:t>
      </w:r>
      <w:r w:rsidR="00E67AAF">
        <w:t>o</w:t>
      </w:r>
      <w:r w:rsidR="00BE5DF1">
        <w:t xml:space="preserve"> przekazan</w:t>
      </w:r>
      <w:r w:rsidR="00E67AAF">
        <w:t>e</w:t>
      </w:r>
      <w:r w:rsidR="00BE5DF1">
        <w:t xml:space="preserve"> do </w:t>
      </w:r>
      <w:r w:rsidR="00BE5DF1" w:rsidRPr="00BE5DF1">
        <w:t>Powiatow</w:t>
      </w:r>
      <w:r w:rsidR="00BE5DF1">
        <w:t>ego</w:t>
      </w:r>
      <w:r w:rsidR="00BE5DF1" w:rsidRPr="00BE5DF1">
        <w:t xml:space="preserve"> Inspektor</w:t>
      </w:r>
      <w:r w:rsidR="00BE5DF1">
        <w:t>atu</w:t>
      </w:r>
      <w:r w:rsidR="00BE5DF1" w:rsidRPr="00BE5DF1">
        <w:t xml:space="preserve"> Nadzoru Budowlanego dla Miasta Poznania</w:t>
      </w:r>
      <w:r w:rsidR="007A50E4">
        <w:t xml:space="preserve"> jako jednostki właściwej do sprawdzenia legalności pawilonu przy ul. Skibowej.</w:t>
      </w:r>
    </w:p>
    <w:p w14:paraId="7308B531" w14:textId="77777777" w:rsidR="009B7D4D" w:rsidRPr="005C387C" w:rsidRDefault="009B7D4D" w:rsidP="009B7D4D">
      <w:pPr>
        <w:pStyle w:val="UMP-nagwekpierwszegopoziomu"/>
        <w:spacing w:before="480"/>
      </w:pPr>
      <w:r w:rsidRPr="005C387C">
        <w:lastRenderedPageBreak/>
        <w:t>Podstawa prawna</w:t>
      </w:r>
    </w:p>
    <w:p w14:paraId="4E0A5FBB" w14:textId="5BCA594E" w:rsidR="009B7D4D" w:rsidRDefault="009B7D4D" w:rsidP="009B7D4D">
      <w:pPr>
        <w:pStyle w:val="UMP-tekstpodstawowy"/>
      </w:pPr>
      <w:r w:rsidRPr="005C387C">
        <w:t xml:space="preserve">[1] </w:t>
      </w:r>
      <w:r w:rsidR="00FE73DE">
        <w:t>Art. 36 i 38 u</w:t>
      </w:r>
      <w:r>
        <w:t>staw</w:t>
      </w:r>
      <w:r w:rsidR="00FE73DE">
        <w:t>y</w:t>
      </w:r>
      <w:r>
        <w:t xml:space="preserve"> </w:t>
      </w:r>
      <w:r w:rsidRPr="00457BB4">
        <w:t>z dnia 12 lipca 1984</w:t>
      </w:r>
      <w:r>
        <w:t xml:space="preserve"> </w:t>
      </w:r>
      <w:r w:rsidRPr="00457BB4">
        <w:t>r.</w:t>
      </w:r>
      <w:r>
        <w:t xml:space="preserve"> </w:t>
      </w:r>
      <w:r w:rsidRPr="00457BB4">
        <w:t>o planowaniu przestrzennym</w:t>
      </w:r>
      <w:r>
        <w:t>.</w:t>
      </w:r>
    </w:p>
    <w:p w14:paraId="4BF43502" w14:textId="51913DFE" w:rsidR="009B7D4D" w:rsidRDefault="009B7D4D" w:rsidP="004357A5">
      <w:pPr>
        <w:pStyle w:val="UMP-tekstpodstawowy"/>
      </w:pPr>
      <w:r>
        <w:t>[2] R</w:t>
      </w:r>
      <w:r w:rsidRPr="00457BB4">
        <w:t>ozporządzenie</w:t>
      </w:r>
      <w:r>
        <w:t xml:space="preserve"> R</w:t>
      </w:r>
      <w:r w:rsidRPr="00457BB4">
        <w:t xml:space="preserve">ady </w:t>
      </w:r>
      <w:r>
        <w:t>M</w:t>
      </w:r>
      <w:r w:rsidRPr="00457BB4">
        <w:t>inistrów</w:t>
      </w:r>
      <w:r>
        <w:t xml:space="preserve"> </w:t>
      </w:r>
      <w:r w:rsidRPr="00457BB4">
        <w:t>z dnia 27 czerwca 1985</w:t>
      </w:r>
      <w:r>
        <w:t xml:space="preserve"> </w:t>
      </w:r>
      <w:r w:rsidRPr="00457BB4">
        <w:t>r.</w:t>
      </w:r>
      <w:r>
        <w:t xml:space="preserve"> </w:t>
      </w:r>
      <w:r w:rsidRPr="00457BB4">
        <w:t>w sprawie podziału inwestycji oraz zakresu, zasad i trybu ustalania ich lokalizacji.</w:t>
      </w:r>
    </w:p>
    <w:p w14:paraId="4C040B05" w14:textId="4F245702" w:rsidR="009B7D4D" w:rsidRDefault="009B7D4D" w:rsidP="004357A5">
      <w:pPr>
        <w:pStyle w:val="UMP-tekstpodstawowy"/>
      </w:pPr>
      <w:r>
        <w:t xml:space="preserve">[3] </w:t>
      </w:r>
      <w:r w:rsidRPr="009B7D4D">
        <w:t>Uchwała Nr XL/417/V/2008 Rady Miasta Poznania z dnia 8 lipca 2008 r. w</w:t>
      </w:r>
      <w:r>
        <w:t xml:space="preserve"> sprawie </w:t>
      </w:r>
      <w:r w:rsidRPr="009B7D4D">
        <w:t>miejscowego planu zagospodarowania przestrzennego "Szczepankowo - Spławie" część B w Poznaniu</w:t>
      </w:r>
      <w:r>
        <w:t>.</w:t>
      </w:r>
    </w:p>
    <w:p w14:paraId="402AB9B3" w14:textId="0C03EE16" w:rsidR="00F859DC" w:rsidRPr="005C387C" w:rsidRDefault="00F859DC" w:rsidP="00F859DC">
      <w:pPr>
        <w:pStyle w:val="UMP-tekstpodstawowy"/>
      </w:pPr>
      <w:r>
        <w:t xml:space="preserve">[4] </w:t>
      </w:r>
      <w:r w:rsidR="003A74B6">
        <w:t>Art. 35 ust. 1 u</w:t>
      </w:r>
      <w:r w:rsidR="00185DBE">
        <w:t>staw</w:t>
      </w:r>
      <w:r w:rsidR="003A74B6">
        <w:t>y</w:t>
      </w:r>
      <w:r w:rsidR="00185DBE">
        <w:t xml:space="preserve"> </w:t>
      </w:r>
      <w:r>
        <w:t>z dnia 27 marca 2003 r.</w:t>
      </w:r>
      <w:r w:rsidR="00185DBE">
        <w:t xml:space="preserve"> </w:t>
      </w:r>
      <w:r>
        <w:t>o planowaniu i zagospodarowaniu przestrzennym</w:t>
      </w:r>
      <w:r w:rsidR="00185DBE" w:rsidRPr="00185DBE">
        <w:t xml:space="preserve"> </w:t>
      </w:r>
      <w:r w:rsidR="00185DBE">
        <w:t>(</w:t>
      </w:r>
      <w:proofErr w:type="spellStart"/>
      <w:r w:rsidR="00185DBE">
        <w:t>t.j</w:t>
      </w:r>
      <w:proofErr w:type="spellEnd"/>
      <w:r w:rsidR="00185DBE">
        <w:t>. </w:t>
      </w:r>
      <w:r w:rsidR="00185DBE" w:rsidRPr="00185DBE">
        <w:t>Dz.</w:t>
      </w:r>
      <w:r w:rsidR="00185DBE">
        <w:t> </w:t>
      </w:r>
      <w:r w:rsidR="00185DBE" w:rsidRPr="00185DBE">
        <w:t>U.</w:t>
      </w:r>
      <w:r w:rsidR="00185DBE">
        <w:t xml:space="preserve"> z </w:t>
      </w:r>
      <w:r w:rsidR="00185DBE" w:rsidRPr="00185DBE">
        <w:t>2024</w:t>
      </w:r>
      <w:r w:rsidR="00185DBE">
        <w:t xml:space="preserve"> r. poz</w:t>
      </w:r>
      <w:r w:rsidR="00185DBE" w:rsidRPr="00185DBE">
        <w:t>.</w:t>
      </w:r>
      <w:r w:rsidR="00185DBE">
        <w:t xml:space="preserve"> </w:t>
      </w:r>
      <w:r w:rsidR="00185DBE" w:rsidRPr="00185DBE">
        <w:t>1130</w:t>
      </w:r>
      <w:r w:rsidR="00185DBE">
        <w:t>)</w:t>
      </w:r>
      <w:r w:rsidR="00185DBE" w:rsidRPr="00185DBE">
        <w:t>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023D5F24" w14:textId="77777777" w:rsidR="00A16195" w:rsidRDefault="00A16195" w:rsidP="00A16195">
      <w:pPr>
        <w:pStyle w:val="UMP-podpis"/>
      </w:pPr>
      <w:r>
        <w:t>wz. PREZYDENTA MIASTA</w:t>
      </w:r>
    </w:p>
    <w:p w14:paraId="07778920" w14:textId="77777777" w:rsidR="00A16195" w:rsidRDefault="00A16195" w:rsidP="00A16195">
      <w:pPr>
        <w:pStyle w:val="UMP-podpis"/>
      </w:pPr>
      <w:r>
        <w:t>(-) Jędrzej Solarski</w:t>
      </w:r>
    </w:p>
    <w:p w14:paraId="2CDE8C4D" w14:textId="620F9B7A" w:rsidR="005753BE" w:rsidRPr="004054CE" w:rsidRDefault="00A16195" w:rsidP="004054CE">
      <w:pPr>
        <w:pStyle w:val="UMP-podpis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1241FE">
      <w:type w:val="continuous"/>
      <w:pgSz w:w="11906" w:h="16838"/>
      <w:pgMar w:top="1843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76050" w14:textId="77777777" w:rsidR="006B27D0" w:rsidRDefault="006B27D0">
      <w:pPr>
        <w:spacing w:after="0" w:line="240" w:lineRule="auto"/>
      </w:pPr>
      <w:r>
        <w:separator/>
      </w:r>
    </w:p>
  </w:endnote>
  <w:endnote w:type="continuationSeparator" w:id="0">
    <w:p w14:paraId="36CD78BB" w14:textId="77777777" w:rsidR="006B27D0" w:rsidRDefault="006B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624F6963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A1619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D8A51" w14:textId="77777777" w:rsidR="006B27D0" w:rsidRDefault="006B27D0">
      <w:pPr>
        <w:spacing w:after="0" w:line="240" w:lineRule="auto"/>
      </w:pPr>
      <w:r>
        <w:separator/>
      </w:r>
    </w:p>
  </w:footnote>
  <w:footnote w:type="continuationSeparator" w:id="0">
    <w:p w14:paraId="7457C92E" w14:textId="77777777" w:rsidR="006B27D0" w:rsidRDefault="006B2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4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060CF"/>
    <w:rsid w:val="00035742"/>
    <w:rsid w:val="00065DC7"/>
    <w:rsid w:val="0008168A"/>
    <w:rsid w:val="000B010C"/>
    <w:rsid w:val="001152BF"/>
    <w:rsid w:val="001241FE"/>
    <w:rsid w:val="00144D2C"/>
    <w:rsid w:val="0017727E"/>
    <w:rsid w:val="00185DBE"/>
    <w:rsid w:val="001C2824"/>
    <w:rsid w:val="001C7CC6"/>
    <w:rsid w:val="001D55AC"/>
    <w:rsid w:val="001E5419"/>
    <w:rsid w:val="0020352E"/>
    <w:rsid w:val="00224492"/>
    <w:rsid w:val="0025081D"/>
    <w:rsid w:val="002855E1"/>
    <w:rsid w:val="00293AAF"/>
    <w:rsid w:val="002A16A4"/>
    <w:rsid w:val="002B52BD"/>
    <w:rsid w:val="003102F5"/>
    <w:rsid w:val="003A23B6"/>
    <w:rsid w:val="003A74B6"/>
    <w:rsid w:val="003E3BFD"/>
    <w:rsid w:val="004054CE"/>
    <w:rsid w:val="004321B1"/>
    <w:rsid w:val="00432C86"/>
    <w:rsid w:val="004357A5"/>
    <w:rsid w:val="0044634D"/>
    <w:rsid w:val="004959F9"/>
    <w:rsid w:val="004A4FA5"/>
    <w:rsid w:val="004E375B"/>
    <w:rsid w:val="005703FE"/>
    <w:rsid w:val="00574856"/>
    <w:rsid w:val="005753BE"/>
    <w:rsid w:val="005C4DD2"/>
    <w:rsid w:val="00604A4A"/>
    <w:rsid w:val="00605953"/>
    <w:rsid w:val="006219CF"/>
    <w:rsid w:val="006747B1"/>
    <w:rsid w:val="00683A3F"/>
    <w:rsid w:val="0069302E"/>
    <w:rsid w:val="006A5660"/>
    <w:rsid w:val="006B27D0"/>
    <w:rsid w:val="006B7EB0"/>
    <w:rsid w:val="006D2661"/>
    <w:rsid w:val="006D490E"/>
    <w:rsid w:val="00794EC1"/>
    <w:rsid w:val="007A2940"/>
    <w:rsid w:val="007A50E4"/>
    <w:rsid w:val="007A5B57"/>
    <w:rsid w:val="00842B32"/>
    <w:rsid w:val="008626FB"/>
    <w:rsid w:val="008B065D"/>
    <w:rsid w:val="008F7562"/>
    <w:rsid w:val="009111F2"/>
    <w:rsid w:val="009147B1"/>
    <w:rsid w:val="009B349B"/>
    <w:rsid w:val="009B7D4D"/>
    <w:rsid w:val="00A00CA6"/>
    <w:rsid w:val="00A16195"/>
    <w:rsid w:val="00A4222D"/>
    <w:rsid w:val="00A96CA6"/>
    <w:rsid w:val="00AA7C28"/>
    <w:rsid w:val="00AE0F67"/>
    <w:rsid w:val="00B1285E"/>
    <w:rsid w:val="00B915ED"/>
    <w:rsid w:val="00B978C7"/>
    <w:rsid w:val="00BB68D5"/>
    <w:rsid w:val="00BC79C4"/>
    <w:rsid w:val="00BE5DF1"/>
    <w:rsid w:val="00BF6F38"/>
    <w:rsid w:val="00D25DEA"/>
    <w:rsid w:val="00D5260E"/>
    <w:rsid w:val="00DC3B11"/>
    <w:rsid w:val="00E051DE"/>
    <w:rsid w:val="00E67AAF"/>
    <w:rsid w:val="00E91C7D"/>
    <w:rsid w:val="00EA4296"/>
    <w:rsid w:val="00EA7B11"/>
    <w:rsid w:val="00EC69C3"/>
    <w:rsid w:val="00F748E2"/>
    <w:rsid w:val="00F859DC"/>
    <w:rsid w:val="00FA1F8D"/>
    <w:rsid w:val="00FA430F"/>
    <w:rsid w:val="00FB0563"/>
    <w:rsid w:val="00FE3A48"/>
    <w:rsid w:val="00FE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175F7-77E1-42A1-9240-BCEFED296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nr 113/2026  dotyczące legalności pawilonu handlowego przy ul. Skibowej</vt:lpstr>
    </vt:vector>
  </TitlesOfParts>
  <Company>ump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113/2026 dotyczące legalności pawilonu handlowego przy ul. Skibowej</dc:title>
  <dc:subject/>
  <dc:creator>Urząd Miasta Poznania</dc:creator>
  <cp:keywords>ul. Skibowa, pawilon handlowy, zapytanie</cp:keywords>
  <dc:description/>
  <cp:lastModifiedBy>ŁW</cp:lastModifiedBy>
  <cp:revision>6</cp:revision>
  <cp:lastPrinted>2022-02-15T10:23:00Z</cp:lastPrinted>
  <dcterms:created xsi:type="dcterms:W3CDTF">2026-04-07T08:52:00Z</dcterms:created>
  <dcterms:modified xsi:type="dcterms:W3CDTF">2026-04-07T08:55:00Z</dcterms:modified>
  <dc:language>pl-PL</dc:language>
</cp:coreProperties>
</file>