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 w:rsidP="00F859DC">
      <w:pPr>
        <w:spacing w:after="0"/>
        <w:sectPr w:rsidR="009147B1" w:rsidSect="00F859DC">
          <w:footerReference w:type="default" r:id="rId8"/>
          <w:headerReference w:type="first" r:id="rId9"/>
          <w:footerReference w:type="first" r:id="rId10"/>
          <w:pgSz w:w="11906" w:h="16838"/>
          <w:pgMar w:top="2694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134CE274" w:rsidR="009147B1" w:rsidRDefault="002A16A4" w:rsidP="00F859DC">
      <w:pPr>
        <w:pStyle w:val="UMP-data-znak-UID-za-prowadzi"/>
        <w:spacing w:after="0"/>
      </w:pPr>
      <w:r>
        <w:t>Poznań,</w:t>
      </w:r>
      <w:r w:rsidR="004054CE">
        <w:t xml:space="preserve"> </w:t>
      </w:r>
      <w:r w:rsidR="00400CEF">
        <w:t>16</w:t>
      </w:r>
      <w:r w:rsidR="004357A5">
        <w:t>.04.</w:t>
      </w:r>
      <w:r>
        <w:t>202</w:t>
      </w:r>
      <w:r w:rsidR="00AA7C28">
        <w:t>6</w:t>
      </w:r>
      <w:r>
        <w:t xml:space="preserve"> roku</w:t>
      </w:r>
    </w:p>
    <w:p w14:paraId="393B66B4" w14:textId="2106381F" w:rsidR="009147B1" w:rsidRDefault="002A16A4">
      <w:pPr>
        <w:pStyle w:val="UMP-data-znak-UID-za-prowadzi"/>
      </w:pPr>
      <w:r>
        <w:t>Znak sprawy: Or-II.0003.1.</w:t>
      </w:r>
      <w:r w:rsidR="004357A5">
        <w:t>113</w:t>
      </w:r>
      <w:r>
        <w:t>.202</w:t>
      </w:r>
      <w:r w:rsidR="00AA7C28">
        <w:t>6</w:t>
      </w:r>
    </w:p>
    <w:p w14:paraId="36DFD159" w14:textId="4C54A528" w:rsidR="009147B1" w:rsidRDefault="002A16A4">
      <w:pPr>
        <w:pStyle w:val="UMP-data-znak-UID-za-prowadzi"/>
        <w:spacing w:after="0"/>
      </w:pPr>
      <w:r>
        <w:t xml:space="preserve">Nr rej.: </w:t>
      </w:r>
      <w:r w:rsidR="009B0AE3">
        <w:t>16042603290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539473BE" w14:textId="77777777" w:rsidR="004357A5" w:rsidRPr="005C387C" w:rsidRDefault="004357A5" w:rsidP="004357A5">
      <w:pPr>
        <w:pStyle w:val="UMP-odbiorca"/>
      </w:pPr>
      <w:r w:rsidRPr="005C387C">
        <w:t>Przemysław Plewiński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7E292414" w14:textId="77777777" w:rsidR="004357A5" w:rsidRPr="005C387C" w:rsidRDefault="004357A5" w:rsidP="004357A5">
      <w:pPr>
        <w:pStyle w:val="UMP-nagwekpierwszegopoziomu"/>
        <w:spacing w:before="480" w:after="480"/>
      </w:pPr>
      <w:r w:rsidRPr="005C387C">
        <w:t>Odpowiedź na zapytanie</w:t>
      </w:r>
    </w:p>
    <w:p w14:paraId="0B5A05E9" w14:textId="77777777" w:rsidR="004357A5" w:rsidRPr="005C387C" w:rsidRDefault="004357A5" w:rsidP="004357A5">
      <w:pPr>
        <w:pStyle w:val="UMP-zwrotszanowni"/>
      </w:pPr>
      <w:r w:rsidRPr="005C387C">
        <w:t>Szanowny Panie Radny,</w:t>
      </w:r>
    </w:p>
    <w:p w14:paraId="17A16BD4" w14:textId="0F6E4181" w:rsidR="004357A5" w:rsidRDefault="004357A5" w:rsidP="004357A5">
      <w:pPr>
        <w:pStyle w:val="UMP-tekstpodstawowy"/>
        <w:rPr>
          <w:szCs w:val="22"/>
        </w:rPr>
      </w:pPr>
      <w:r w:rsidRPr="005C387C">
        <w:rPr>
          <w:szCs w:val="22"/>
        </w:rPr>
        <w:t xml:space="preserve">26 marca 2026 r. do Prezydenta Miasta Poznania wpłynęło Pana zapytanie dotyczące legalności pawilonu handlowego przy ul. Skibowej. </w:t>
      </w:r>
    </w:p>
    <w:p w14:paraId="13D3B813" w14:textId="6645CB5A" w:rsidR="00E02290" w:rsidRPr="005C387C" w:rsidRDefault="00E02290" w:rsidP="004357A5">
      <w:pPr>
        <w:pStyle w:val="UMP-tekstpodstawowy"/>
        <w:rPr>
          <w:szCs w:val="22"/>
        </w:rPr>
      </w:pPr>
      <w:r>
        <w:rPr>
          <w:szCs w:val="22"/>
        </w:rPr>
        <w:t>W uzupełnieniu do odpowiedzi udzielonej 7 kwietnia br. przekazuję pismo Powiatowego Inspektora</w:t>
      </w:r>
      <w:r w:rsidR="004D72D7">
        <w:rPr>
          <w:szCs w:val="22"/>
        </w:rPr>
        <w:t>tu</w:t>
      </w:r>
      <w:r>
        <w:rPr>
          <w:szCs w:val="22"/>
        </w:rPr>
        <w:t xml:space="preserve"> Nadzoru Budowalnego </w:t>
      </w:r>
      <w:r w:rsidR="004D72D7">
        <w:rPr>
          <w:szCs w:val="22"/>
        </w:rPr>
        <w:t>dla Miasta Poznania dotyczące planowan</w:t>
      </w:r>
      <w:r w:rsidR="00864EFF">
        <w:rPr>
          <w:szCs w:val="22"/>
        </w:rPr>
        <w:t>ej</w:t>
      </w:r>
      <w:r w:rsidR="004D72D7">
        <w:rPr>
          <w:szCs w:val="22"/>
        </w:rPr>
        <w:t xml:space="preserve"> kontrol</w:t>
      </w:r>
      <w:r w:rsidR="00864EFF">
        <w:rPr>
          <w:szCs w:val="22"/>
        </w:rPr>
        <w:t>i legalności</w:t>
      </w:r>
      <w:r w:rsidR="004D72D7">
        <w:rPr>
          <w:szCs w:val="22"/>
        </w:rPr>
        <w:t xml:space="preserve"> budynku przy ul. Skibowej.</w:t>
      </w:r>
    </w:p>
    <w:p w14:paraId="38353697" w14:textId="0798261B" w:rsidR="009147B1" w:rsidRDefault="002A16A4">
      <w:pPr>
        <w:pStyle w:val="UMP-zwrotzpowaaniem"/>
      </w:pPr>
      <w:r>
        <w:t>Z wyrazami szacunku</w:t>
      </w:r>
    </w:p>
    <w:p w14:paraId="5D98BCDF" w14:textId="77777777" w:rsidR="00400CEF" w:rsidRDefault="00400CEF" w:rsidP="00400CEF">
      <w:pPr>
        <w:pStyle w:val="UMP-podpis"/>
      </w:pPr>
      <w:r>
        <w:t>wz. PREZYDENTA MIASTA</w:t>
      </w:r>
    </w:p>
    <w:p w14:paraId="47928C48" w14:textId="77777777" w:rsidR="00400CEF" w:rsidRDefault="00400CEF" w:rsidP="00400CEF">
      <w:pPr>
        <w:pStyle w:val="UMP-podpis"/>
      </w:pPr>
      <w:r>
        <w:t>(-) Jędrzej Solarski</w:t>
      </w:r>
    </w:p>
    <w:p w14:paraId="4C091736" w14:textId="67F000D9" w:rsidR="00E02290" w:rsidRDefault="00400CEF" w:rsidP="00400CEF">
      <w:pPr>
        <w:pStyle w:val="UMP-podpis"/>
      </w:pPr>
      <w:r>
        <w:t>Z-CA PREZYDENTA MIASTA POZNANIA</w:t>
      </w:r>
    </w:p>
    <w:p w14:paraId="1E8FC836" w14:textId="6563305B" w:rsidR="008C23B9" w:rsidRDefault="008C23B9">
      <w:pPr>
        <w:pStyle w:val="UMP-data-znak-UID-za-prowadzi"/>
        <w:contextualSpacing w:val="0"/>
      </w:pPr>
      <w:r>
        <w:t>Zał. 1</w:t>
      </w:r>
    </w:p>
    <w:p w14:paraId="7443733B" w14:textId="6E77B4C9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 w:rsidSect="001241FE">
      <w:type w:val="continuous"/>
      <w:pgSz w:w="11906" w:h="16838"/>
      <w:pgMar w:top="1843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5529F" w14:textId="77777777" w:rsidR="0047663C" w:rsidRDefault="0047663C">
      <w:pPr>
        <w:spacing w:after="0" w:line="240" w:lineRule="auto"/>
      </w:pPr>
      <w:r>
        <w:separator/>
      </w:r>
    </w:p>
  </w:endnote>
  <w:endnote w:type="continuationSeparator" w:id="0">
    <w:p w14:paraId="452296FA" w14:textId="77777777" w:rsidR="0047663C" w:rsidRDefault="00476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2E0EF8D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0229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1D065" w14:textId="77777777" w:rsidR="0047663C" w:rsidRDefault="0047663C">
      <w:pPr>
        <w:spacing w:after="0" w:line="240" w:lineRule="auto"/>
      </w:pPr>
      <w:r>
        <w:separator/>
      </w:r>
    </w:p>
  </w:footnote>
  <w:footnote w:type="continuationSeparator" w:id="0">
    <w:p w14:paraId="378F2B20" w14:textId="77777777" w:rsidR="0047663C" w:rsidRDefault="00476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4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60CF"/>
    <w:rsid w:val="00035742"/>
    <w:rsid w:val="00065DC7"/>
    <w:rsid w:val="0008168A"/>
    <w:rsid w:val="000B010C"/>
    <w:rsid w:val="001152BF"/>
    <w:rsid w:val="001241FE"/>
    <w:rsid w:val="00144D2C"/>
    <w:rsid w:val="0017727E"/>
    <w:rsid w:val="00185DBE"/>
    <w:rsid w:val="001C2824"/>
    <w:rsid w:val="001C7CC6"/>
    <w:rsid w:val="001D55AC"/>
    <w:rsid w:val="001E5419"/>
    <w:rsid w:val="0020352E"/>
    <w:rsid w:val="00224492"/>
    <w:rsid w:val="0025081D"/>
    <w:rsid w:val="002855E1"/>
    <w:rsid w:val="00293AAF"/>
    <w:rsid w:val="00297D47"/>
    <w:rsid w:val="002A16A4"/>
    <w:rsid w:val="002B52BD"/>
    <w:rsid w:val="003102F5"/>
    <w:rsid w:val="003A23B6"/>
    <w:rsid w:val="003A74B6"/>
    <w:rsid w:val="003E3BFD"/>
    <w:rsid w:val="00400CEF"/>
    <w:rsid w:val="004054CE"/>
    <w:rsid w:val="004321B1"/>
    <w:rsid w:val="00432C86"/>
    <w:rsid w:val="004357A5"/>
    <w:rsid w:val="0044634D"/>
    <w:rsid w:val="0047663C"/>
    <w:rsid w:val="004959F9"/>
    <w:rsid w:val="004A4FA5"/>
    <w:rsid w:val="004D72D7"/>
    <w:rsid w:val="004E375B"/>
    <w:rsid w:val="005703FE"/>
    <w:rsid w:val="00574856"/>
    <w:rsid w:val="005753BE"/>
    <w:rsid w:val="005C4DD2"/>
    <w:rsid w:val="00604A4A"/>
    <w:rsid w:val="00605953"/>
    <w:rsid w:val="006219CF"/>
    <w:rsid w:val="006747B1"/>
    <w:rsid w:val="00683A3F"/>
    <w:rsid w:val="0069302E"/>
    <w:rsid w:val="00696FD1"/>
    <w:rsid w:val="006A5660"/>
    <w:rsid w:val="006B27D0"/>
    <w:rsid w:val="006B7EB0"/>
    <w:rsid w:val="006D2661"/>
    <w:rsid w:val="006D490E"/>
    <w:rsid w:val="00794EC1"/>
    <w:rsid w:val="007A2940"/>
    <w:rsid w:val="007A50E4"/>
    <w:rsid w:val="007A5B57"/>
    <w:rsid w:val="00842B32"/>
    <w:rsid w:val="008626FB"/>
    <w:rsid w:val="00864EFF"/>
    <w:rsid w:val="008B065D"/>
    <w:rsid w:val="008C23B9"/>
    <w:rsid w:val="008F7562"/>
    <w:rsid w:val="009111F2"/>
    <w:rsid w:val="009147B1"/>
    <w:rsid w:val="009B0AE3"/>
    <w:rsid w:val="009B349B"/>
    <w:rsid w:val="009B7D4D"/>
    <w:rsid w:val="00A00CA6"/>
    <w:rsid w:val="00A16195"/>
    <w:rsid w:val="00A4222D"/>
    <w:rsid w:val="00A96CA6"/>
    <w:rsid w:val="00AA7C28"/>
    <w:rsid w:val="00AE0F67"/>
    <w:rsid w:val="00B1285E"/>
    <w:rsid w:val="00B915ED"/>
    <w:rsid w:val="00B978C7"/>
    <w:rsid w:val="00BB68D5"/>
    <w:rsid w:val="00BC79C4"/>
    <w:rsid w:val="00BE5DF1"/>
    <w:rsid w:val="00BF6F38"/>
    <w:rsid w:val="00C243F9"/>
    <w:rsid w:val="00D25DEA"/>
    <w:rsid w:val="00D500F2"/>
    <w:rsid w:val="00D5260E"/>
    <w:rsid w:val="00DC3B11"/>
    <w:rsid w:val="00E02290"/>
    <w:rsid w:val="00E051DE"/>
    <w:rsid w:val="00E67AAF"/>
    <w:rsid w:val="00E91C7D"/>
    <w:rsid w:val="00EA4296"/>
    <w:rsid w:val="00EA7B11"/>
    <w:rsid w:val="00EC5F80"/>
    <w:rsid w:val="00EC69C3"/>
    <w:rsid w:val="00F748E2"/>
    <w:rsid w:val="00F859DC"/>
    <w:rsid w:val="00FA1F8D"/>
    <w:rsid w:val="00FA430F"/>
    <w:rsid w:val="00FB0563"/>
    <w:rsid w:val="00FE3A48"/>
    <w:rsid w:val="00FE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4B4CF-E348-4883-BEDE-68922173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nr 2 na zapytanie nr 113/2026 dotyczące legalności pawilonu handlowego przy ul. Skibowej</vt:lpstr>
    </vt:vector>
  </TitlesOfParts>
  <Company>ump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nr 2 na zapytanie nr 113/2026 dotyczące legalności pawilonu handlowego przy ul. Skibowej</dc:title>
  <dc:subject/>
  <dc:creator>Urząd Miasta Poznania</dc:creator>
  <cp:keywords>ul. Skibowa, pawilon handlowy, zapytanie</cp:keywords>
  <dc:description/>
  <cp:lastModifiedBy>ŁW</cp:lastModifiedBy>
  <cp:revision>4</cp:revision>
  <cp:lastPrinted>2022-02-15T10:23:00Z</cp:lastPrinted>
  <dcterms:created xsi:type="dcterms:W3CDTF">2026-04-16T11:37:00Z</dcterms:created>
  <dcterms:modified xsi:type="dcterms:W3CDTF">2026-04-16T11:42:00Z</dcterms:modified>
  <dc:language>pl-PL</dc:language>
</cp:coreProperties>
</file>