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1E" w:rsidRPr="00730BCD" w:rsidRDefault="00ED391E" w:rsidP="0061773C">
      <w:pPr>
        <w:jc w:val="right"/>
        <w:rPr>
          <w:rFonts w:ascii="Arial" w:hAnsi="Arial" w:cs="Arial"/>
          <w:sz w:val="16"/>
          <w:szCs w:val="16"/>
        </w:rPr>
      </w:pPr>
      <w:r w:rsidRPr="00730BCD">
        <w:rPr>
          <w:rFonts w:ascii="Arial" w:hAnsi="Arial" w:cs="Arial"/>
          <w:sz w:val="16"/>
          <w:szCs w:val="16"/>
        </w:rPr>
        <w:t xml:space="preserve">Załącznik </w:t>
      </w:r>
      <w:r>
        <w:rPr>
          <w:rFonts w:ascii="Arial" w:hAnsi="Arial" w:cs="Arial"/>
          <w:sz w:val="16"/>
          <w:szCs w:val="16"/>
        </w:rPr>
        <w:t>n</w:t>
      </w:r>
      <w:r w:rsidRPr="00730BCD">
        <w:rPr>
          <w:rFonts w:ascii="Arial" w:hAnsi="Arial" w:cs="Arial"/>
          <w:sz w:val="16"/>
          <w:szCs w:val="16"/>
        </w:rPr>
        <w:t>r 2</w:t>
      </w:r>
    </w:p>
    <w:p w:rsidR="00ED391E" w:rsidRDefault="00ED391E" w:rsidP="0061773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S</w:t>
      </w:r>
      <w:r w:rsidRPr="00730BCD">
        <w:rPr>
          <w:rFonts w:ascii="Arial" w:hAnsi="Arial" w:cs="Arial"/>
          <w:sz w:val="16"/>
          <w:szCs w:val="16"/>
        </w:rPr>
        <w:t xml:space="preserve">zczegółowych warunków konkursu ofert </w:t>
      </w:r>
      <w:r>
        <w:rPr>
          <w:rFonts w:ascii="Arial" w:hAnsi="Arial" w:cs="Arial"/>
          <w:sz w:val="16"/>
          <w:szCs w:val="16"/>
        </w:rPr>
        <w:br/>
      </w:r>
      <w:r w:rsidRPr="00730BCD">
        <w:rPr>
          <w:rFonts w:ascii="Arial" w:hAnsi="Arial" w:cs="Arial"/>
          <w:sz w:val="16"/>
          <w:szCs w:val="16"/>
        </w:rPr>
        <w:t xml:space="preserve">na wybór realizatorów </w:t>
      </w:r>
    </w:p>
    <w:p w:rsidR="00ED391E" w:rsidRPr="00730BCD" w:rsidRDefault="00ED391E" w:rsidP="0061773C">
      <w:pPr>
        <w:jc w:val="right"/>
        <w:rPr>
          <w:rFonts w:ascii="Arial" w:hAnsi="Arial" w:cs="Arial"/>
          <w:sz w:val="16"/>
          <w:szCs w:val="16"/>
        </w:rPr>
      </w:pPr>
      <w:r w:rsidRPr="00730BCD">
        <w:rPr>
          <w:rFonts w:ascii="Arial" w:hAnsi="Arial" w:cs="Arial"/>
          <w:sz w:val="16"/>
          <w:szCs w:val="16"/>
        </w:rPr>
        <w:t>programu p</w:t>
      </w:r>
      <w:r>
        <w:rPr>
          <w:rFonts w:ascii="Arial" w:hAnsi="Arial" w:cs="Arial"/>
          <w:sz w:val="16"/>
          <w:szCs w:val="16"/>
        </w:rPr>
        <w:t>olityk</w:t>
      </w:r>
      <w:r w:rsidRPr="00730BCD">
        <w:rPr>
          <w:rFonts w:ascii="Arial" w:hAnsi="Arial" w:cs="Arial"/>
          <w:sz w:val="16"/>
          <w:szCs w:val="16"/>
        </w:rPr>
        <w:t xml:space="preserve">i zdrowotnej </w:t>
      </w:r>
      <w:r>
        <w:rPr>
          <w:rFonts w:ascii="Arial" w:hAnsi="Arial" w:cs="Arial"/>
          <w:sz w:val="16"/>
          <w:szCs w:val="16"/>
        </w:rPr>
        <w:br/>
      </w:r>
      <w:r w:rsidRPr="00730BCD">
        <w:rPr>
          <w:rFonts w:ascii="Arial" w:hAnsi="Arial" w:cs="Arial"/>
          <w:sz w:val="16"/>
          <w:szCs w:val="16"/>
        </w:rPr>
        <w:t xml:space="preserve">„Leczenie niepłodności metodą zapłodnienia pozaustrojowego </w:t>
      </w:r>
      <w:r>
        <w:rPr>
          <w:rFonts w:ascii="Arial" w:hAnsi="Arial" w:cs="Arial"/>
          <w:sz w:val="16"/>
          <w:szCs w:val="16"/>
        </w:rPr>
        <w:br/>
      </w:r>
      <w:r w:rsidRPr="00730BCD">
        <w:rPr>
          <w:rFonts w:ascii="Arial" w:hAnsi="Arial" w:cs="Arial"/>
          <w:sz w:val="16"/>
          <w:szCs w:val="16"/>
        </w:rPr>
        <w:t xml:space="preserve">dla mieszkańców </w:t>
      </w:r>
      <w:r>
        <w:rPr>
          <w:rFonts w:ascii="Arial" w:hAnsi="Arial" w:cs="Arial"/>
          <w:sz w:val="16"/>
          <w:szCs w:val="16"/>
        </w:rPr>
        <w:t>m</w:t>
      </w:r>
      <w:r w:rsidRPr="00730BCD">
        <w:rPr>
          <w:rFonts w:ascii="Arial" w:hAnsi="Arial" w:cs="Arial"/>
          <w:sz w:val="16"/>
          <w:szCs w:val="16"/>
        </w:rPr>
        <w:t>iasta Poznania w latach 2017-</w:t>
      </w:r>
      <w:smartTag w:uri="urn:schemas-microsoft-com:office:smarttags" w:element="metricconverter">
        <w:smartTagPr>
          <w:attr w:name="ProductID" w:val="2020”"/>
        </w:smartTagPr>
        <w:r w:rsidRPr="00730BCD">
          <w:rPr>
            <w:rFonts w:ascii="Arial" w:hAnsi="Arial" w:cs="Arial"/>
            <w:sz w:val="16"/>
            <w:szCs w:val="16"/>
          </w:rPr>
          <w:t>2020”</w:t>
        </w:r>
      </w:smartTag>
    </w:p>
    <w:p w:rsidR="00ED391E" w:rsidRPr="00730BCD" w:rsidRDefault="00ED391E" w:rsidP="0061773C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:rsidR="00ED391E" w:rsidRPr="0055078D" w:rsidRDefault="00ED391E" w:rsidP="0061773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5078D">
        <w:rPr>
          <w:rFonts w:ascii="Arial" w:hAnsi="Arial" w:cs="Arial"/>
          <w:sz w:val="18"/>
          <w:szCs w:val="18"/>
        </w:rPr>
        <w:t>............................................</w:t>
      </w:r>
      <w:r>
        <w:rPr>
          <w:rFonts w:ascii="Arial" w:hAnsi="Arial" w:cs="Arial"/>
          <w:sz w:val="18"/>
          <w:szCs w:val="18"/>
        </w:rPr>
        <w:t>...</w:t>
      </w:r>
    </w:p>
    <w:p w:rsidR="00ED391E" w:rsidRPr="0055078D" w:rsidRDefault="00ED391E" w:rsidP="0061773C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/Pieczątka firmowa O</w:t>
      </w:r>
      <w:r w:rsidRPr="0055078D">
        <w:rPr>
          <w:rFonts w:ascii="Arial" w:hAnsi="Arial" w:cs="Arial"/>
          <w:i/>
          <w:iCs/>
          <w:sz w:val="18"/>
          <w:szCs w:val="18"/>
        </w:rPr>
        <w:t>ferenta</w:t>
      </w:r>
      <w:r>
        <w:rPr>
          <w:rFonts w:ascii="Arial" w:hAnsi="Arial" w:cs="Arial"/>
          <w:i/>
          <w:iCs/>
          <w:sz w:val="18"/>
          <w:szCs w:val="18"/>
        </w:rPr>
        <w:t>/</w:t>
      </w:r>
    </w:p>
    <w:p w:rsidR="00ED391E" w:rsidRPr="00730BCD" w:rsidRDefault="00ED391E" w:rsidP="006177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D391E" w:rsidRPr="00730BCD" w:rsidRDefault="00ED391E" w:rsidP="006177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0BCD">
        <w:rPr>
          <w:rFonts w:ascii="Arial" w:hAnsi="Arial" w:cs="Arial"/>
          <w:sz w:val="20"/>
          <w:szCs w:val="20"/>
        </w:rPr>
        <w:t>Pełna nazwa podmiotu wykonującego działalność leczniczą: .................</w:t>
      </w:r>
      <w:r>
        <w:rPr>
          <w:rFonts w:ascii="Arial" w:hAnsi="Arial" w:cs="Arial"/>
          <w:sz w:val="20"/>
          <w:szCs w:val="20"/>
        </w:rPr>
        <w:t>.....................................</w:t>
      </w:r>
    </w:p>
    <w:p w:rsidR="00ED391E" w:rsidRPr="00730BCD" w:rsidRDefault="00ED391E" w:rsidP="006177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0BC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ED391E" w:rsidRPr="00730BCD" w:rsidRDefault="00ED391E" w:rsidP="006177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0BCD">
        <w:rPr>
          <w:rFonts w:ascii="Arial" w:hAnsi="Arial" w:cs="Arial"/>
          <w:sz w:val="20"/>
          <w:szCs w:val="20"/>
        </w:rPr>
        <w:t>Adres wraz z kodem pocztowym: 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  <w:r w:rsidRPr="00730BCD">
        <w:rPr>
          <w:rFonts w:ascii="Arial" w:hAnsi="Arial" w:cs="Arial"/>
          <w:sz w:val="20"/>
          <w:szCs w:val="20"/>
        </w:rPr>
        <w:t>.........</w:t>
      </w:r>
    </w:p>
    <w:p w:rsidR="00ED391E" w:rsidRPr="00730BCD" w:rsidRDefault="00ED391E" w:rsidP="0061773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D391E" w:rsidRPr="00730BCD" w:rsidRDefault="00ED391E" w:rsidP="0061773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30BCD">
        <w:rPr>
          <w:rFonts w:ascii="Arial" w:hAnsi="Arial" w:cs="Arial"/>
          <w:b/>
          <w:bCs/>
          <w:sz w:val="22"/>
          <w:szCs w:val="22"/>
        </w:rPr>
        <w:t xml:space="preserve">Oświadczenia </w:t>
      </w:r>
      <w:r>
        <w:rPr>
          <w:rFonts w:ascii="Arial" w:hAnsi="Arial" w:cs="Arial"/>
          <w:b/>
          <w:bCs/>
          <w:sz w:val="22"/>
          <w:szCs w:val="22"/>
        </w:rPr>
        <w:t>O</w:t>
      </w:r>
      <w:r w:rsidRPr="00730BCD">
        <w:rPr>
          <w:rFonts w:ascii="Arial" w:hAnsi="Arial" w:cs="Arial"/>
          <w:b/>
          <w:bCs/>
          <w:sz w:val="22"/>
          <w:szCs w:val="22"/>
        </w:rPr>
        <w:t>ferenta</w:t>
      </w:r>
    </w:p>
    <w:p w:rsidR="00ED391E" w:rsidRPr="00730BCD" w:rsidRDefault="00ED391E" w:rsidP="0061773C">
      <w:pPr>
        <w:jc w:val="both"/>
        <w:rPr>
          <w:rFonts w:ascii="Arial" w:hAnsi="Arial" w:cs="Arial"/>
          <w:sz w:val="22"/>
          <w:szCs w:val="22"/>
        </w:rPr>
      </w:pPr>
    </w:p>
    <w:p w:rsidR="00ED391E" w:rsidRPr="009944A0" w:rsidRDefault="00ED391E" w:rsidP="0061773C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9944A0">
        <w:rPr>
          <w:rFonts w:ascii="Arial" w:hAnsi="Arial" w:cs="Arial"/>
          <w:i/>
          <w:iCs/>
          <w:sz w:val="22"/>
          <w:szCs w:val="22"/>
        </w:rPr>
        <w:t>Oferent oświadcza, że na dzień złożenia oferty:</w:t>
      </w:r>
    </w:p>
    <w:p w:rsidR="00ED391E" w:rsidRPr="00730BCD" w:rsidRDefault="00ED391E" w:rsidP="0061773C">
      <w:pPr>
        <w:jc w:val="both"/>
        <w:rPr>
          <w:rFonts w:ascii="Arial" w:hAnsi="Arial" w:cs="Arial"/>
          <w:sz w:val="22"/>
          <w:szCs w:val="22"/>
        </w:rPr>
      </w:pPr>
    </w:p>
    <w:p w:rsidR="00ED391E" w:rsidRPr="00730BCD" w:rsidRDefault="00ED391E" w:rsidP="0061773C">
      <w:pPr>
        <w:jc w:val="both"/>
        <w:rPr>
          <w:rFonts w:ascii="Arial" w:hAnsi="Arial" w:cs="Arial"/>
          <w:sz w:val="22"/>
          <w:szCs w:val="22"/>
        </w:rPr>
      </w:pPr>
      <w:r w:rsidRPr="00730BCD">
        <w:rPr>
          <w:rFonts w:ascii="Arial" w:hAnsi="Arial" w:cs="Arial"/>
          <w:sz w:val="22"/>
          <w:szCs w:val="22"/>
        </w:rPr>
        <w:t>1)</w:t>
      </w:r>
      <w:r w:rsidRPr="00730BCD">
        <w:rPr>
          <w:rFonts w:ascii="Arial" w:hAnsi="Arial" w:cs="Arial"/>
          <w:sz w:val="22"/>
          <w:szCs w:val="22"/>
        </w:rPr>
        <w:tab/>
        <w:t xml:space="preserve">w stosunku do </w:t>
      </w:r>
      <w:r>
        <w:rPr>
          <w:rFonts w:ascii="Arial" w:hAnsi="Arial" w:cs="Arial"/>
          <w:sz w:val="22"/>
          <w:szCs w:val="22"/>
        </w:rPr>
        <w:t>O</w:t>
      </w:r>
      <w:r w:rsidRPr="00730BCD">
        <w:rPr>
          <w:rFonts w:ascii="Arial" w:hAnsi="Arial" w:cs="Arial"/>
          <w:sz w:val="22"/>
          <w:szCs w:val="22"/>
        </w:rPr>
        <w:t xml:space="preserve">ferenta nie stwierdzono niezgodnego z przeznaczeniem wykorzystania środków publicznych, a w stosunku do osób uprawnionych do reprezentowania </w:t>
      </w:r>
      <w:r>
        <w:rPr>
          <w:rFonts w:ascii="Arial" w:hAnsi="Arial" w:cs="Arial"/>
          <w:sz w:val="22"/>
          <w:szCs w:val="22"/>
        </w:rPr>
        <w:t>O</w:t>
      </w:r>
      <w:r w:rsidRPr="00730BCD">
        <w:rPr>
          <w:rFonts w:ascii="Arial" w:hAnsi="Arial" w:cs="Arial"/>
          <w:sz w:val="22"/>
          <w:szCs w:val="22"/>
        </w:rPr>
        <w:t xml:space="preserve">ferenta nie orzeczono zakazu pełnienia funkcji związanych </w:t>
      </w:r>
      <w:r>
        <w:rPr>
          <w:rFonts w:ascii="Arial" w:hAnsi="Arial" w:cs="Arial"/>
          <w:sz w:val="22"/>
          <w:szCs w:val="22"/>
        </w:rPr>
        <w:br/>
      </w:r>
      <w:r w:rsidRPr="00730BCD">
        <w:rPr>
          <w:rFonts w:ascii="Arial" w:hAnsi="Arial" w:cs="Arial"/>
          <w:sz w:val="22"/>
          <w:szCs w:val="22"/>
        </w:rPr>
        <w:t>z dysponowaniem środkami publicznymi oraz nie są one karane za umyślne przestępstwo lub umyślne przestępstwo skarbowe;</w:t>
      </w:r>
    </w:p>
    <w:p w:rsidR="00ED391E" w:rsidRPr="00730BCD" w:rsidRDefault="00ED391E" w:rsidP="0061773C">
      <w:pPr>
        <w:jc w:val="both"/>
        <w:rPr>
          <w:rFonts w:ascii="Arial" w:hAnsi="Arial" w:cs="Arial"/>
          <w:sz w:val="22"/>
          <w:szCs w:val="22"/>
        </w:rPr>
      </w:pPr>
      <w:r w:rsidRPr="00730BCD">
        <w:rPr>
          <w:rFonts w:ascii="Arial" w:hAnsi="Arial" w:cs="Arial"/>
          <w:sz w:val="22"/>
          <w:szCs w:val="22"/>
        </w:rPr>
        <w:t>2)</w:t>
      </w:r>
      <w:r w:rsidRPr="00730BCD">
        <w:rPr>
          <w:rFonts w:ascii="Arial" w:hAnsi="Arial" w:cs="Arial"/>
          <w:sz w:val="22"/>
          <w:szCs w:val="22"/>
        </w:rPr>
        <w:tab/>
        <w:t xml:space="preserve">jest jedynym posiadaczem rachunku, na który zostaną przekazane środki </w:t>
      </w:r>
      <w:r>
        <w:rPr>
          <w:rFonts w:ascii="Arial" w:hAnsi="Arial" w:cs="Arial"/>
          <w:sz w:val="22"/>
          <w:szCs w:val="22"/>
        </w:rPr>
        <w:br/>
      </w:r>
      <w:r w:rsidRPr="00730BCD">
        <w:rPr>
          <w:rFonts w:ascii="Arial" w:hAnsi="Arial" w:cs="Arial"/>
          <w:sz w:val="22"/>
          <w:szCs w:val="22"/>
        </w:rPr>
        <w:t>i zobowiązuje się go utrzymywać do chwili zaakceptowania rozliczenia tych środków pod względem finansowym i rzeczowym;</w:t>
      </w:r>
    </w:p>
    <w:p w:rsidR="00ED391E" w:rsidRPr="00730BCD" w:rsidRDefault="00ED391E" w:rsidP="0061773C">
      <w:pPr>
        <w:jc w:val="both"/>
        <w:rPr>
          <w:rFonts w:ascii="Arial" w:hAnsi="Arial" w:cs="Arial"/>
          <w:sz w:val="22"/>
          <w:szCs w:val="22"/>
        </w:rPr>
      </w:pPr>
      <w:r w:rsidRPr="00730BCD">
        <w:rPr>
          <w:rFonts w:ascii="Arial" w:hAnsi="Arial" w:cs="Arial"/>
          <w:sz w:val="22"/>
          <w:szCs w:val="22"/>
        </w:rPr>
        <w:t>3)</w:t>
      </w:r>
      <w:r w:rsidRPr="00730BCD">
        <w:rPr>
          <w:rFonts w:ascii="Arial" w:hAnsi="Arial" w:cs="Arial"/>
          <w:sz w:val="22"/>
          <w:szCs w:val="22"/>
        </w:rPr>
        <w:tab/>
        <w:t xml:space="preserve">spełnia wymagania określone w przepisach odrębnych, w </w:t>
      </w:r>
      <w:r>
        <w:rPr>
          <w:rFonts w:ascii="Arial" w:hAnsi="Arial" w:cs="Arial"/>
          <w:sz w:val="22"/>
          <w:szCs w:val="22"/>
        </w:rPr>
        <w:t xml:space="preserve">szczególności w ustawie z dnia </w:t>
      </w:r>
      <w:r w:rsidRPr="00730BCD">
        <w:rPr>
          <w:rFonts w:ascii="Arial" w:hAnsi="Arial" w:cs="Arial"/>
          <w:sz w:val="22"/>
          <w:szCs w:val="22"/>
        </w:rPr>
        <w:t>25 czerwca 2015 r. o leczeniu niepłodności;</w:t>
      </w:r>
    </w:p>
    <w:p w:rsidR="00ED391E" w:rsidRPr="00730BCD" w:rsidRDefault="00ED391E" w:rsidP="0061773C">
      <w:pPr>
        <w:jc w:val="both"/>
        <w:rPr>
          <w:rFonts w:ascii="Arial" w:hAnsi="Arial" w:cs="Arial"/>
          <w:sz w:val="22"/>
          <w:szCs w:val="22"/>
        </w:rPr>
      </w:pPr>
      <w:r w:rsidRPr="00730BCD">
        <w:rPr>
          <w:rFonts w:ascii="Arial" w:hAnsi="Arial" w:cs="Arial"/>
          <w:sz w:val="22"/>
          <w:szCs w:val="22"/>
        </w:rPr>
        <w:t>4)</w:t>
      </w:r>
      <w:r w:rsidRPr="00730BCD">
        <w:rPr>
          <w:rFonts w:ascii="Arial" w:hAnsi="Arial" w:cs="Arial"/>
          <w:sz w:val="22"/>
          <w:szCs w:val="22"/>
        </w:rPr>
        <w:tab/>
        <w:t>dysponuje odpowiednią doświadczoną kadrą oraz aparaturą i posiada odpowi</w:t>
      </w:r>
      <w:r>
        <w:rPr>
          <w:rFonts w:ascii="Arial" w:hAnsi="Arial" w:cs="Arial"/>
          <w:sz w:val="22"/>
          <w:szCs w:val="22"/>
        </w:rPr>
        <w:t xml:space="preserve">ednie warunki </w:t>
      </w:r>
      <w:r w:rsidRPr="00730BCD">
        <w:rPr>
          <w:rFonts w:ascii="Arial" w:hAnsi="Arial" w:cs="Arial"/>
          <w:sz w:val="22"/>
          <w:szCs w:val="22"/>
        </w:rPr>
        <w:t>do prowadzenia leczenia;</w:t>
      </w:r>
    </w:p>
    <w:p w:rsidR="00ED391E" w:rsidRPr="00730BCD" w:rsidRDefault="00ED391E" w:rsidP="0061773C">
      <w:pPr>
        <w:jc w:val="both"/>
        <w:rPr>
          <w:rFonts w:ascii="Arial" w:hAnsi="Arial" w:cs="Arial"/>
          <w:sz w:val="22"/>
          <w:szCs w:val="22"/>
        </w:rPr>
      </w:pPr>
      <w:r w:rsidRPr="00730BCD">
        <w:rPr>
          <w:rFonts w:ascii="Arial" w:hAnsi="Arial" w:cs="Arial"/>
          <w:sz w:val="22"/>
          <w:szCs w:val="22"/>
        </w:rPr>
        <w:t>5)</w:t>
      </w:r>
      <w:r w:rsidRPr="00730BCD">
        <w:rPr>
          <w:rFonts w:ascii="Arial" w:hAnsi="Arial" w:cs="Arial"/>
          <w:sz w:val="22"/>
          <w:szCs w:val="22"/>
        </w:rPr>
        <w:tab/>
        <w:t>posiada ubezpieczenie od odpowiedzialności cywilnej w zakresie niezbędnym d</w:t>
      </w:r>
      <w:r>
        <w:rPr>
          <w:rFonts w:ascii="Arial" w:hAnsi="Arial" w:cs="Arial"/>
          <w:sz w:val="22"/>
          <w:szCs w:val="22"/>
        </w:rPr>
        <w:t>o</w:t>
      </w:r>
      <w:r w:rsidRPr="00730BCD">
        <w:rPr>
          <w:rFonts w:ascii="Arial" w:hAnsi="Arial" w:cs="Arial"/>
          <w:sz w:val="22"/>
          <w:szCs w:val="22"/>
        </w:rPr>
        <w:t xml:space="preserve"> realizacji zadania;</w:t>
      </w:r>
    </w:p>
    <w:p w:rsidR="00ED391E" w:rsidRPr="00730BCD" w:rsidRDefault="00ED391E" w:rsidP="0061773C">
      <w:pPr>
        <w:jc w:val="both"/>
        <w:rPr>
          <w:rFonts w:ascii="Arial" w:hAnsi="Arial" w:cs="Arial"/>
          <w:sz w:val="22"/>
          <w:szCs w:val="22"/>
        </w:rPr>
      </w:pPr>
      <w:r w:rsidRPr="00730BCD">
        <w:rPr>
          <w:rFonts w:ascii="Arial" w:hAnsi="Arial" w:cs="Arial"/>
          <w:sz w:val="22"/>
          <w:szCs w:val="22"/>
        </w:rPr>
        <w:t>6)</w:t>
      </w:r>
      <w:r w:rsidRPr="00730BCD">
        <w:rPr>
          <w:rFonts w:ascii="Arial" w:hAnsi="Arial" w:cs="Arial"/>
          <w:sz w:val="22"/>
          <w:szCs w:val="22"/>
        </w:rPr>
        <w:tab/>
        <w:t xml:space="preserve">realizuje Europejski program monitoringu wyników leczenia metodami zapłodnienia pozaustrojowego European IVF Monitoring (EIM) i </w:t>
      </w:r>
      <w:r>
        <w:rPr>
          <w:rFonts w:ascii="Arial" w:hAnsi="Arial" w:cs="Arial"/>
          <w:sz w:val="22"/>
          <w:szCs w:val="22"/>
        </w:rPr>
        <w:t>raportuje dane do Europejskiego R</w:t>
      </w:r>
      <w:r w:rsidRPr="00730BCD">
        <w:rPr>
          <w:rFonts w:ascii="Arial" w:hAnsi="Arial" w:cs="Arial"/>
          <w:sz w:val="22"/>
          <w:szCs w:val="22"/>
        </w:rPr>
        <w:t>aportu</w:t>
      </w:r>
      <w:r>
        <w:rPr>
          <w:rFonts w:ascii="Arial" w:hAnsi="Arial" w:cs="Arial"/>
          <w:sz w:val="22"/>
          <w:szCs w:val="22"/>
        </w:rPr>
        <w:t xml:space="preserve"> </w:t>
      </w:r>
      <w:r w:rsidRPr="00730BCD">
        <w:rPr>
          <w:rFonts w:ascii="Arial" w:hAnsi="Arial" w:cs="Arial"/>
          <w:sz w:val="22"/>
          <w:szCs w:val="22"/>
        </w:rPr>
        <w:t>ESHRE;</w:t>
      </w:r>
    </w:p>
    <w:p w:rsidR="00ED391E" w:rsidRPr="00730BCD" w:rsidRDefault="00ED391E" w:rsidP="0061773C">
      <w:pPr>
        <w:jc w:val="both"/>
        <w:rPr>
          <w:rFonts w:ascii="Arial" w:hAnsi="Arial" w:cs="Arial"/>
          <w:sz w:val="22"/>
          <w:szCs w:val="22"/>
        </w:rPr>
      </w:pPr>
      <w:r w:rsidRPr="00730BCD">
        <w:rPr>
          <w:rFonts w:ascii="Arial" w:hAnsi="Arial" w:cs="Arial"/>
          <w:sz w:val="22"/>
          <w:szCs w:val="22"/>
        </w:rPr>
        <w:t>7)</w:t>
      </w:r>
      <w:r w:rsidRPr="00730BCD">
        <w:rPr>
          <w:rFonts w:ascii="Arial" w:hAnsi="Arial" w:cs="Arial"/>
          <w:sz w:val="22"/>
          <w:szCs w:val="22"/>
        </w:rPr>
        <w:tab/>
        <w:t xml:space="preserve">w trakcie leczenia stosuje wytyczne zawarte w Algorytmach Diagnostyczno-Leczniczych w Niepłodności, opracowane przez Polskie Towarzystwo Medycyny Rozrodu </w:t>
      </w:r>
      <w:r>
        <w:rPr>
          <w:rFonts w:ascii="Arial" w:hAnsi="Arial" w:cs="Arial"/>
          <w:sz w:val="22"/>
          <w:szCs w:val="22"/>
        </w:rPr>
        <w:br/>
      </w:r>
      <w:r w:rsidRPr="00730BCD">
        <w:rPr>
          <w:rFonts w:ascii="Arial" w:hAnsi="Arial" w:cs="Arial"/>
          <w:sz w:val="22"/>
          <w:szCs w:val="22"/>
        </w:rPr>
        <w:t>i Embriologii oraz Sekcję Płodności i Niepłodności Polskiego Towarzystwa Ginekologicznego</w:t>
      </w:r>
      <w:r>
        <w:rPr>
          <w:rFonts w:ascii="Arial" w:hAnsi="Arial" w:cs="Arial"/>
          <w:sz w:val="22"/>
          <w:szCs w:val="22"/>
        </w:rPr>
        <w:t>, a także</w:t>
      </w:r>
      <w:r w:rsidRPr="00730BCD">
        <w:rPr>
          <w:rFonts w:ascii="Arial" w:hAnsi="Arial" w:cs="Arial"/>
          <w:sz w:val="22"/>
          <w:szCs w:val="22"/>
        </w:rPr>
        <w:t xml:space="preserve"> wytyczne zawarte w rekomendacjach pacjenckich w leczeniu niepłodności Stowarzyszenia na Rzecz Leczenia Niepłodności i Wspierania Adopcji „Nasz Bocian”;</w:t>
      </w:r>
    </w:p>
    <w:p w:rsidR="00ED391E" w:rsidRPr="00730BCD" w:rsidRDefault="00ED391E" w:rsidP="006177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8)</w:t>
      </w:r>
      <w:r>
        <w:rPr>
          <w:rFonts w:ascii="Arial" w:hAnsi="Arial" w:cs="Arial"/>
          <w:sz w:val="22"/>
          <w:szCs w:val="22"/>
        </w:rPr>
        <w:tab/>
        <w:t>wykonał co najmniej 1</w:t>
      </w:r>
      <w:r w:rsidRPr="00730BCD">
        <w:rPr>
          <w:rFonts w:ascii="Arial" w:hAnsi="Arial" w:cs="Arial"/>
          <w:sz w:val="22"/>
          <w:szCs w:val="22"/>
        </w:rPr>
        <w:t xml:space="preserve">00 procedur zapłodnienia pozaustrojowego rocznie </w:t>
      </w:r>
      <w:r>
        <w:rPr>
          <w:rFonts w:ascii="Arial" w:hAnsi="Arial" w:cs="Arial"/>
          <w:sz w:val="22"/>
          <w:szCs w:val="22"/>
        </w:rPr>
        <w:t xml:space="preserve">i działa </w:t>
      </w:r>
      <w:r>
        <w:rPr>
          <w:rFonts w:ascii="Arial" w:hAnsi="Arial" w:cs="Arial"/>
          <w:sz w:val="22"/>
          <w:szCs w:val="22"/>
        </w:rPr>
        <w:br/>
        <w:t>od co najmniej roku</w:t>
      </w:r>
      <w:r w:rsidRPr="00730BCD">
        <w:rPr>
          <w:rFonts w:ascii="Arial" w:hAnsi="Arial" w:cs="Arial"/>
          <w:sz w:val="22"/>
          <w:szCs w:val="22"/>
        </w:rPr>
        <w:t>;</w:t>
      </w:r>
    </w:p>
    <w:p w:rsidR="00ED391E" w:rsidRPr="00730BCD" w:rsidRDefault="00ED391E" w:rsidP="0061773C">
      <w:pPr>
        <w:jc w:val="both"/>
        <w:rPr>
          <w:rFonts w:ascii="Arial" w:hAnsi="Arial" w:cs="Arial"/>
          <w:sz w:val="22"/>
          <w:szCs w:val="22"/>
        </w:rPr>
      </w:pPr>
      <w:r w:rsidRPr="00730BCD">
        <w:rPr>
          <w:rFonts w:ascii="Arial" w:hAnsi="Arial" w:cs="Arial"/>
          <w:sz w:val="22"/>
          <w:szCs w:val="22"/>
        </w:rPr>
        <w:t>9)</w:t>
      </w:r>
      <w:r w:rsidRPr="00730BCD">
        <w:rPr>
          <w:rFonts w:ascii="Arial" w:hAnsi="Arial" w:cs="Arial"/>
          <w:sz w:val="22"/>
          <w:szCs w:val="22"/>
        </w:rPr>
        <w:tab/>
        <w:t>zapoz</w:t>
      </w:r>
      <w:r>
        <w:rPr>
          <w:rFonts w:ascii="Arial" w:hAnsi="Arial" w:cs="Arial"/>
          <w:sz w:val="22"/>
          <w:szCs w:val="22"/>
        </w:rPr>
        <w:t>nał się z treścią ogłoszenia i S</w:t>
      </w:r>
      <w:r w:rsidRPr="00730BCD">
        <w:rPr>
          <w:rFonts w:ascii="Arial" w:hAnsi="Arial" w:cs="Arial"/>
          <w:sz w:val="22"/>
          <w:szCs w:val="22"/>
        </w:rPr>
        <w:t>zczegółowymi warunkami konkursu ofert;</w:t>
      </w:r>
    </w:p>
    <w:p w:rsidR="00ED391E" w:rsidRDefault="00ED391E" w:rsidP="0061773C">
      <w:pPr>
        <w:jc w:val="both"/>
        <w:rPr>
          <w:rFonts w:ascii="Arial" w:hAnsi="Arial" w:cs="Arial"/>
          <w:sz w:val="22"/>
          <w:szCs w:val="22"/>
        </w:rPr>
      </w:pPr>
      <w:r w:rsidRPr="00730BCD">
        <w:rPr>
          <w:rFonts w:ascii="Arial" w:hAnsi="Arial" w:cs="Arial"/>
          <w:sz w:val="22"/>
          <w:szCs w:val="22"/>
        </w:rPr>
        <w:t>10)</w:t>
      </w:r>
      <w:r w:rsidRPr="00730BCD">
        <w:rPr>
          <w:rFonts w:ascii="Arial" w:hAnsi="Arial" w:cs="Arial"/>
          <w:sz w:val="22"/>
          <w:szCs w:val="22"/>
        </w:rPr>
        <w:tab/>
        <w:t>jest świadomy odpowiedzialności karnej za złożenie fałszywego oświadczenia.</w:t>
      </w:r>
    </w:p>
    <w:p w:rsidR="00ED391E" w:rsidRDefault="00ED391E" w:rsidP="0061773C">
      <w:pPr>
        <w:jc w:val="both"/>
        <w:rPr>
          <w:rFonts w:ascii="Arial" w:hAnsi="Arial" w:cs="Arial"/>
          <w:sz w:val="22"/>
          <w:szCs w:val="22"/>
        </w:rPr>
      </w:pPr>
    </w:p>
    <w:p w:rsidR="00ED391E" w:rsidRDefault="00ED391E" w:rsidP="0061773C">
      <w:pPr>
        <w:jc w:val="both"/>
        <w:rPr>
          <w:rFonts w:ascii="Arial" w:hAnsi="Arial" w:cs="Arial"/>
          <w:sz w:val="22"/>
          <w:szCs w:val="22"/>
        </w:rPr>
      </w:pPr>
    </w:p>
    <w:p w:rsidR="00ED391E" w:rsidRDefault="00ED391E" w:rsidP="006177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Poznań, dnia ………................... 2017 r.</w:t>
      </w:r>
    </w:p>
    <w:p w:rsidR="00ED391E" w:rsidRDefault="00ED391E" w:rsidP="0061773C">
      <w:pPr>
        <w:jc w:val="both"/>
        <w:rPr>
          <w:rFonts w:ascii="Arial" w:hAnsi="Arial" w:cs="Arial"/>
          <w:sz w:val="22"/>
          <w:szCs w:val="22"/>
        </w:rPr>
      </w:pPr>
    </w:p>
    <w:p w:rsidR="00ED391E" w:rsidRDefault="00ED391E" w:rsidP="0061773C">
      <w:pPr>
        <w:jc w:val="both"/>
        <w:rPr>
          <w:rFonts w:ascii="Arial" w:hAnsi="Arial" w:cs="Arial"/>
          <w:sz w:val="22"/>
          <w:szCs w:val="22"/>
        </w:rPr>
      </w:pPr>
    </w:p>
    <w:p w:rsidR="00ED391E" w:rsidRDefault="00ED391E" w:rsidP="0061773C">
      <w:pPr>
        <w:jc w:val="both"/>
        <w:rPr>
          <w:rFonts w:ascii="Arial" w:hAnsi="Arial" w:cs="Arial"/>
          <w:sz w:val="22"/>
          <w:szCs w:val="22"/>
        </w:rPr>
      </w:pPr>
    </w:p>
    <w:p w:rsidR="00ED391E" w:rsidRDefault="00ED391E" w:rsidP="0061773C">
      <w:pPr>
        <w:jc w:val="both"/>
        <w:rPr>
          <w:rFonts w:ascii="Arial" w:hAnsi="Arial" w:cs="Arial"/>
          <w:sz w:val="22"/>
          <w:szCs w:val="22"/>
        </w:rPr>
      </w:pPr>
    </w:p>
    <w:p w:rsidR="00ED391E" w:rsidRDefault="00ED391E" w:rsidP="0061773C">
      <w:pPr>
        <w:jc w:val="both"/>
        <w:rPr>
          <w:rFonts w:ascii="Arial" w:hAnsi="Arial" w:cs="Arial"/>
          <w:sz w:val="22"/>
          <w:szCs w:val="22"/>
        </w:rPr>
      </w:pPr>
    </w:p>
    <w:p w:rsidR="00ED391E" w:rsidRDefault="00ED391E" w:rsidP="0061773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</w:p>
    <w:p w:rsidR="00ED391E" w:rsidRPr="007E3A65" w:rsidRDefault="00ED391E" w:rsidP="0061773C">
      <w:pPr>
        <w:jc w:val="center"/>
        <w:rPr>
          <w:rFonts w:ascii="Arial" w:hAnsi="Arial" w:cs="Arial"/>
          <w:sz w:val="16"/>
          <w:szCs w:val="16"/>
        </w:rPr>
      </w:pPr>
      <w:r w:rsidRPr="007E3A65">
        <w:rPr>
          <w:rFonts w:ascii="Arial" w:hAnsi="Arial" w:cs="Arial"/>
          <w:sz w:val="16"/>
          <w:szCs w:val="16"/>
        </w:rPr>
        <w:t>czytelne podpisy i pieczątki</w:t>
      </w:r>
    </w:p>
    <w:p w:rsidR="00ED391E" w:rsidRPr="007E3A65" w:rsidRDefault="00ED391E" w:rsidP="0061773C">
      <w:pPr>
        <w:jc w:val="center"/>
        <w:rPr>
          <w:rFonts w:ascii="Arial" w:hAnsi="Arial" w:cs="Arial"/>
          <w:sz w:val="16"/>
          <w:szCs w:val="16"/>
        </w:rPr>
      </w:pPr>
      <w:r w:rsidRPr="007E3A65">
        <w:rPr>
          <w:rFonts w:ascii="Arial" w:hAnsi="Arial" w:cs="Arial"/>
          <w:sz w:val="16"/>
          <w:szCs w:val="16"/>
        </w:rPr>
        <w:t>osób uprawnionych</w:t>
      </w:r>
    </w:p>
    <w:p w:rsidR="00ED391E" w:rsidRPr="007E3A65" w:rsidRDefault="00ED391E" w:rsidP="0061773C">
      <w:pPr>
        <w:jc w:val="center"/>
        <w:rPr>
          <w:rFonts w:ascii="Arial" w:hAnsi="Arial" w:cs="Arial"/>
          <w:sz w:val="16"/>
          <w:szCs w:val="16"/>
        </w:rPr>
      </w:pPr>
      <w:r w:rsidRPr="007E3A65">
        <w:rPr>
          <w:rFonts w:ascii="Arial" w:hAnsi="Arial" w:cs="Arial"/>
          <w:sz w:val="16"/>
          <w:szCs w:val="16"/>
        </w:rPr>
        <w:t xml:space="preserve">do reprezentowania </w:t>
      </w:r>
      <w:r>
        <w:rPr>
          <w:rFonts w:ascii="Arial" w:hAnsi="Arial" w:cs="Arial"/>
          <w:sz w:val="16"/>
          <w:szCs w:val="16"/>
        </w:rPr>
        <w:t>O</w:t>
      </w:r>
      <w:r w:rsidRPr="007E3A65">
        <w:rPr>
          <w:rFonts w:ascii="Arial" w:hAnsi="Arial" w:cs="Arial"/>
          <w:sz w:val="16"/>
          <w:szCs w:val="16"/>
        </w:rPr>
        <w:t>ferenta</w:t>
      </w:r>
    </w:p>
    <w:p w:rsidR="00ED391E" w:rsidRDefault="00ED391E">
      <w:bookmarkStart w:id="0" w:name="_GoBack"/>
      <w:bookmarkEnd w:id="0"/>
    </w:p>
    <w:sectPr w:rsidR="00ED391E" w:rsidSect="0058652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trackRevision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73C"/>
    <w:rsid w:val="000F3A0B"/>
    <w:rsid w:val="00322D52"/>
    <w:rsid w:val="00382FC7"/>
    <w:rsid w:val="003B6B3E"/>
    <w:rsid w:val="0055078D"/>
    <w:rsid w:val="00586526"/>
    <w:rsid w:val="0061773C"/>
    <w:rsid w:val="00695FAF"/>
    <w:rsid w:val="00730BCD"/>
    <w:rsid w:val="00761B1C"/>
    <w:rsid w:val="007E0977"/>
    <w:rsid w:val="007E3A65"/>
    <w:rsid w:val="007F2BEA"/>
    <w:rsid w:val="008545C3"/>
    <w:rsid w:val="008B51D7"/>
    <w:rsid w:val="009944A0"/>
    <w:rsid w:val="00BE13AF"/>
    <w:rsid w:val="00ED391E"/>
    <w:rsid w:val="00ED41FE"/>
    <w:rsid w:val="00F43D18"/>
    <w:rsid w:val="00F6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3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2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0977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376</Words>
  <Characters>2257</Characters>
  <Application>Microsoft Office Outlook</Application>
  <DocSecurity>0</DocSecurity>
  <Lines>0</Lines>
  <Paragraphs>0</Paragraphs>
  <ScaleCrop>false</ScaleCrop>
  <Company>ump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Urszula Piaszczyńska</dc:creator>
  <cp:keywords/>
  <dc:description/>
  <cp:lastModifiedBy>Katarzyna Kobryń</cp:lastModifiedBy>
  <cp:revision>2</cp:revision>
  <dcterms:created xsi:type="dcterms:W3CDTF">2017-05-05T12:45:00Z</dcterms:created>
  <dcterms:modified xsi:type="dcterms:W3CDTF">2017-05-05T12:45:00Z</dcterms:modified>
</cp:coreProperties>
</file>