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AA" w:rsidRDefault="006917AA">
      <w:pPr>
        <w:pStyle w:val="Heading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nr 2 do zarządzenia Nr 379/2017/P</w:t>
      </w:r>
    </w:p>
    <w:p w:rsidR="006917AA" w:rsidRDefault="006917AA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6917AA" w:rsidRDefault="006917AA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z dnia </w:t>
      </w:r>
      <w:bookmarkStart w:id="0" w:name="_GoBack"/>
      <w:bookmarkEnd w:id="0"/>
      <w:r>
        <w:rPr>
          <w:b/>
          <w:bCs/>
          <w:sz w:val="20"/>
          <w:szCs w:val="20"/>
          <w:lang w:val="pl-PL"/>
        </w:rPr>
        <w:t>09.06.2017r.</w:t>
      </w:r>
    </w:p>
    <w:p w:rsidR="006917AA" w:rsidRDefault="006917A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6917AA" w:rsidRDefault="006917A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6917AA" w:rsidRDefault="006917A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6917AA" w:rsidRPr="00435C18" w:rsidRDefault="006917AA" w:rsidP="005170AF">
      <w:pPr>
        <w:spacing w:line="360" w:lineRule="auto"/>
        <w:jc w:val="center"/>
        <w:rPr>
          <w:b/>
          <w:bCs/>
          <w:lang w:val="pl-PL" w:eastAsia="pl-PL"/>
        </w:rPr>
      </w:pPr>
      <w:r w:rsidRPr="00435C18">
        <w:rPr>
          <w:b/>
          <w:bCs/>
          <w:lang w:val="pl-PL" w:eastAsia="pl-PL"/>
        </w:rPr>
        <w:t xml:space="preserve">Wysokości opłat za przejazdy lokalnym transportem  zbiorowym </w:t>
      </w:r>
      <w:r>
        <w:rPr>
          <w:b/>
          <w:bCs/>
          <w:lang w:val="pl-PL" w:eastAsia="pl-PL"/>
        </w:rPr>
        <w:t>– PEKA Firma – bilety pracownicze</w:t>
      </w:r>
    </w:p>
    <w:p w:rsidR="006917AA" w:rsidRDefault="006917AA">
      <w:pPr>
        <w:rPr>
          <w:lang w:val="pl-PL"/>
        </w:rPr>
      </w:pPr>
    </w:p>
    <w:p w:rsidR="006917AA" w:rsidRPr="00BB0274" w:rsidRDefault="006917AA">
      <w:pPr>
        <w:rPr>
          <w:lang w:val="pl-PL"/>
        </w:rPr>
      </w:pPr>
    </w:p>
    <w:p w:rsidR="006917AA" w:rsidRDefault="006917AA">
      <w:pPr>
        <w:pStyle w:val="Caption"/>
        <w:keepNext/>
        <w:rPr>
          <w:color w:val="auto"/>
        </w:rPr>
      </w:pPr>
      <w:r>
        <w:rPr>
          <w:color w:val="auto"/>
        </w:rPr>
        <w:t>Tabela 1. PEKA Firma – bilety na wszystkie dni miesiąca</w:t>
      </w:r>
    </w:p>
    <w:p w:rsidR="006917AA" w:rsidRPr="0056039E" w:rsidRDefault="006917AA" w:rsidP="0056039E">
      <w:pPr>
        <w:rPr>
          <w:lang w:val="pl-PL"/>
        </w:rPr>
      </w:pPr>
    </w:p>
    <w:tbl>
      <w:tblPr>
        <w:tblW w:w="6100" w:type="dxa"/>
        <w:jc w:val="center"/>
        <w:tblCellMar>
          <w:left w:w="70" w:type="dxa"/>
          <w:right w:w="70" w:type="dxa"/>
        </w:tblCellMar>
        <w:tblLook w:val="00A0"/>
      </w:tblPr>
      <w:tblGrid>
        <w:gridCol w:w="386"/>
        <w:gridCol w:w="1915"/>
        <w:gridCol w:w="949"/>
        <w:gridCol w:w="949"/>
        <w:gridCol w:w="949"/>
        <w:gridCol w:w="952"/>
      </w:tblGrid>
      <w:tr w:rsidR="006917AA" w:rsidRPr="0059277B">
        <w:trPr>
          <w:trHeight w:val="720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150,00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188,00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238,00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297,00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218,00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372,00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353,00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441,00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323,00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553,00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466,00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582,00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427,00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729,00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576,00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720,00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528,00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902,00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684,00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855,00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627,00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1 072,00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987,00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724,00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1 237,00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1 116,00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818,00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1 399,00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1 242,00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911,00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1 557,00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1 092,00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1 365,00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1 001,00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1 711,00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1 188,00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1 485,00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1 089,00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1 861,00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1 282,00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1 602,00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1 175,00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2 008,00 zł</w:t>
            </w:r>
          </w:p>
        </w:tc>
      </w:tr>
    </w:tbl>
    <w:p w:rsidR="006917AA" w:rsidRDefault="006917AA" w:rsidP="0059277B">
      <w:pPr>
        <w:jc w:val="center"/>
        <w:rPr>
          <w:lang w:val="pl-PL"/>
        </w:rPr>
      </w:pPr>
    </w:p>
    <w:p w:rsidR="006917AA" w:rsidRDefault="006917AA" w:rsidP="0059277B">
      <w:pPr>
        <w:pStyle w:val="Caption"/>
        <w:keepNext/>
        <w:rPr>
          <w:color w:val="auto"/>
        </w:rPr>
      </w:pPr>
      <w:r>
        <w:rPr>
          <w:color w:val="auto"/>
        </w:rPr>
        <w:t>Tabela 2. PEKA Firma – bilety z ulgą 50% na wszystkie dni miesiąca</w:t>
      </w:r>
    </w:p>
    <w:p w:rsidR="006917AA" w:rsidRPr="0056039E" w:rsidRDefault="006917AA" w:rsidP="0056039E">
      <w:pPr>
        <w:rPr>
          <w:lang w:val="pl-PL"/>
        </w:rPr>
      </w:pPr>
    </w:p>
    <w:tbl>
      <w:tblPr>
        <w:tblW w:w="6100" w:type="dxa"/>
        <w:jc w:val="center"/>
        <w:tblCellMar>
          <w:left w:w="70" w:type="dxa"/>
          <w:right w:w="70" w:type="dxa"/>
        </w:tblCellMar>
        <w:tblLook w:val="00A0"/>
      </w:tblPr>
      <w:tblGrid>
        <w:gridCol w:w="386"/>
        <w:gridCol w:w="1915"/>
        <w:gridCol w:w="949"/>
        <w:gridCol w:w="949"/>
        <w:gridCol w:w="949"/>
        <w:gridCol w:w="952"/>
      </w:tblGrid>
      <w:tr w:rsidR="006917AA" w:rsidRPr="0059277B">
        <w:trPr>
          <w:trHeight w:val="72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60,00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930,50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1 004,00 zł</w:t>
            </w:r>
          </w:p>
        </w:tc>
      </w:tr>
    </w:tbl>
    <w:p w:rsidR="006917AA" w:rsidRDefault="006917AA" w:rsidP="001F137A">
      <w:pPr>
        <w:rPr>
          <w:lang w:val="pl-PL"/>
        </w:rPr>
      </w:pPr>
    </w:p>
    <w:p w:rsidR="006917AA" w:rsidRPr="001F137A" w:rsidRDefault="006917AA" w:rsidP="001F137A">
      <w:pPr>
        <w:rPr>
          <w:lang w:val="pl-PL"/>
        </w:rPr>
      </w:pPr>
    </w:p>
    <w:p w:rsidR="006917AA" w:rsidRDefault="006917AA" w:rsidP="001F137A">
      <w:pPr>
        <w:rPr>
          <w:lang w:val="pl-PL"/>
        </w:rPr>
      </w:pPr>
    </w:p>
    <w:p w:rsidR="006917AA" w:rsidRPr="001F137A" w:rsidRDefault="006917AA" w:rsidP="001F137A">
      <w:pPr>
        <w:rPr>
          <w:lang w:val="pl-PL"/>
        </w:rPr>
      </w:pPr>
    </w:p>
    <w:p w:rsidR="006917AA" w:rsidRDefault="006917AA" w:rsidP="0059277B">
      <w:pPr>
        <w:pStyle w:val="Caption"/>
        <w:keepNext/>
        <w:rPr>
          <w:color w:val="auto"/>
        </w:rPr>
      </w:pPr>
    </w:p>
    <w:p w:rsidR="006917AA" w:rsidRDefault="006917AA" w:rsidP="0059277B">
      <w:pPr>
        <w:pStyle w:val="Caption"/>
        <w:keepNext/>
        <w:rPr>
          <w:color w:val="auto"/>
        </w:rPr>
      </w:pPr>
      <w:r>
        <w:rPr>
          <w:color w:val="auto"/>
        </w:rPr>
        <w:t>Tabela 3. PEKA Firma – bilety na dni robocze: od poniedziałku do piątku</w:t>
      </w:r>
    </w:p>
    <w:p w:rsidR="006917AA" w:rsidRPr="001F137A" w:rsidRDefault="006917AA" w:rsidP="001F137A">
      <w:pPr>
        <w:rPr>
          <w:lang w:val="pl-PL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0A0"/>
      </w:tblPr>
      <w:tblGrid>
        <w:gridCol w:w="385"/>
        <w:gridCol w:w="1837"/>
        <w:gridCol w:w="949"/>
        <w:gridCol w:w="949"/>
        <w:gridCol w:w="949"/>
        <w:gridCol w:w="951"/>
      </w:tblGrid>
      <w:tr w:rsidR="006917AA" w:rsidRPr="0059277B">
        <w:trPr>
          <w:trHeight w:val="720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150,00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198,00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238,00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178,00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353,00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265,00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441,00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388,00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466,00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349,00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582,00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480,00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576,00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432,00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720,00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570,00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684,00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513,00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855,00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658,00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592,00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987,00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670,00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1 116,00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828,00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1 242,00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910,00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1 092,00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819,00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1 365,00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1 188,00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1 485,00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1 068,00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1 282,00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961,00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1 602,00 zł</w:t>
            </w:r>
          </w:p>
        </w:tc>
      </w:tr>
    </w:tbl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1F137A">
      <w:pPr>
        <w:pStyle w:val="Caption"/>
        <w:keepNext/>
        <w:rPr>
          <w:color w:val="auto"/>
        </w:rPr>
      </w:pPr>
      <w:r>
        <w:rPr>
          <w:color w:val="auto"/>
        </w:rPr>
        <w:t>Tabela 4. PEKA Firma – bilety z ulgą 50% na dni robocze: od poniedziałku do piątku</w:t>
      </w:r>
    </w:p>
    <w:p w:rsidR="006917AA" w:rsidRPr="001F137A" w:rsidRDefault="006917AA" w:rsidP="001F137A">
      <w:pPr>
        <w:rPr>
          <w:lang w:val="pl-PL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0A0"/>
      </w:tblPr>
      <w:tblGrid>
        <w:gridCol w:w="385"/>
        <w:gridCol w:w="1837"/>
        <w:gridCol w:w="949"/>
        <w:gridCol w:w="949"/>
        <w:gridCol w:w="949"/>
        <w:gridCol w:w="951"/>
      </w:tblGrid>
      <w:tr w:rsidR="006917AA" w:rsidRPr="0059277B">
        <w:trPr>
          <w:trHeight w:val="72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50,00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801,00 zł</w:t>
            </w:r>
          </w:p>
        </w:tc>
      </w:tr>
    </w:tbl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Default="006917AA" w:rsidP="0059277B">
      <w:pPr>
        <w:pStyle w:val="Caption"/>
        <w:keepNext/>
        <w:rPr>
          <w:color w:val="auto"/>
        </w:rPr>
      </w:pPr>
    </w:p>
    <w:p w:rsidR="006917AA" w:rsidRDefault="006917AA" w:rsidP="0059277B">
      <w:pPr>
        <w:pStyle w:val="Caption"/>
        <w:keepNext/>
        <w:rPr>
          <w:color w:val="auto"/>
        </w:rPr>
      </w:pPr>
      <w:r>
        <w:rPr>
          <w:color w:val="auto"/>
        </w:rPr>
        <w:t>Tabela 5. PEKA Firma – bilety na dni robocze: od poniedziałku do piątku, w godzinach pracy (10 h)</w:t>
      </w:r>
    </w:p>
    <w:p w:rsidR="006917AA" w:rsidRPr="001F137A" w:rsidRDefault="006917AA" w:rsidP="001F137A">
      <w:pPr>
        <w:rPr>
          <w:lang w:val="pl-PL"/>
        </w:rPr>
      </w:pPr>
    </w:p>
    <w:tbl>
      <w:tblPr>
        <w:tblW w:w="6160" w:type="dxa"/>
        <w:jc w:val="center"/>
        <w:tblCellMar>
          <w:left w:w="70" w:type="dxa"/>
          <w:right w:w="70" w:type="dxa"/>
        </w:tblCellMar>
        <w:tblLook w:val="00A0"/>
      </w:tblPr>
      <w:tblGrid>
        <w:gridCol w:w="385"/>
        <w:gridCol w:w="1962"/>
        <w:gridCol w:w="953"/>
        <w:gridCol w:w="953"/>
        <w:gridCol w:w="953"/>
        <w:gridCol w:w="954"/>
      </w:tblGrid>
      <w:tr w:rsidR="006917AA" w:rsidRPr="0059277B">
        <w:trPr>
          <w:trHeight w:val="72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115,00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149,00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178,00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139,00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228,00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221,00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265,00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206,00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338,00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349,00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272,00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446,00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360,00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432,00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336,00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552,00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428,00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513,00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399,00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656,00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592,00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461,00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757,00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558,00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670,00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521,00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856,00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621,00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580,00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952,00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683,00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819,00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637,00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1 047,00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1 139,00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801,00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961,00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1 228,00 zł</w:t>
            </w:r>
          </w:p>
        </w:tc>
      </w:tr>
    </w:tbl>
    <w:p w:rsidR="006917AA" w:rsidRDefault="006917AA" w:rsidP="00D32BD4">
      <w:pPr>
        <w:rPr>
          <w:lang w:val="pl-PL"/>
        </w:rPr>
      </w:pPr>
    </w:p>
    <w:p w:rsidR="006917AA" w:rsidRDefault="006917AA" w:rsidP="00D32BD4">
      <w:pPr>
        <w:rPr>
          <w:lang w:val="pl-PL"/>
        </w:rPr>
      </w:pPr>
    </w:p>
    <w:p w:rsidR="006917AA" w:rsidRPr="00D32BD4" w:rsidRDefault="006917AA" w:rsidP="00D32BD4">
      <w:pPr>
        <w:rPr>
          <w:lang w:val="pl-PL"/>
        </w:rPr>
      </w:pPr>
    </w:p>
    <w:p w:rsidR="006917AA" w:rsidRDefault="006917AA" w:rsidP="001F137A">
      <w:pPr>
        <w:pStyle w:val="Caption"/>
        <w:keepNext/>
        <w:rPr>
          <w:color w:val="auto"/>
        </w:rPr>
      </w:pPr>
      <w:r>
        <w:rPr>
          <w:color w:val="auto"/>
        </w:rPr>
        <w:t>Tabela 6. PEKA Firma – bilety z ulgą 50% na dni robocze: od poniedziałku do piątku, w godzinach pracy (10 h)</w:t>
      </w:r>
    </w:p>
    <w:p w:rsidR="006917AA" w:rsidRPr="001F137A" w:rsidRDefault="006917AA" w:rsidP="001F137A">
      <w:pPr>
        <w:rPr>
          <w:lang w:val="pl-PL"/>
        </w:rPr>
      </w:pPr>
    </w:p>
    <w:tbl>
      <w:tblPr>
        <w:tblW w:w="6160" w:type="dxa"/>
        <w:jc w:val="center"/>
        <w:tblCellMar>
          <w:left w:w="70" w:type="dxa"/>
          <w:right w:w="70" w:type="dxa"/>
        </w:tblCellMar>
        <w:tblLook w:val="00A0"/>
      </w:tblPr>
      <w:tblGrid>
        <w:gridCol w:w="385"/>
        <w:gridCol w:w="1962"/>
        <w:gridCol w:w="953"/>
        <w:gridCol w:w="953"/>
        <w:gridCol w:w="953"/>
        <w:gridCol w:w="954"/>
      </w:tblGrid>
      <w:tr w:rsidR="006917AA" w:rsidRPr="0059277B">
        <w:trPr>
          <w:trHeight w:val="72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37,50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476,00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569,50 zł</w:t>
            </w:r>
          </w:p>
        </w:tc>
      </w:tr>
      <w:tr w:rsidR="006917AA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Pr="0059277B" w:rsidRDefault="006917AA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AA" w:rsidRDefault="006917AA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614,00 zł</w:t>
            </w:r>
          </w:p>
        </w:tc>
      </w:tr>
    </w:tbl>
    <w:p w:rsidR="006917AA" w:rsidRPr="001F137A" w:rsidRDefault="006917AA" w:rsidP="001F137A">
      <w:pPr>
        <w:rPr>
          <w:lang w:val="pl-PL"/>
        </w:rPr>
      </w:pPr>
    </w:p>
    <w:p w:rsidR="006917AA" w:rsidRPr="00D808EF" w:rsidRDefault="006917AA">
      <w:pPr>
        <w:rPr>
          <w:sz w:val="16"/>
          <w:szCs w:val="16"/>
          <w:lang w:val="pl-PL"/>
        </w:rPr>
      </w:pPr>
    </w:p>
    <w:sectPr w:rsidR="006917AA" w:rsidRPr="00D808EF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AA" w:rsidRDefault="006917AA">
      <w:r>
        <w:separator/>
      </w:r>
    </w:p>
  </w:endnote>
  <w:endnote w:type="continuationSeparator" w:id="0">
    <w:p w:rsidR="006917AA" w:rsidRDefault="00691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AA" w:rsidRDefault="006917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6917AA" w:rsidRDefault="006917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AA" w:rsidRDefault="006917AA">
    <w:pPr>
      <w:pStyle w:val="Footer"/>
      <w:jc w:val="center"/>
    </w:pPr>
  </w:p>
  <w:p w:rsidR="006917AA" w:rsidRDefault="006917A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AA" w:rsidRDefault="006917AA">
      <w:r>
        <w:separator/>
      </w:r>
    </w:p>
  </w:footnote>
  <w:footnote w:type="continuationSeparator" w:id="0">
    <w:p w:rsidR="006917AA" w:rsidRDefault="00691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7D"/>
    <w:rsid w:val="00047C9F"/>
    <w:rsid w:val="00054401"/>
    <w:rsid w:val="00086C66"/>
    <w:rsid w:val="000942EE"/>
    <w:rsid w:val="00097EEC"/>
    <w:rsid w:val="000C16DE"/>
    <w:rsid w:val="000E272D"/>
    <w:rsid w:val="000E4A50"/>
    <w:rsid w:val="00103AB3"/>
    <w:rsid w:val="001262DF"/>
    <w:rsid w:val="001335F5"/>
    <w:rsid w:val="00143A60"/>
    <w:rsid w:val="00146D86"/>
    <w:rsid w:val="00153001"/>
    <w:rsid w:val="001657B4"/>
    <w:rsid w:val="00180F45"/>
    <w:rsid w:val="00186D7F"/>
    <w:rsid w:val="00196322"/>
    <w:rsid w:val="00197BF7"/>
    <w:rsid w:val="001F137A"/>
    <w:rsid w:val="002030FD"/>
    <w:rsid w:val="00215D09"/>
    <w:rsid w:val="002300D4"/>
    <w:rsid w:val="00237661"/>
    <w:rsid w:val="00264E4B"/>
    <w:rsid w:val="00265027"/>
    <w:rsid w:val="0027181D"/>
    <w:rsid w:val="002719BE"/>
    <w:rsid w:val="00272F68"/>
    <w:rsid w:val="002A13EE"/>
    <w:rsid w:val="003301CD"/>
    <w:rsid w:val="003313FD"/>
    <w:rsid w:val="00351827"/>
    <w:rsid w:val="0035294D"/>
    <w:rsid w:val="00373A53"/>
    <w:rsid w:val="00382866"/>
    <w:rsid w:val="003836FF"/>
    <w:rsid w:val="003A20AA"/>
    <w:rsid w:val="003D2584"/>
    <w:rsid w:val="00432CE6"/>
    <w:rsid w:val="00435C18"/>
    <w:rsid w:val="00436CB9"/>
    <w:rsid w:val="00461867"/>
    <w:rsid w:val="00471AD4"/>
    <w:rsid w:val="00475941"/>
    <w:rsid w:val="00490283"/>
    <w:rsid w:val="0049247E"/>
    <w:rsid w:val="004B411E"/>
    <w:rsid w:val="004F384A"/>
    <w:rsid w:val="00501956"/>
    <w:rsid w:val="005170AF"/>
    <w:rsid w:val="00517F13"/>
    <w:rsid w:val="005258AC"/>
    <w:rsid w:val="00557F89"/>
    <w:rsid w:val="0056039E"/>
    <w:rsid w:val="00576B94"/>
    <w:rsid w:val="00585EF3"/>
    <w:rsid w:val="0059277B"/>
    <w:rsid w:val="005C6591"/>
    <w:rsid w:val="00616C7B"/>
    <w:rsid w:val="00621053"/>
    <w:rsid w:val="00621B94"/>
    <w:rsid w:val="00652B2F"/>
    <w:rsid w:val="00667BA4"/>
    <w:rsid w:val="00691287"/>
    <w:rsid w:val="006917AA"/>
    <w:rsid w:val="00697372"/>
    <w:rsid w:val="006B4758"/>
    <w:rsid w:val="006B7911"/>
    <w:rsid w:val="006D1A2F"/>
    <w:rsid w:val="006E4976"/>
    <w:rsid w:val="006F2AC9"/>
    <w:rsid w:val="007178BE"/>
    <w:rsid w:val="00717CD6"/>
    <w:rsid w:val="007226F0"/>
    <w:rsid w:val="007278F1"/>
    <w:rsid w:val="00732C5F"/>
    <w:rsid w:val="00785F0C"/>
    <w:rsid w:val="0079007D"/>
    <w:rsid w:val="007C360D"/>
    <w:rsid w:val="007D110E"/>
    <w:rsid w:val="007D5998"/>
    <w:rsid w:val="007F4F7F"/>
    <w:rsid w:val="00801257"/>
    <w:rsid w:val="00804B78"/>
    <w:rsid w:val="008244B3"/>
    <w:rsid w:val="0082491C"/>
    <w:rsid w:val="00831956"/>
    <w:rsid w:val="008438F7"/>
    <w:rsid w:val="00847123"/>
    <w:rsid w:val="00852DB4"/>
    <w:rsid w:val="00854566"/>
    <w:rsid w:val="00864C59"/>
    <w:rsid w:val="008B16F1"/>
    <w:rsid w:val="008C5307"/>
    <w:rsid w:val="008D30A8"/>
    <w:rsid w:val="008F7B6A"/>
    <w:rsid w:val="00926858"/>
    <w:rsid w:val="0093451D"/>
    <w:rsid w:val="00937D45"/>
    <w:rsid w:val="009869F5"/>
    <w:rsid w:val="00995CB6"/>
    <w:rsid w:val="009B0FEA"/>
    <w:rsid w:val="009E41AA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73F4C"/>
    <w:rsid w:val="00B95CCA"/>
    <w:rsid w:val="00BB0274"/>
    <w:rsid w:val="00BB7019"/>
    <w:rsid w:val="00BF174B"/>
    <w:rsid w:val="00C0702E"/>
    <w:rsid w:val="00C57D71"/>
    <w:rsid w:val="00C87B4C"/>
    <w:rsid w:val="00CA0627"/>
    <w:rsid w:val="00CB71E3"/>
    <w:rsid w:val="00CC27AF"/>
    <w:rsid w:val="00CC4620"/>
    <w:rsid w:val="00D04ED4"/>
    <w:rsid w:val="00D13972"/>
    <w:rsid w:val="00D16798"/>
    <w:rsid w:val="00D16825"/>
    <w:rsid w:val="00D20924"/>
    <w:rsid w:val="00D2096A"/>
    <w:rsid w:val="00D32BD4"/>
    <w:rsid w:val="00D54BEF"/>
    <w:rsid w:val="00D808EF"/>
    <w:rsid w:val="00DA0DF1"/>
    <w:rsid w:val="00DB37BB"/>
    <w:rsid w:val="00DD2FA8"/>
    <w:rsid w:val="00DE110B"/>
    <w:rsid w:val="00E15652"/>
    <w:rsid w:val="00E346DA"/>
    <w:rsid w:val="00E620C4"/>
    <w:rsid w:val="00E86169"/>
    <w:rsid w:val="00E97F3E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B32FC"/>
    <w:rsid w:val="00FD4C39"/>
    <w:rsid w:val="00FD5179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locked="0" w:semiHidden="0" w:uiPriority="0"/>
    <w:lsdException w:name="header" w:locked="0" w:semiHidden="0" w:uiPriority="0"/>
    <w:lsdException w:name="footer" w:locked="0" w:semiHidden="0" w:uiPriority="0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0" w:semiHidden="0" w:uiPriority="0"/>
    <w:lsdException w:name="line number" w:unhideWhenUsed="1"/>
    <w:lsdException w:name="page number" w:locked="0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0" w:semiHidden="0" w:uiPriority="0"/>
    <w:lsdException w:name="Body Text" w:unhideWhenUsed="1"/>
    <w:lsdException w:name="Body Text Indent" w:locked="0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0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semiHidden="0" w:uiPriority="0"/>
    <w:lsdException w:name="Table Grid" w:semiHidden="0" w:uiPriority="59"/>
    <w:lsdException w:name="Table Theme" w:unhideWhenUsed="1"/>
    <w:lsdException w:name="Placeholder Text" w:locked="0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semiHidden="0" w:uiPriority="39" w:qFormat="1"/>
  </w:latentStyles>
  <w:style w:type="paragraph" w:default="1" w:styleId="Normal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F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F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F1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F1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F13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F13"/>
    <w:p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F13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F13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517F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F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517F1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517F13"/>
  </w:style>
  <w:style w:type="paragraph" w:styleId="ListParagraph">
    <w:name w:val="List Paragraph"/>
    <w:basedOn w:val="Normal"/>
    <w:uiPriority w:val="99"/>
    <w:qFormat/>
    <w:rsid w:val="00517F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7F1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7F13"/>
    <w:rPr>
      <w:rFonts w:cs="Times New Roman"/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17F13"/>
    <w:pPr>
      <w:outlineLvl w:val="9"/>
    </w:pPr>
  </w:style>
  <w:style w:type="paragraph" w:styleId="Footer">
    <w:name w:val="footer"/>
    <w:basedOn w:val="Normal"/>
    <w:link w:val="FooterChar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PageNumber">
    <w:name w:val="page number"/>
    <w:basedOn w:val="DefaultParagraphFont"/>
    <w:uiPriority w:val="99"/>
    <w:rsid w:val="00517F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17F13"/>
    <w:pPr>
      <w:spacing w:line="360" w:lineRule="auto"/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7F13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806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69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9F"/>
    <w:rPr>
      <w:b/>
      <w:bCs/>
    </w:rPr>
  </w:style>
  <w:style w:type="paragraph" w:styleId="Revision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727</Words>
  <Characters>4365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ewaani</cp:lastModifiedBy>
  <cp:revision>9</cp:revision>
  <cp:lastPrinted>2010-09-10T07:19:00Z</cp:lastPrinted>
  <dcterms:created xsi:type="dcterms:W3CDTF">2016-05-20T12:31:00Z</dcterms:created>
  <dcterms:modified xsi:type="dcterms:W3CDTF">2017-06-12T11:47:00Z</dcterms:modified>
</cp:coreProperties>
</file>