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99" w:type="dxa"/>
        <w:tblCellMar>
          <w:left w:w="70" w:type="dxa"/>
          <w:right w:w="70" w:type="dxa"/>
        </w:tblCellMar>
        <w:tblLook w:val="00A0"/>
      </w:tblPr>
      <w:tblGrid>
        <w:gridCol w:w="551"/>
        <w:gridCol w:w="2755"/>
        <w:gridCol w:w="2755"/>
        <w:gridCol w:w="1476"/>
        <w:gridCol w:w="1476"/>
        <w:gridCol w:w="2292"/>
        <w:gridCol w:w="2294"/>
      </w:tblGrid>
      <w:tr w:rsidR="00A51A6C" w:rsidRPr="0056770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color w:val="000000"/>
                <w:lang w:eastAsia="pl-PL"/>
              </w:rPr>
            </w:pPr>
            <w:r w:rsidRPr="00C0370C">
              <w:rPr>
                <w:color w:val="000000"/>
                <w:lang w:eastAsia="pl-PL"/>
              </w:rPr>
              <w:t>Załącznik nr 2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A51A6C" w:rsidRPr="0056770F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do z</w:t>
            </w:r>
            <w:r w:rsidRPr="00C0370C">
              <w:rPr>
                <w:color w:val="000000"/>
                <w:lang w:eastAsia="pl-PL"/>
              </w:rPr>
              <w:t>arządzenia Nr</w:t>
            </w:r>
            <w:r>
              <w:rPr>
                <w:color w:val="000000"/>
                <w:lang w:eastAsia="pl-PL"/>
              </w:rPr>
              <w:t xml:space="preserve"> 98/2018/P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A51A6C" w:rsidRPr="0056770F">
        <w:trPr>
          <w:trHeight w:val="31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color w:val="000000"/>
                <w:lang w:eastAsia="pl-PL"/>
              </w:rPr>
            </w:pPr>
            <w:r w:rsidRPr="00C0370C">
              <w:rPr>
                <w:color w:val="000000"/>
                <w:lang w:eastAsia="pl-PL"/>
              </w:rPr>
              <w:t>z dnia</w:t>
            </w:r>
            <w:r>
              <w:rPr>
                <w:color w:val="000000"/>
                <w:lang w:eastAsia="pl-PL"/>
              </w:rPr>
              <w:t xml:space="preserve"> 08.02.2018r.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1A6C" w:rsidRPr="00C0370C" w:rsidRDefault="00A51A6C" w:rsidP="00C0370C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A51A6C" w:rsidRPr="0056770F">
        <w:trPr>
          <w:trHeight w:val="827"/>
        </w:trPr>
        <w:tc>
          <w:tcPr>
            <w:tcW w:w="1359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A6C" w:rsidRPr="006D2636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6D2636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Informacja o ofertach, którym nie przyznano dotacji z budżetu Miasta Poznania na wsparcie realizacji zadań </w:t>
            </w:r>
            <w:r w:rsidRPr="006D2636">
              <w:rPr>
                <w:rFonts w:ascii="Arial" w:hAnsi="Arial" w:cs="Arial"/>
                <w:b/>
                <w:bCs/>
                <w:color w:val="000000"/>
                <w:lang w:eastAsia="pl-PL"/>
              </w:rPr>
              <w:br/>
              <w:t>w roku 2018 w zakresie zadań priorytetowych 4 i 5.</w:t>
            </w:r>
          </w:p>
        </w:tc>
      </w:tr>
      <w:tr w:rsidR="00A51A6C" w:rsidRPr="0056770F">
        <w:trPr>
          <w:trHeight w:val="601"/>
        </w:trPr>
        <w:tc>
          <w:tcPr>
            <w:tcW w:w="1359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A51A6C" w:rsidRPr="006D2636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6D2636">
              <w:rPr>
                <w:rFonts w:ascii="Arial" w:hAnsi="Arial" w:cs="Arial"/>
                <w:b/>
                <w:bCs/>
                <w:color w:val="000000"/>
                <w:lang w:eastAsia="pl-PL"/>
              </w:rPr>
              <w:t>Nazwa obszaru: "Kultura, sztuka, ochrona dóbr kultury i dziedzictwa narodowego"</w:t>
            </w:r>
          </w:p>
        </w:tc>
      </w:tr>
      <w:tr w:rsidR="00A51A6C" w:rsidRPr="0056770F">
        <w:trPr>
          <w:trHeight w:val="706"/>
        </w:trPr>
        <w:tc>
          <w:tcPr>
            <w:tcW w:w="1359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:rsidR="00A51A6C" w:rsidRPr="006D2636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6D2636">
              <w:rPr>
                <w:rFonts w:ascii="Arial" w:hAnsi="Arial" w:cs="Arial"/>
                <w:b/>
                <w:bCs/>
                <w:color w:val="000000"/>
                <w:lang w:eastAsia="pl-PL"/>
              </w:rPr>
              <w:t>Oferty ocenione pozytywnie</w:t>
            </w:r>
          </w:p>
        </w:tc>
      </w:tr>
      <w:tr w:rsidR="00A51A6C" w:rsidRPr="0056770F">
        <w:trPr>
          <w:trHeight w:val="67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Lp.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 xml:space="preserve">Nazwa oferenta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 xml:space="preserve">Tytuł oferty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Priorytet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 xml:space="preserve">Punktacja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Kwota wnioskowana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Kwota proponowana</w:t>
            </w:r>
          </w:p>
        </w:tc>
      </w:tr>
      <w:tr w:rsidR="00A51A6C" w:rsidRPr="0056770F">
        <w:trPr>
          <w:trHeight w:val="76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 Art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DAGADANA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Niemczech, Austrii i Słowacji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69,50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9 640,00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60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Fundacja Akademii Muzycznej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Paderewski na nowo odkryty - Tournee Chóru Kamera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lnego Akademii Muzycznej im. I.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J. Paderewskiego w Po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znaniu po Stanach Zjednoczonych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69,30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94 500,00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29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Bieg Na Rzecz Ziemi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Międzynarodowy Festiwal Muzyki i Tańca Indian Ameryki Północnej Pow Wow Poznań 2018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69,30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30 500,00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33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Ratajskie Centrum Kultury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Propagowanie tańca i kultury ulicznej w ramach VIII Poznańskiego Turnieju Tańca Ulicznego GROOVE CONTEST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69,30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10 190,00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706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Fundacja "Art-on"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CICHA! - spektakl multidyscyplinarny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69,30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25 700,00 zł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50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Świat Możliwości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Kameralny Poznań - cykl różnorodnych koncertów kameralnych oraz warsztatów dla dzieci w pięknych przestrzeniach miasta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69,00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205 900,00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27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Miłośników Muzyki Kameralnej "Affabre Concinui"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Koncerty uświetniające jubileusz 35-lecia pracy artystycznej zespołu wokalnego AFFABRE CONCINUI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42 840,00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55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Mały Dom Kultury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TAJNE KOMPLETY – KABARET CODZIENNY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58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"9/11 Art Space"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Wystawa prac Jerzego Jękota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58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Wspierania Twórczości Niezależnej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"Czas Wilka" Teatru Ewolucji Cienia w Edynburgu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1A6C" w:rsidRPr="0056770F">
        <w:trPr>
          <w:trHeight w:val="87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Vitruvio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Wydarzenia kulturalne w ramach Poznańskiego Tygodnia Gier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120 140,00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1A6C" w:rsidRPr="0056770F">
        <w:trPr>
          <w:trHeight w:val="84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Polska Fundacja Teatralna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 sur 10 - Międzynarodowe Spotkania Teatralne - Druga edycja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27 000,00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75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Kolektyw 1a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Mood for wood na Ukrainie - Festival of film and urbanism "86"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68,00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11 200,00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99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Przyjaciół Chóru Dziewczęcego Skowronki Im. Mirosławy Wróblewskiej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III Międzynarodowy Festiwal Chórów Dziewczęcych Trillme 2018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74 800,00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766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Centrum Inicjatyw Młodzieżowych “Horyzonty”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PJPOrchestra at the </w:t>
            </w:r>
            <w:smartTag w:uri="urn:schemas-microsoft-com:office:smarttags" w:element="City">
              <w:smartTag w:uri="urn:schemas-microsoft-com:office:smarttags" w:element="place">
                <w:r w:rsidRPr="00C0370C">
                  <w:rPr>
                    <w:rFonts w:ascii="Arial" w:hAnsi="Arial" w:cs="Arial"/>
                    <w:b/>
                    <w:bCs/>
                    <w:color w:val="000000"/>
                    <w:sz w:val="16"/>
                    <w:szCs w:val="16"/>
                    <w:lang w:val="en-US" w:eastAsia="pl-PL"/>
                  </w:rPr>
                  <w:t>Poznan</w:t>
                </w:r>
              </w:smartTag>
            </w:smartTag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Game Arena 2018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67,80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65 150,00 zł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Musica Nostra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 Chóraliada Poznańska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35 945,00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5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Rozwoju Kinematografii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Kino i Sztuka w Poznaniu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36 800,00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79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Teatralne Teatr "Biuro Podróży"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Reduta idei - Teatr Biuro Podróży na Festiwalu Fringe w Edynburgu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51 897,00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18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19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Katedry Intermediów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ANTI-STATIC - opera wizualna, seria wydarzeń artystycznych, wystawa sztuki, program edukacyjny i publikacja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150 000,00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58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"Jak Malowana"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Tribute to Wojciech Kujawski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43 650,00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91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Poznańskie Towarzystwo Przyjaciół Nauk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 salonach Poznania. Maksymilian Grecki - poznański kompozytor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18 550,00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55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Inner Art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Ruch Kobiet Po Stu Laty 1918-2018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67,00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180 700,00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2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Inicjatyw Społeczno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kulturalnych "Temperamenty"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Koncert współczesnej muzyki polskiej w Göteborgu (Szwecja)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13 500,00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2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"Fundacja Asocjacji 2006"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"Ś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Marcin w Brukseli"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22 300,00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35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Towarzystwo Muzyczne i</w:t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m. Henryka Wieniawskiego w Poznaniu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10 th World Choir Games - Poznański Chór Kameralny im. H. Wieniawskiego reprezentantem Poznania i Polski na światowym turnieju chórów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108 000,00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 Fundacja Mały Dom Kultury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JAZZ RING FESTIVAL 2018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89 600,00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300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Nastawnia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Przestrzenie opresji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50 600,00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954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Przyjaciół Chóru Kameralnego Uniwersytetu im. Adama Mickiewicza w Poznaniu (UAM)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Podróż koncertowa Chóru Kameralnego UAM do Boliwii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 Chile wraz z udziałem w prestiżowym festiwalu Missiones de Chiquitos oraz Festiwalu Chórów Uniwersyteckich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Santiago de Chile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66,30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43 875,00 zł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6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29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Pro Akademika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Wystawa Textura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83 264,00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5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"jazz Wielkopolski"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Era Jazzu All Stars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86 000,00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5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"Jak Malowana"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Jak patrzy - roczny program wystaw i wydarzeń kulturalnych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Galerii Jak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40 300,00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70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Światowa Izba Lordów Romskich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XII ŚWIATOWE SPOTKANIA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 KULTURĄ ROMSKĄ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79 200,00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11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Spółdzielnia Teatralna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Aqua Sapiens - historia wody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 higieny w formie interaktywnego spektakluinstalacji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60 300,00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5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Artystyczne "Porywacze Ciał &amp; CO."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Festiwal 25-lecia Teatru Porywacze Ciał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79 000,00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09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Towarzystwo "Poligrodzianie"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ZTL Poligrodzianie na VIII International Festival of Folklore and Traditional Culture "Highlanders"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09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Architektów Polskich Oddział w Poznaniu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Wystawa Dom. Osiedle. Mieszkanie – Przestrzeń Życia Mieszkańców, Poznań/Gdynia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23 835,00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2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Spot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Graty Taty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39 500,00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Czapski Art Foundation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Festiwal Komiksu DYNKSA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65,30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83 200,00 zł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774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39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Promocji Kultury Cantamen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Wyjazd Chóru Kameralnego Dysonans na CONVOCATORIA 2018 – XII Międzynarodowy Festiwal Muzyki Renesansu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 Baroku Amerykańskiego "Misones de Chiquitos" w Boliwii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99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Związek Polskich Fotografów Przyrody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Festiwal Fotografii Przyrodniczej "Przyroda Warta Poznania"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34 339,40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9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"Inspirator"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KLASYKA NA WARCIE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65,00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299 700,00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3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"Sztuka Dla Ciebie"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Dzielnica Sztuki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33 590,00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7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Inicjatyw Społeczno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-</w:t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kulturalnych "temperamenty"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Festiwal Awangardy / Malmö - Poznań Milan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39 500,00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353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"fouette"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XIII Międzynarodowy Festiwal Młodych Tancerzy, Polska 2018 / XIII International Young Dancers' Festival, Poland 2018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184 992,24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30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Polskie Towarzystwo Artystów, Autorów, Animatorów Kultury "ptaaak"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Festiwal Niezależnej Twórczości Filmowej i Fotograficznej Osób Dojrzałych 60 plus "Wyścig Jaszczurów"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22 400,00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8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Event Culture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Mobilne Forum Sztuki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25 200,00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368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Przyjació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ł Chóru Dziewczęcego Skowronki i</w:t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m. Mirosławy Wróblewskiej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Udział Chóru Dziewczęcego Skowronki w XVIII Międzynarodowym Konkursie Chóralnym Kathaumixw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w Kanadzie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64,00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80 000,00 zł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27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na rzecz Akademii Wychowania Fizycznego im. Eugeniusza Piaseckiego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Spektakl Kompanii Tańca AWF Poznań w wykonaniu studentów kierunku Taniec w Kulturze Fizycznej AWF Poznań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64,00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9 700,00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05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49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Kulturakcja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Naoczny Poznań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31 460,00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1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Ratajskie Centrum Kultury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BLIŻEJ KULTURY, BLIŻEJ SIEBIE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11 500,00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4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Stowarzyszenie Miłośników Kultury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i Sztuki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Muzyka w Dawnej Wielkopolsce - J.S. Bach - Kantaty Pasyjne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28 700,00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5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"Bal Folk Poznań"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Bretańc! - współczesna reinterpretacja tradycji w tańcu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 muzyce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16 300,00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42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Synteza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Opera Poznaniakom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300 000,00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3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Wielkopolski Okręgowy Związek Żeglarski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XIII Szanta Claus Festiwal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22 930,00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16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Poznańska Operetka Klasyczna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Poznańska Operetka Klasyczna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258 800,00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7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Miłośników Twórczości Krzysztofa Komedy "Astigmatic"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International Piano Day 2018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. The Music Of Krzysztof Komeda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31 400,00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4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Spółdzielnia Teatralna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Międzynarodowa prezentacja spektakli plenerowych Teatru Fuzja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62,00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52 080,00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721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Centrum Inicjatyw Młodzieżowych "Horyzonty"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Sztuka - integruje i buduje - AFFiK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61,80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113 900,00 zł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0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Nowe Stowarzyszenie Jeunesses Musicales Poland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Imagine Poland – Poznań 2018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32 510,00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0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Jazz Poznań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Poznańska Piętnastka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–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koncerty miejskie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235 920,00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0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Mediations Biennale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6 Mediations Biennale Virtual Garden w Poznaniu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442 900,00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774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Muzyka w Kulturze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Zaduszki Akademickie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–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Koncert w wykonaniu Żeńskiego Chóru UEP oraz Chóru Kameralnego UAM w Poznaniu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 także Orkiestry Polskiego Radia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Amadaus i solistki Iwony Hossy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61,00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71 425,00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8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Stowarzyszenie Miłośników Kultury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i Sztuki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Festiwal "Muzyka w Dawnej Wielkopolsce - Barwy Naszej Wolności"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1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"Bal Folk Poznań"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Novembal 2018 - festiwal europejskich tańców tradycyjnych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60,50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16 500,00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57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Harmonia Artis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Festiwal Poznań - Haendel 2018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59,30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30 000,00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3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Kulturakcja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Polsko-czeski slam poetycki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 Brnie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25 560,00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84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Wspierania Kultury Our Place Foundation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71401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ŚWIATŁODŹWIĘKI International AudioVisual Art 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Festival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58,30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125 900,00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63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Wielkopolski Związek Artystów Plastyków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VIII Poznański Salon Robinsonada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56,80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8 950,00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902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69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"S</w:t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towarzyszenie Przyjaciół i Członków Chóru Komendy Wojewódzkiej Policji w Poznaniu"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 lat działalności kulturalnej Chóru KWP w Poznaniu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56,30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13 220,00 zł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902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Fundacja Na Rzecz Integracji Środowiska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Akademickiego Miasta Poznania "</w:t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Jeden Uniwersytet"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Festiwal Kultury Studenckiej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 Akademickiej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–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Juwenalia Poznań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55,50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63 500,00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781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Stowarzyszenie Inicjatyw Scenicznych Papa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Nocne strachy w Dublinie – warsztaty +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spektakl z okazji Dnia Dziecka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54,80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20 960,00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781"/>
        </w:trPr>
        <w:tc>
          <w:tcPr>
            <w:tcW w:w="1359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</w:tcPr>
          <w:p w:rsidR="00A51A6C" w:rsidRPr="006D2636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6D2636">
              <w:rPr>
                <w:rFonts w:ascii="Arial" w:hAnsi="Arial" w:cs="Arial"/>
                <w:b/>
                <w:bCs/>
                <w:color w:val="000000"/>
                <w:lang w:eastAsia="pl-PL"/>
              </w:rPr>
              <w:t>Oferty ocenione negatywnie</w:t>
            </w:r>
          </w:p>
        </w:tc>
      </w:tr>
      <w:tr w:rsidR="00A51A6C" w:rsidRPr="0056770F">
        <w:trPr>
          <w:trHeight w:val="1849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Stowarzyszenie Miłośników Kultury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i Sztuki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"Wielkopolska w Europie"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–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cykl koncertów promujących twórczość wielkopolskich kompozytorów doby baroku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 klasycyzmu oraz wykonawców muzyki dawnej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sz w:val="16"/>
                <w:szCs w:val="16"/>
                <w:lang w:eastAsia="pl-PL"/>
              </w:rPr>
              <w:t>50,3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24 000,00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1488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Mundi Plumarii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Wirtualna wystawa rekonstrukcji strojów patriotycznych z XIX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 początku XX wieku z okazji obchodów 100-l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ecia odzyskania niepodległości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66 940,00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  <w:tr w:rsidR="00A51A6C" w:rsidRPr="0056770F">
        <w:trPr>
          <w:trHeight w:val="917"/>
        </w:trPr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5"/>
                <w:szCs w:val="15"/>
                <w:lang w:eastAsia="pl-PL"/>
              </w:rPr>
              <w:t>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Fundacja Pro Akademika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INSPIRUJEMY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–</w:t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"School of Life"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C03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i świeże eventy w Poznaniu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sz w:val="16"/>
                <w:szCs w:val="16"/>
                <w:lang w:eastAsia="pl-PL"/>
              </w:rPr>
              <w:t>46,5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11 800,00 zł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1A6C" w:rsidRPr="00C0370C" w:rsidRDefault="00A51A6C" w:rsidP="00C037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C0370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0,00 zł</w:t>
            </w:r>
          </w:p>
        </w:tc>
      </w:tr>
    </w:tbl>
    <w:p w:rsidR="00A51A6C" w:rsidRDefault="00A51A6C"/>
    <w:sectPr w:rsidR="00A51A6C" w:rsidSect="00C037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70C"/>
    <w:rsid w:val="000F5C66"/>
    <w:rsid w:val="00141E5C"/>
    <w:rsid w:val="00331501"/>
    <w:rsid w:val="003708CD"/>
    <w:rsid w:val="0056770F"/>
    <w:rsid w:val="006D2636"/>
    <w:rsid w:val="0071401B"/>
    <w:rsid w:val="00805825"/>
    <w:rsid w:val="009500A5"/>
    <w:rsid w:val="00965FB3"/>
    <w:rsid w:val="00A51A6C"/>
    <w:rsid w:val="00C0370C"/>
    <w:rsid w:val="00C30203"/>
    <w:rsid w:val="00C312C8"/>
    <w:rsid w:val="00DA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5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2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9</Pages>
  <Words>1475</Words>
  <Characters>8856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Aleszczyk-Izdebska</dc:creator>
  <cp:keywords/>
  <dc:description/>
  <cp:lastModifiedBy>ewaani</cp:lastModifiedBy>
  <cp:revision>5</cp:revision>
  <dcterms:created xsi:type="dcterms:W3CDTF">2018-02-06T13:21:00Z</dcterms:created>
  <dcterms:modified xsi:type="dcterms:W3CDTF">2018-02-08T14:02:00Z</dcterms:modified>
</cp:coreProperties>
</file>