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79F9">
              <w:rPr>
                <w:b/>
              </w:rPr>
              <w:fldChar w:fldCharType="separate"/>
            </w:r>
            <w:r w:rsidR="004779F9">
              <w:rPr>
                <w:b/>
              </w:rPr>
              <w:t>ogłoszenia wykazu nieruchomości stanowiącej własność Miasta Poznania, położonej w Poznaniu przy ul. Święty Wojciech,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79F9" w:rsidRDefault="00FA63B5" w:rsidP="004779F9">
      <w:pPr>
        <w:spacing w:line="360" w:lineRule="auto"/>
        <w:jc w:val="both"/>
      </w:pPr>
      <w:bookmarkStart w:id="2" w:name="z1"/>
      <w:bookmarkEnd w:id="2"/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4779F9" w:rsidRPr="004779F9" w:rsidRDefault="004779F9" w:rsidP="004779F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Położona jest na obszarze, na którym nie obowiązuje miejscowy plan zagospodarowania przestrzennego.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779F9">
        <w:rPr>
          <w:color w:val="000000"/>
          <w:szCs w:val="20"/>
        </w:rPr>
        <w:t xml:space="preserve">Zgodnie ze Studium uwarunkowań i kierunków zagospodarowania przestrzennego miasta Poznania, zatwierdzonym uchwałą Nr LXXII/1137/VI/2014 Rady Miasta Poznania z dnia 23 września 2014 r., przedmiotowa nieruchomość usytuowana jest na terenie oznaczonym symbolem: </w:t>
      </w:r>
      <w:r w:rsidRPr="004779F9">
        <w:rPr>
          <w:b/>
          <w:bCs/>
          <w:i/>
          <w:iCs/>
          <w:color w:val="000000"/>
          <w:szCs w:val="20"/>
        </w:rPr>
        <w:t>MW/U - tereny zabudowy mieszkaniowej wielorodzinnej lub zabudowy usługowej.</w:t>
      </w:r>
    </w:p>
    <w:p w:rsidR="004779F9" w:rsidRPr="004779F9" w:rsidRDefault="004779F9" w:rsidP="004779F9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FF0000"/>
          <w:szCs w:val="20"/>
        </w:rPr>
      </w:pPr>
      <w:r w:rsidRPr="004779F9">
        <w:rPr>
          <w:color w:val="000000"/>
          <w:szCs w:val="20"/>
        </w:rPr>
        <w:t>Powyższe potwierdził Wydział Urbanistyki i Architektury Urzędu Miasta Poznania w piśmie nr UA.I.U09.6724.1504.2016 z dnia 27 września 2016 r.</w:t>
      </w:r>
      <w:r w:rsidRPr="004779F9">
        <w:rPr>
          <w:color w:val="FF0000"/>
          <w:szCs w:val="20"/>
        </w:rPr>
        <w:t xml:space="preserve"> </w:t>
      </w:r>
    </w:p>
    <w:p w:rsidR="004779F9" w:rsidRPr="004779F9" w:rsidRDefault="004779F9" w:rsidP="004779F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4779F9">
        <w:rPr>
          <w:color w:val="000000"/>
          <w:szCs w:val="20"/>
        </w:rPr>
        <w:t>Prezydent Miasta Poznania wydał decyzję nr 237/2015 z dnia 16 kwietnia 2015 r. o</w:t>
      </w:r>
      <w:r w:rsidR="00B04DCE">
        <w:rPr>
          <w:color w:val="000000"/>
          <w:szCs w:val="20"/>
        </w:rPr>
        <w:t> </w:t>
      </w:r>
      <w:r w:rsidRPr="004779F9">
        <w:rPr>
          <w:color w:val="000000"/>
          <w:szCs w:val="20"/>
        </w:rPr>
        <w:t xml:space="preserve">warunkach zabudowy </w:t>
      </w:r>
      <w:r w:rsidRPr="004779F9">
        <w:rPr>
          <w:i/>
          <w:iCs/>
          <w:color w:val="000000"/>
          <w:szCs w:val="20"/>
        </w:rPr>
        <w:t>dla inwestycji polegającej na budowie budynku mieszkalnego wielorodzinnego z usługami w parterze i garażem podziemnym oraz przebudowie i</w:t>
      </w:r>
      <w:r w:rsidR="00B04DCE">
        <w:rPr>
          <w:i/>
          <w:iCs/>
          <w:color w:val="000000"/>
          <w:szCs w:val="20"/>
        </w:rPr>
        <w:t> </w:t>
      </w:r>
      <w:r w:rsidRPr="004779F9">
        <w:rPr>
          <w:i/>
          <w:iCs/>
          <w:color w:val="000000"/>
          <w:szCs w:val="20"/>
        </w:rPr>
        <w:t>rozbudowie o windę budynku mieszkalnego wielorodzinnego wraz ze zmianą sposobu użytkowania poddasza na lokale mieszkalne przewidzianej do realizacji na działkach nr 35/2, 35/3, 35/4 arkusz 7 obręb Poznań przy ul. św. Wojciech 27 w Poznaniu.</w:t>
      </w:r>
    </w:p>
    <w:p w:rsidR="004779F9" w:rsidRPr="004779F9" w:rsidRDefault="004779F9" w:rsidP="004779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 xml:space="preserve">Ponadto przedmiotowa nieruchomość jest położona na obszarze, dla którego Rada Miasta Poznania podjęła uchwałę Nr LXIII/981/VI/2014 z dnia 25 lutego 2014 r. w sprawie przystąpienia do sporządzenia miejscowego planu zagospodarowania przestrzennego </w:t>
      </w:r>
      <w:r w:rsidRPr="004779F9">
        <w:rPr>
          <w:i/>
          <w:iCs/>
          <w:color w:val="000000"/>
          <w:szCs w:val="20"/>
        </w:rPr>
        <w:t>W</w:t>
      </w:r>
      <w:r w:rsidR="00B04DCE">
        <w:rPr>
          <w:i/>
          <w:iCs/>
          <w:color w:val="000000"/>
          <w:szCs w:val="20"/>
        </w:rPr>
        <w:t> </w:t>
      </w:r>
      <w:r w:rsidRPr="004779F9">
        <w:rPr>
          <w:i/>
          <w:iCs/>
          <w:color w:val="000000"/>
          <w:szCs w:val="20"/>
        </w:rPr>
        <w:t xml:space="preserve">rejonie ulic Bóżniczej i Północnej - </w:t>
      </w:r>
      <w:r w:rsidRPr="004779F9">
        <w:rPr>
          <w:color w:val="000000"/>
          <w:szCs w:val="20"/>
        </w:rPr>
        <w:t xml:space="preserve"> w Poznaniu.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lastRenderedPageBreak/>
        <w:t xml:space="preserve">Miejski Konserwator Zabytków w piśmie nr MKZ-IX.4125.2.6.2018.D z dnia 1 lutego 2018 r. przekazał następujące warunki konserwatorskie dla planowanego zbycia przedmiotowej nieruchomości: </w:t>
      </w:r>
    </w:p>
    <w:p w:rsidR="004779F9" w:rsidRPr="004779F9" w:rsidRDefault="004779F9" w:rsidP="004779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779F9">
        <w:rPr>
          <w:i/>
          <w:iCs/>
          <w:color w:val="000000"/>
          <w:szCs w:val="20"/>
        </w:rPr>
        <w:t>- nieruchomość przy ul. Św. Wojciech jest położona na terenie zespołu urbanistyczno-architektonicznego centrum miasta Poznania wpisanego do rejestru zabytków pod nr A 231 decyzją z dn. 14.03.1980 r., w związku z tym przyszłe zagospodarowanie nieruchomości wymaga uzyskania pozwolenia konserwatorskiego,</w:t>
      </w:r>
    </w:p>
    <w:p w:rsidR="004779F9" w:rsidRPr="004779F9" w:rsidRDefault="004779F9" w:rsidP="004779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779F9">
        <w:rPr>
          <w:i/>
          <w:iCs/>
          <w:color w:val="000000"/>
          <w:szCs w:val="20"/>
        </w:rPr>
        <w:t>- istnieje ze stanowiska konserwatorskiego możliwość realizacji budynku w zabudowie pierzejowej, który powinien kontynuować linię zabudowy wyznaczoną przez sąsiednie kamienice przy ul. Św. Wojciech 27 i 25,</w:t>
      </w:r>
    </w:p>
    <w:p w:rsidR="004779F9" w:rsidRPr="004779F9" w:rsidRDefault="004779F9" w:rsidP="004779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779F9">
        <w:rPr>
          <w:i/>
          <w:iCs/>
          <w:color w:val="000000"/>
          <w:szCs w:val="20"/>
        </w:rPr>
        <w:t>- gabaryty i wysokość projektowanego budynku powinny zostać dopasowane do sąsiedniej historycznej zabudowy; wysokość nowego budynku nie może przekraczać wysokości kalenicy kamienicy przy ul. Św. Wojciech 27; gzyms wieńczący powinien być na wysokości gzymsu sąsiedniej, przylegającej kamienicy,</w:t>
      </w:r>
    </w:p>
    <w:p w:rsidR="004779F9" w:rsidRPr="004779F9" w:rsidRDefault="004779F9" w:rsidP="004779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779F9">
        <w:rPr>
          <w:i/>
          <w:iCs/>
          <w:color w:val="000000"/>
          <w:szCs w:val="20"/>
        </w:rPr>
        <w:t>- ostatnia kondygnacja powinna zostać zrealizowana jako wycofana lub pod dachem stromym,</w:t>
      </w:r>
    </w:p>
    <w:p w:rsidR="004779F9" w:rsidRPr="004779F9" w:rsidRDefault="004779F9" w:rsidP="004779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779F9">
        <w:rPr>
          <w:i/>
          <w:iCs/>
          <w:color w:val="000000"/>
          <w:szCs w:val="20"/>
        </w:rPr>
        <w:t>- budynek o współczesnych formach architektonicznych należy zharmonizować z historyczną zabudową,</w:t>
      </w:r>
    </w:p>
    <w:p w:rsidR="004779F9" w:rsidRPr="004779F9" w:rsidRDefault="004779F9" w:rsidP="004779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779F9">
        <w:rPr>
          <w:i/>
          <w:iCs/>
          <w:color w:val="000000"/>
          <w:szCs w:val="20"/>
        </w:rPr>
        <w:t>- projekt powinien wykazać wyjątkową dbałość o detal architektoniczny z wykorzystaniem wysokiej jakości materiałów,</w:t>
      </w:r>
    </w:p>
    <w:p w:rsidR="004779F9" w:rsidRPr="004779F9" w:rsidRDefault="004779F9" w:rsidP="004779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779F9">
        <w:rPr>
          <w:i/>
          <w:iCs/>
          <w:color w:val="000000"/>
          <w:szCs w:val="20"/>
        </w:rPr>
        <w:t>- wszelkie urządzenia techniczne należy zmieścić w obrębie projektowanej bryły,</w:t>
      </w:r>
    </w:p>
    <w:p w:rsidR="004779F9" w:rsidRPr="004779F9" w:rsidRDefault="004779F9" w:rsidP="004779F9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4779F9">
        <w:rPr>
          <w:i/>
          <w:iCs/>
          <w:color w:val="000000"/>
          <w:szCs w:val="20"/>
        </w:rPr>
        <w:t>- zgodnie z opinią Działu Ochrony Zabytków Archeologicznych Muzeum Archeologicznego w</w:t>
      </w:r>
      <w:r w:rsidR="00B04DCE">
        <w:rPr>
          <w:i/>
          <w:iCs/>
          <w:color w:val="000000"/>
          <w:szCs w:val="20"/>
        </w:rPr>
        <w:t> </w:t>
      </w:r>
      <w:r w:rsidRPr="004779F9">
        <w:rPr>
          <w:i/>
          <w:iCs/>
          <w:color w:val="000000"/>
          <w:szCs w:val="20"/>
        </w:rPr>
        <w:t>Poznaniu z dn. 22.01.2018 r. (l.dz. DOZA-46/2018) nieruchomość znajduje się w rejonie zewidencjonowanego stanowiska archeologicznego AZP 52-27/114, Stare Miasto stan. 227 (stanowisko wielokulturowe od schyłkowego paleolitu do okresu nowożytnego, m.in. wczesnośredniowieczna osada i kościół Św. Wojciecha), w związku z tym w przypadku podjęcia na tym terenie jakichkolwiek prac ziemnych inwestor zobowiązany jest zlecić badania archeologiczne towarzyszące pracom ziemnym z koniecznością podjęcia badań wykopaliskowych w przypadku natrafienia na nienaruszone warstwy kulturowe; przed wystąpieniem o wydanie pozwolenia konserwatorskiego na realizację inwestycji należy wystąpić do BMKZ o pozwolenie na prowadzenie badań.</w:t>
      </w:r>
    </w:p>
    <w:p w:rsidR="004779F9" w:rsidRPr="004779F9" w:rsidRDefault="004779F9" w:rsidP="004779F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4779F9">
        <w:rPr>
          <w:color w:val="000000"/>
          <w:szCs w:val="20"/>
        </w:rPr>
        <w:t xml:space="preserve">Zgodnie z art. 37 ust. 2 pkt 6 ustawy z dnia 21 sierpnia 1997 r. o gospodarce nieruchomościami (Dz. U. z 2018 r. poz. 121 z późniejszymi zmianami) </w:t>
      </w:r>
      <w:r w:rsidRPr="004779F9">
        <w:rPr>
          <w:i/>
          <w:iCs/>
          <w:color w:val="000000"/>
          <w:szCs w:val="20"/>
        </w:rPr>
        <w:t xml:space="preserve">w drodze </w:t>
      </w:r>
      <w:r w:rsidRPr="004779F9">
        <w:rPr>
          <w:i/>
          <w:iCs/>
          <w:color w:val="000000"/>
          <w:szCs w:val="20"/>
        </w:rPr>
        <w:lastRenderedPageBreak/>
        <w:t>bezprzetargowej zbywana jest nieruchomość lub jej części, jeśli mogą poprawić warunki zagospodarowania nieruchomości przyległej, stanowiącej własność lub oddanej w</w:t>
      </w:r>
      <w:r w:rsidR="00B04DCE">
        <w:rPr>
          <w:i/>
          <w:iCs/>
          <w:color w:val="000000"/>
          <w:szCs w:val="20"/>
        </w:rPr>
        <w:t> </w:t>
      </w:r>
      <w:r w:rsidRPr="004779F9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Prezydent Miasta Poznania wydał zarządzenie Nr 126/2015/P z dnia 27 lutego 2015 r. w</w:t>
      </w:r>
      <w:r w:rsidR="00B04DCE">
        <w:rPr>
          <w:color w:val="000000"/>
          <w:szCs w:val="20"/>
        </w:rPr>
        <w:t> </w:t>
      </w:r>
      <w:r w:rsidRPr="004779F9">
        <w:rPr>
          <w:color w:val="000000"/>
          <w:szCs w:val="20"/>
        </w:rPr>
        <w:t>sprawie określenia zasad realizacji art. 37 ust. 2 pkt 6 ustawy z dnia 21 sierpnia 1997 r. o</w:t>
      </w:r>
      <w:r w:rsidR="00B04DCE">
        <w:rPr>
          <w:color w:val="000000"/>
          <w:szCs w:val="20"/>
        </w:rPr>
        <w:t> </w:t>
      </w:r>
      <w:r w:rsidRPr="004779F9">
        <w:rPr>
          <w:color w:val="000000"/>
          <w:szCs w:val="20"/>
        </w:rPr>
        <w:t>gospodarce nieruchomościami.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4779F9">
        <w:rPr>
          <w:b/>
          <w:bCs/>
          <w:color w:val="000000"/>
          <w:szCs w:val="20"/>
        </w:rPr>
        <w:t>–</w:t>
      </w:r>
      <w:r w:rsidRPr="004779F9">
        <w:rPr>
          <w:color w:val="000000"/>
          <w:szCs w:val="20"/>
        </w:rPr>
        <w:t xml:space="preserve"> tzw. „masek budowlanych”. 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Zespół ds. masek budowlanych ustalił, że:</w:t>
      </w:r>
    </w:p>
    <w:p w:rsidR="004779F9" w:rsidRPr="004779F9" w:rsidRDefault="004779F9" w:rsidP="004779F9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– nie istnieje możliwość zagospodarowania nieruchomości miejskiej jako odrębnej nieruchomości,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– działka 35/3 może poprawić warunki zagospodarowania nieruchomości przyległych, po uprzednim podziale geodezyjnym działki miejskiej i zakończeniu prac związanych z</w:t>
      </w:r>
      <w:r w:rsidR="00B04DCE">
        <w:rPr>
          <w:color w:val="000000"/>
          <w:szCs w:val="20"/>
        </w:rPr>
        <w:t> </w:t>
      </w:r>
      <w:r w:rsidRPr="004779F9">
        <w:rPr>
          <w:color w:val="000000"/>
          <w:szCs w:val="20"/>
        </w:rPr>
        <w:t>wyznaczeniem w opracowywanym mpzp - linii rozgraniczających drogi KD-D i 1MW/U.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Powyższe ustalenia Zespołu zaakceptował Dyrektor Wydziału Gospodarki Nieruchomościami dnia 13 października 2016 r.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 xml:space="preserve">Dyrektor Zarządu Geodezji i Katastru Miejskiego GEOPOZ decyzją nr ZG-AGP.5040.333.2015 z dnia 14 września 2016 r. zatwierdził podział działki 35/3 z obr. Poznań ark. 7 na działki: 35/8 i </w:t>
      </w:r>
      <w:r w:rsidRPr="004779F9">
        <w:rPr>
          <w:b/>
          <w:bCs/>
          <w:color w:val="000000"/>
          <w:szCs w:val="20"/>
        </w:rPr>
        <w:t>35/9</w:t>
      </w:r>
      <w:r w:rsidRPr="004779F9">
        <w:rPr>
          <w:color w:val="000000"/>
          <w:szCs w:val="20"/>
        </w:rPr>
        <w:t xml:space="preserve">. </w:t>
      </w:r>
    </w:p>
    <w:p w:rsidR="004779F9" w:rsidRPr="004779F9" w:rsidRDefault="004779F9" w:rsidP="004779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Właściciel nieruchomości przyległej, tj. działek: 35/4, 35/10 i 35/11 jest zainteresowany nabyciem prawa własności nieruchomości miejskiej, tj. działki  35/9.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4779F9" w:rsidRPr="004779F9" w:rsidRDefault="004779F9" w:rsidP="004779F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4779F9" w:rsidRDefault="004779F9" w:rsidP="004779F9">
      <w:pPr>
        <w:spacing w:line="360" w:lineRule="auto"/>
        <w:jc w:val="both"/>
        <w:rPr>
          <w:color w:val="000000"/>
          <w:szCs w:val="20"/>
        </w:rPr>
      </w:pPr>
      <w:r w:rsidRPr="004779F9">
        <w:rPr>
          <w:color w:val="000000"/>
          <w:szCs w:val="20"/>
        </w:rPr>
        <w:t>Z uwagi na powyższe wydanie zarządzenia jest słuszne i uzasadnione.</w:t>
      </w:r>
    </w:p>
    <w:p w:rsidR="004779F9" w:rsidRDefault="004779F9" w:rsidP="004779F9">
      <w:pPr>
        <w:spacing w:line="360" w:lineRule="auto"/>
        <w:jc w:val="both"/>
      </w:pPr>
    </w:p>
    <w:p w:rsidR="004779F9" w:rsidRDefault="004779F9" w:rsidP="004779F9">
      <w:pPr>
        <w:keepNext/>
        <w:spacing w:line="360" w:lineRule="auto"/>
        <w:jc w:val="center"/>
      </w:pPr>
      <w:r>
        <w:t xml:space="preserve">DYREKTOR WYDZIAŁU </w:t>
      </w:r>
    </w:p>
    <w:p w:rsidR="004779F9" w:rsidRPr="004779F9" w:rsidRDefault="004779F9" w:rsidP="004779F9">
      <w:pPr>
        <w:keepNext/>
        <w:spacing w:line="360" w:lineRule="auto"/>
        <w:jc w:val="center"/>
      </w:pPr>
      <w:r>
        <w:t>(-) Bartosz Guss</w:t>
      </w:r>
    </w:p>
    <w:sectPr w:rsidR="004779F9" w:rsidRPr="004779F9" w:rsidSect="004779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F9" w:rsidRDefault="004779F9">
      <w:r>
        <w:separator/>
      </w:r>
    </w:p>
  </w:endnote>
  <w:endnote w:type="continuationSeparator" w:id="0">
    <w:p w:rsidR="004779F9" w:rsidRDefault="0047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F9" w:rsidRDefault="004779F9">
      <w:r>
        <w:separator/>
      </w:r>
    </w:p>
  </w:footnote>
  <w:footnote w:type="continuationSeparator" w:id="0">
    <w:p w:rsidR="004779F9" w:rsidRDefault="0047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Święty Wojciech, przeznaczonej do sprzedaży w trybie bezprzetargowym."/>
  </w:docVars>
  <w:rsids>
    <w:rsidRoot w:val="004779F9"/>
    <w:rsid w:val="000607A3"/>
    <w:rsid w:val="001B1D53"/>
    <w:rsid w:val="0022095A"/>
    <w:rsid w:val="002946C5"/>
    <w:rsid w:val="002C29F3"/>
    <w:rsid w:val="004779F9"/>
    <w:rsid w:val="00796326"/>
    <w:rsid w:val="00A87E1B"/>
    <w:rsid w:val="00AA04BE"/>
    <w:rsid w:val="00B04DC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6E5C0-7EC0-4050-9814-7B1696A9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840</Words>
  <Characters>5600</Characters>
  <Application>Microsoft Office Word</Application>
  <DocSecurity>0</DocSecurity>
  <Lines>103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2018-03-22T11:20:00Z</dcterms:created>
  <dcterms:modified xsi:type="dcterms:W3CDTF">2018-03-22T11:20:00Z</dcterms:modified>
</cp:coreProperties>
</file>