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27B2">
          <w:t>291/2018/P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B27B2">
        <w:rPr>
          <w:b/>
          <w:sz w:val="28"/>
        </w:rPr>
        <w:fldChar w:fldCharType="separate"/>
      </w:r>
      <w:r w:rsidR="00CB27B2">
        <w:rPr>
          <w:b/>
          <w:sz w:val="28"/>
        </w:rPr>
        <w:t>18 kwietnia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B27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27B2">
              <w:rPr>
                <w:b/>
                <w:sz w:val="24"/>
                <w:szCs w:val="24"/>
              </w:rPr>
              <w:fldChar w:fldCharType="separate"/>
            </w:r>
            <w:r w:rsidR="00CB27B2">
              <w:rPr>
                <w:b/>
                <w:sz w:val="24"/>
                <w:szCs w:val="24"/>
              </w:rPr>
              <w:t>zarządzenie w sprawie trybu i zasad udzielania dotacji dla uczelni poznańskich na organizację wykładów otwartych wybitnych krajowych i zagranicznych naukowców, a także specjalistów w wymiarze międzynarodowym z różnych dziedzin nauki, gospodarki, polityki i sztuki.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B27B2" w:rsidP="00CB2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B27B2">
        <w:rPr>
          <w:color w:val="000000"/>
          <w:sz w:val="24"/>
          <w:szCs w:val="24"/>
        </w:rPr>
        <w:t>Na podstawie art. 30 ust. 2 pkt 2 ustawy z dnia 8 marca 1990 r. o samorządzie gminnym (tekst jednolity Dz. U. z 2017 r. poz. 1875 z późn. zm.), art. 94 ust. 6 ustawy z dnia 27 lipca 2005 r. Prawo o szkolnictwie wyższym (j.t. Dz. U. z 2017 r. poz. 2183 z późn. zm.) oraz art. 127 ustawy z dnia 27 sierpnia 2009 r. o finansach publicznych (tekst jednolity Dz. U. z 2017 r. poz. 2077 z późn. zm.), realizując uchwałę Nr XLI/708/VII/2017 Rady Miasta Poznania z</w:t>
      </w:r>
      <w:r w:rsidR="00A10F94">
        <w:rPr>
          <w:color w:val="000000"/>
          <w:sz w:val="24"/>
          <w:szCs w:val="24"/>
        </w:rPr>
        <w:t> </w:t>
      </w:r>
      <w:r w:rsidRPr="00CB27B2">
        <w:rPr>
          <w:color w:val="000000"/>
          <w:sz w:val="24"/>
          <w:szCs w:val="24"/>
        </w:rPr>
        <w:t>dnia 24 stycznia 2017 r. w sprawie Strategii Rozwoju Miasta Poznania 2020+, zarządza się, co następuje:</w:t>
      </w:r>
    </w:p>
    <w:p w:rsidR="00CB27B2" w:rsidRDefault="00CB27B2" w:rsidP="00CB2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B27B2" w:rsidRDefault="00CB27B2" w:rsidP="00CB27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27B2" w:rsidRDefault="00CB27B2" w:rsidP="00CB27B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27B2" w:rsidRPr="00CB27B2" w:rsidRDefault="00CB27B2" w:rsidP="00CB27B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27B2">
        <w:rPr>
          <w:color w:val="000000"/>
          <w:sz w:val="24"/>
          <w:szCs w:val="24"/>
        </w:rPr>
        <w:t>W</w:t>
      </w:r>
      <w:r w:rsidRPr="00CB27B2">
        <w:rPr>
          <w:b/>
          <w:bCs/>
          <w:color w:val="000000"/>
          <w:sz w:val="24"/>
          <w:szCs w:val="24"/>
        </w:rPr>
        <w:t xml:space="preserve"> </w:t>
      </w:r>
      <w:r w:rsidRPr="00CB27B2">
        <w:rPr>
          <w:color w:val="000000"/>
          <w:sz w:val="24"/>
          <w:szCs w:val="24"/>
        </w:rPr>
        <w:t>zarządzeniu Nr 97/2016/P Prezydenta Miasta Poznania z dnia 4 lutego 2016 roku w</w:t>
      </w:r>
      <w:r w:rsidR="00A10F94">
        <w:rPr>
          <w:color w:val="000000"/>
          <w:sz w:val="24"/>
          <w:szCs w:val="24"/>
        </w:rPr>
        <w:t> </w:t>
      </w:r>
      <w:r w:rsidRPr="00CB27B2">
        <w:rPr>
          <w:color w:val="000000"/>
          <w:sz w:val="24"/>
          <w:szCs w:val="24"/>
        </w:rPr>
        <w:t>sprawie trybu i zasad udzielania dotacji dla uczelni poznańskich na organizację wykładów otwartych wybitnych krajowych i zagranicznych naukowców, a także specjalistów w</w:t>
      </w:r>
      <w:r w:rsidR="00A10F94">
        <w:rPr>
          <w:color w:val="000000"/>
          <w:sz w:val="24"/>
          <w:szCs w:val="24"/>
        </w:rPr>
        <w:t> </w:t>
      </w:r>
      <w:r w:rsidRPr="00CB27B2">
        <w:rPr>
          <w:color w:val="000000"/>
          <w:sz w:val="24"/>
          <w:szCs w:val="24"/>
        </w:rPr>
        <w:t>wymiarze międzynarodowym z różnych dziedzin nauki, gospodarki, polityki i sztuki, w</w:t>
      </w:r>
      <w:r w:rsidR="00A10F94">
        <w:rPr>
          <w:color w:val="000000"/>
          <w:sz w:val="24"/>
          <w:szCs w:val="24"/>
        </w:rPr>
        <w:t> </w:t>
      </w:r>
      <w:r w:rsidRPr="00CB27B2">
        <w:rPr>
          <w:color w:val="000000"/>
          <w:sz w:val="24"/>
          <w:szCs w:val="24"/>
        </w:rPr>
        <w:t>związku z uchwaleniem Strategii Rozwoju Miasta Poznania 2020+ oraz zmianą nazwy Wydziału wykonującego zarządzenie, wprowadza się następujące zmiany:</w:t>
      </w:r>
    </w:p>
    <w:p w:rsidR="00CB27B2" w:rsidRPr="00CB27B2" w:rsidRDefault="00CB27B2" w:rsidP="00CB27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27B2">
        <w:rPr>
          <w:color w:val="000000"/>
          <w:sz w:val="24"/>
          <w:szCs w:val="24"/>
        </w:rPr>
        <w:t>1) w § 1 skreśla się słowa: w ramach Programu „Akademicki i naukowy Poznań”;</w:t>
      </w:r>
    </w:p>
    <w:p w:rsidR="00CB27B2" w:rsidRPr="00CB27B2" w:rsidRDefault="00CB27B2" w:rsidP="00CB27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27B2">
        <w:rPr>
          <w:color w:val="000000"/>
          <w:sz w:val="24"/>
          <w:szCs w:val="24"/>
        </w:rPr>
        <w:t xml:space="preserve">2) § 3 otrzymuje brzmienie: „Wnioski o udzielenie dotacji uczelnie poznańskie składają na stosownym formularzu według wzoru stanowiącego załącznik do niniejszego zarządzenia w Wydziale Rozwoju Miasta i Współpracy Międzynarodowej Urzędu Miasta Poznania dwukrotnie w ciągu roku: 1) w terminie do końca listopada roku </w:t>
      </w:r>
      <w:r w:rsidRPr="00CB27B2">
        <w:rPr>
          <w:color w:val="000000"/>
          <w:sz w:val="24"/>
          <w:szCs w:val="24"/>
        </w:rPr>
        <w:lastRenderedPageBreak/>
        <w:t>poprzedzającego należy składać wnioski na wizyty przypadające w okresie od 1</w:t>
      </w:r>
      <w:r w:rsidR="00A10F94">
        <w:rPr>
          <w:color w:val="000000"/>
          <w:sz w:val="24"/>
          <w:szCs w:val="24"/>
        </w:rPr>
        <w:t> </w:t>
      </w:r>
      <w:r w:rsidRPr="00CB27B2">
        <w:rPr>
          <w:color w:val="000000"/>
          <w:sz w:val="24"/>
          <w:szCs w:val="24"/>
        </w:rPr>
        <w:t>stycznia do 31 sierpnia roku następnego; 2) w terminie do końca lipca danego roku należy składać wnioski na wizyty przypadające w okresie od 1 września do 31 grudnia danego roku.”;</w:t>
      </w:r>
    </w:p>
    <w:p w:rsidR="00CB27B2" w:rsidRPr="00CB27B2" w:rsidRDefault="00CB27B2" w:rsidP="00CB27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27B2">
        <w:rPr>
          <w:color w:val="000000"/>
          <w:sz w:val="24"/>
          <w:szCs w:val="24"/>
        </w:rPr>
        <w:t>3) § 4 ust. 1 otrzymuje brzmienie: „Zebrane wnioski opiniuje w trakcie posiedzenia Rada Akademickiego i Naukowego Poznania, stanowiąca organ opiniodawczo-doradczy Prezydenta Miasta Poznania, powołana osobnym zarządzeniem Prezydenta Miasta Poznania, zwana dalej Radą.”;</w:t>
      </w:r>
    </w:p>
    <w:p w:rsidR="00CB27B2" w:rsidRPr="00CB27B2" w:rsidRDefault="00CB27B2" w:rsidP="00CB27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27B2">
        <w:rPr>
          <w:color w:val="000000"/>
          <w:sz w:val="24"/>
          <w:szCs w:val="24"/>
        </w:rPr>
        <w:t>4) w § 4 ust. 2 skreśla się słowo „Zarządzającej”;</w:t>
      </w:r>
    </w:p>
    <w:p w:rsidR="00CB27B2" w:rsidRPr="00CB27B2" w:rsidRDefault="00CB27B2" w:rsidP="00CB27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27B2">
        <w:rPr>
          <w:color w:val="000000"/>
          <w:sz w:val="24"/>
          <w:szCs w:val="24"/>
        </w:rPr>
        <w:t>5) w § 5 ust. 1 skreśla się słowo „Zarządzającej”;</w:t>
      </w:r>
    </w:p>
    <w:p w:rsidR="00CB27B2" w:rsidRPr="00CB27B2" w:rsidRDefault="00CB27B2" w:rsidP="00CB27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27B2">
        <w:rPr>
          <w:color w:val="000000"/>
          <w:sz w:val="24"/>
          <w:szCs w:val="24"/>
        </w:rPr>
        <w:t>6) w § 5 ust. 2 skreśla się słowo „Zarządzającą”;</w:t>
      </w:r>
    </w:p>
    <w:p w:rsidR="00CB27B2" w:rsidRPr="00CB27B2" w:rsidRDefault="00CB27B2" w:rsidP="00CB27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27B2">
        <w:rPr>
          <w:color w:val="000000"/>
          <w:sz w:val="24"/>
          <w:szCs w:val="24"/>
        </w:rPr>
        <w:t>7) § 5 ust. 3 otrzymuje brzmienie: „Stanowisko Rady na podstawie opinii jej członków sporządza Wydział Rozwoju Miasta i Współpracy Międzynarodowej Urzędu Miasta Poznania i przedkłada je Prezydentowi Miasta Poznania, który decyduje o udzieleniu dotacji.”;</w:t>
      </w:r>
    </w:p>
    <w:p w:rsidR="00CB27B2" w:rsidRPr="00CB27B2" w:rsidRDefault="00CB27B2" w:rsidP="00CB27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27B2">
        <w:rPr>
          <w:color w:val="000000"/>
          <w:sz w:val="24"/>
          <w:szCs w:val="24"/>
        </w:rPr>
        <w:t>8) § 9 otrzymuje brzmienie: „Obsługę administracyjną i organizacyjną w zakresie udzielenia dotacji uczelniom zapewnia Wydział Rozwoju Miasta i Współpracy Międzynarodowej Urzędu Miasta Poznania.”;</w:t>
      </w:r>
    </w:p>
    <w:p w:rsidR="00CB27B2" w:rsidRPr="00CB27B2" w:rsidRDefault="00CB27B2" w:rsidP="00CB27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27B2">
        <w:rPr>
          <w:color w:val="000000"/>
          <w:sz w:val="24"/>
          <w:szCs w:val="24"/>
        </w:rPr>
        <w:t>9) § 10 otrzymuje brzmienie: „Wykonanie zarządzenia powierza się dyrektorowi Wydziału Rozwoju Miasta i Współpracy Międzynarodowej Urzędu Miasta Poznania”;</w:t>
      </w:r>
    </w:p>
    <w:p w:rsidR="00CB27B2" w:rsidRDefault="00CB27B2" w:rsidP="00CB27B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27B2">
        <w:rPr>
          <w:color w:val="000000"/>
          <w:sz w:val="24"/>
          <w:szCs w:val="24"/>
        </w:rPr>
        <w:t>10) wniosek o udzielenie dotacji stanowiący załącznik do zarządzenia Nr 97/2016/P Prezydenta Miasta Poznania z dnia 4 lutego 2016 roku otrzymuje brzmienie zgodne z</w:t>
      </w:r>
      <w:r w:rsidR="00A10F94">
        <w:rPr>
          <w:color w:val="000000"/>
          <w:sz w:val="24"/>
          <w:szCs w:val="24"/>
        </w:rPr>
        <w:t> </w:t>
      </w:r>
      <w:r w:rsidRPr="00CB27B2">
        <w:rPr>
          <w:color w:val="000000"/>
          <w:sz w:val="24"/>
          <w:szCs w:val="24"/>
        </w:rPr>
        <w:t>załącznikiem do niniejszego zarządzenia.</w:t>
      </w:r>
    </w:p>
    <w:p w:rsidR="00CB27B2" w:rsidRDefault="00CB27B2" w:rsidP="00CB2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27B2" w:rsidRDefault="00CB27B2" w:rsidP="00CB27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27B2" w:rsidRDefault="00CB27B2" w:rsidP="00CB27B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27B2" w:rsidRDefault="00CB27B2" w:rsidP="00CB2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27B2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CB27B2" w:rsidRDefault="00CB27B2" w:rsidP="00CB2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27B2" w:rsidRDefault="00CB27B2" w:rsidP="00CB27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27B2" w:rsidRDefault="00CB27B2" w:rsidP="00CB27B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27B2" w:rsidRDefault="00CB27B2" w:rsidP="00CB2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27B2">
        <w:rPr>
          <w:color w:val="000000"/>
          <w:sz w:val="24"/>
          <w:szCs w:val="24"/>
        </w:rPr>
        <w:t>Zarządzenie wchodzi w życie z dniem podpisania.</w:t>
      </w:r>
    </w:p>
    <w:p w:rsidR="00CB27B2" w:rsidRDefault="00CB27B2" w:rsidP="00CB2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27B2" w:rsidRDefault="00CB27B2" w:rsidP="00CB27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CB27B2" w:rsidRDefault="00CB27B2" w:rsidP="00CB27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B27B2" w:rsidRPr="00CB27B2" w:rsidRDefault="00CB27B2" w:rsidP="00CB27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27B2" w:rsidRPr="00CB27B2" w:rsidSect="00CB27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7B2" w:rsidRDefault="00CB27B2">
      <w:r>
        <w:separator/>
      </w:r>
    </w:p>
  </w:endnote>
  <w:endnote w:type="continuationSeparator" w:id="0">
    <w:p w:rsidR="00CB27B2" w:rsidRDefault="00CB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7B2" w:rsidRDefault="00CB27B2">
      <w:r>
        <w:separator/>
      </w:r>
    </w:p>
  </w:footnote>
  <w:footnote w:type="continuationSeparator" w:id="0">
    <w:p w:rsidR="00CB27B2" w:rsidRDefault="00CB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18r."/>
    <w:docVar w:name="AktNr" w:val="291/2018/P"/>
    <w:docVar w:name="Sprawa" w:val="zarządzenie w sprawie trybu i zasad udzielania dotacji dla uczelni poznańskich na organizację wykładów otwartych wybitnych krajowych i zagranicznych naukowców, a także specjalistów w wymiarze międzynarodowym z różnych dziedzin nauki, gospodarki, polityki i sztuki."/>
  </w:docVars>
  <w:rsids>
    <w:rsidRoot w:val="00CB27B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10F94"/>
    <w:rsid w:val="00AA184A"/>
    <w:rsid w:val="00AB15C2"/>
    <w:rsid w:val="00B55223"/>
    <w:rsid w:val="00BA113A"/>
    <w:rsid w:val="00BB3401"/>
    <w:rsid w:val="00C2632A"/>
    <w:rsid w:val="00C5423F"/>
    <w:rsid w:val="00CB05CD"/>
    <w:rsid w:val="00CB27B2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6843A-A30D-4BB5-A445-38B70127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537</Words>
  <Characters>3121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2018-04-18T12:15:00Z</dcterms:created>
  <dcterms:modified xsi:type="dcterms:W3CDTF">2018-04-18T12:15:00Z</dcterms:modified>
</cp:coreProperties>
</file>