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07AF">
          <w:t>315/2018/P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07AF">
        <w:rPr>
          <w:b/>
          <w:sz w:val="28"/>
        </w:rPr>
        <w:fldChar w:fldCharType="separate"/>
      </w:r>
      <w:r w:rsidR="004007AF">
        <w:rPr>
          <w:b/>
          <w:sz w:val="28"/>
        </w:rPr>
        <w:t>25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007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07AF">
              <w:rPr>
                <w:b/>
                <w:sz w:val="24"/>
                <w:szCs w:val="24"/>
              </w:rPr>
              <w:fldChar w:fldCharType="separate"/>
            </w:r>
            <w:r w:rsidR="004007AF">
              <w:rPr>
                <w:b/>
                <w:sz w:val="24"/>
                <w:szCs w:val="24"/>
              </w:rPr>
              <w:t>przekazania na stan majątkowy Zarządu Transportu Miejskiego w Poznaniu, z siedzibą przy ul. Matejki 59, 60-770 Poznań, środków trwałych powstałych w wyniku realizacji inwestycji pod nazwą: "Budowa systemów parkingów P&amp;R w Poznaniu - etap I".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07AF" w:rsidP="004007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007AF">
        <w:rPr>
          <w:color w:val="000000"/>
          <w:sz w:val="24"/>
          <w:szCs w:val="24"/>
        </w:rPr>
        <w:t>Na podstawie art. 30 ust. 2 pkt 3 ustawy z dnia 8 marca 1990 r. o samorządzie gminnym (Dz. U. z 2017 r., poz. 1875 ze zm.), w związku z rozdziałem XI pkt 6 i 8 Instrukcji obiegu i</w:t>
      </w:r>
      <w:r w:rsidR="002C6497">
        <w:rPr>
          <w:color w:val="000000"/>
          <w:sz w:val="24"/>
          <w:szCs w:val="24"/>
        </w:rPr>
        <w:t> </w:t>
      </w:r>
      <w:r w:rsidRPr="004007AF">
        <w:rPr>
          <w:color w:val="000000"/>
          <w:sz w:val="24"/>
          <w:szCs w:val="24"/>
        </w:rPr>
        <w:t>kontroli dokumentów finansowo-księgowych w Urzędzie Miasta Poznania, wprowadzonej zarządzeniem Nr 58/2016/K Prezydenta Miasta Poznania z dnia 19 grudnia 2016 r. w sprawie Instrukcji obiegu i kontroli dokumentów finansowo-księgowych w Urzędzie Miasta Poznania, zarządza się, co następuje:</w:t>
      </w:r>
    </w:p>
    <w:p w:rsidR="004007AF" w:rsidRDefault="004007AF" w:rsidP="004007AF">
      <w:pPr>
        <w:spacing w:line="360" w:lineRule="auto"/>
        <w:jc w:val="both"/>
        <w:rPr>
          <w:sz w:val="24"/>
        </w:rPr>
      </w:pPr>
    </w:p>
    <w:p w:rsidR="004007AF" w:rsidRDefault="004007AF" w:rsidP="00400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07AF" w:rsidRDefault="004007AF" w:rsidP="004007AF">
      <w:pPr>
        <w:keepNext/>
        <w:spacing w:line="360" w:lineRule="auto"/>
        <w:rPr>
          <w:color w:val="000000"/>
          <w:sz w:val="24"/>
        </w:rPr>
      </w:pP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07AF">
        <w:rPr>
          <w:color w:val="000000"/>
          <w:sz w:val="24"/>
          <w:szCs w:val="24"/>
        </w:rPr>
        <w:t xml:space="preserve">Przekazuje się na stan majątkowy Zarządu Transportu Miejskiego w Poznaniu, z siedzibą </w:t>
      </w:r>
      <w:r w:rsidRPr="004007AF">
        <w:rPr>
          <w:color w:val="000000"/>
          <w:sz w:val="24"/>
          <w:szCs w:val="24"/>
        </w:rPr>
        <w:br/>
        <w:t xml:space="preserve">przy ul. Matejki 59, 60-770 Poznań, środki trwałe o łącznej wartości 4.130.859,02 zł, powstałe w związku z realizacją inwestycji pod nazwą „Budowa systemów parkingów P&amp;R w Poznaniu”, na które składają się: 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1) parking przy ul. Smoleńskiej o wartości 2.669.199,13 zł, w tym: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a) nawierzchnia z kostki betonowej: miejsca postojowe i drogi manewrowe, krawężniki – 832.709,00 zł, chodniki, obrzeża – 348.030,37 zł, zjazd do ul. Smoleńskiej – 40.134,47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b) schody terenowe – schody, poręcz – 16.553,78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c) oznakowanie poziome – parking ul. Smoleńska – 11.962,17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d) oznakowanie pionowe – parking ul. Smoleńska – 5.646,13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e) zieleń – trawniki, nasadzenia – 35.470,77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lastRenderedPageBreak/>
        <w:t>f) mała architektura: ogrodzenie – 91.392,95 zł, stojaki rowerowe (20 szt.) – 7.493,58 zł, wiaty rowerowe (8 i 12 miejsc) – 76.439,78 zł, zestaw naprawczy – 8.570,26 zł, kosze na śmieci (6 szt.) – 21.019,54 zł, ławki (2 szt.) – 18.246,94 zł, fundamenty urządzeń parkingowych – 28.937,09 zł, zadaszenie biletomatu i kasy biletowej –</w:t>
      </w:r>
      <w:r w:rsidR="002C6497">
        <w:rPr>
          <w:color w:val="000000"/>
          <w:sz w:val="24"/>
          <w:szCs w:val="24"/>
        </w:rPr>
        <w:t> </w:t>
      </w:r>
      <w:r w:rsidRPr="004007AF">
        <w:rPr>
          <w:color w:val="000000"/>
          <w:sz w:val="24"/>
          <w:szCs w:val="24"/>
        </w:rPr>
        <w:t>16.918,81 zł, obudowa tablicy informacyjnej – 18.279,27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g) oznakowanie pionowe – tablica kierunkowa, konstrukcja wsporcza: ul. Krygowskiego – 2.221,82 zł, ul. Szymanowskiego – 5.564,15 zł, ul. Stróżyńskiego – 1.976,55 zł, ul. Mateckiego – 2.221,82 zł, ul. bł. Marka z Aviano – 2.221,82 zł, ul. Morasko – 2.221,82 zł, ul. Smoleńska – 2.847,00 zł, ul. Obornicka – 8.425,41 zł, bramownica – parking ul. Smoleńska – 34.108,21 zł, konstrukcja wsporcza dla tablicy informacji parkingowej – ul. Obornicka – 2.105,20 zł, konstrukcja wsporcza dla tablicy informacji parkingowej – ul. Naramowicka – 2.105,20 zł, konstrukcja wsporcza dla tablicy informacji parkingowej – ul. Umultowska – 2.105,20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 xml:space="preserve">h) oświetlenie drogowe: kanały kablowe fi 110 mm, 130,24 m </w:t>
      </w:r>
      <w:r w:rsidRPr="004007AF">
        <w:rPr>
          <w:color w:val="FF0000"/>
          <w:sz w:val="24"/>
          <w:szCs w:val="24"/>
        </w:rPr>
        <w:t xml:space="preserve"> </w:t>
      </w:r>
      <w:r w:rsidRPr="004007AF">
        <w:rPr>
          <w:color w:val="000000"/>
          <w:sz w:val="24"/>
          <w:szCs w:val="24"/>
        </w:rPr>
        <w:t>– 28.347,54 zł, kable 963,0 m – 58.180,53 zł, słupy oświetleniowe z fundamentami i kablami (16 szt.) –</w:t>
      </w:r>
      <w:r w:rsidR="002C6497">
        <w:rPr>
          <w:color w:val="000000"/>
          <w:sz w:val="24"/>
          <w:szCs w:val="24"/>
        </w:rPr>
        <w:t> </w:t>
      </w:r>
      <w:r w:rsidRPr="004007AF">
        <w:rPr>
          <w:color w:val="000000"/>
          <w:sz w:val="24"/>
          <w:szCs w:val="24"/>
        </w:rPr>
        <w:t>116.147,80 zł, oprawy oświetleniowe (22 szt.) – 87.162,80 zł, szafa oświetleniowa (1 szt.) – 23.600,46 zł, rozdzielnia RnN (1 szt.) – 19.198,29 zł, rozdzielnia ZK (2 szt.) – 27.489,03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i) kanalizacja deszczowa: kolektor średnicy 800 mm, studnie rewizyjne średnicy 1500 mm i 2000 mm – 268.158,31 zł, studnie wpustowe o średnicy 500 mm z kratą żeliwną D400 – 18.033,01 zł, odwodnienie liniowe D400 – 13.637,72 zł, rury PVC-U SN8  o średnicy 200 mm – 6.469,74 zł, przyłącze z rur PVC-U SN o</w:t>
      </w:r>
      <w:r w:rsidR="002C6497">
        <w:rPr>
          <w:color w:val="000000"/>
          <w:sz w:val="24"/>
          <w:szCs w:val="24"/>
        </w:rPr>
        <w:t> </w:t>
      </w:r>
      <w:r w:rsidRPr="004007AF">
        <w:rPr>
          <w:color w:val="000000"/>
          <w:sz w:val="24"/>
          <w:szCs w:val="24"/>
        </w:rPr>
        <w:t>średnicy 160 mm – 1.940,71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j) sieć teletechniczna: kanały kablowe różnych średnic 438,98 m – 39.133,45 zł, studnie kablowe (11 szt.) – 107.295,06 zł, kable światłowodowe 478,00 m –</w:t>
      </w:r>
      <w:r w:rsidR="002C6497">
        <w:rPr>
          <w:color w:val="000000"/>
          <w:sz w:val="24"/>
          <w:szCs w:val="24"/>
        </w:rPr>
        <w:t> </w:t>
      </w:r>
      <w:r w:rsidRPr="004007AF">
        <w:rPr>
          <w:color w:val="000000"/>
          <w:sz w:val="24"/>
          <w:szCs w:val="24"/>
        </w:rPr>
        <w:t>29.239,94 zł, kable teletechniczne 660,00 m – 30.054,86 zł, moduł transmisyjny SFP SM LC Dx 1Gb/s (1 szt.) – 39.307,69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k) kable elektroenergetyczne – różne kable, usunięcie kolizji ENEA – 109.873,08 zł;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2) system parkingowy wraz z oprogramowaniem o wartości 1.461.659,89 zł, w tym: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a) terminale: wjazdowy i wyjazdowy – 134.516,13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b) tablica informacji parkingowej wraz z przyłączem – 66.243,39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c) automatyczna kasa – 288.729,28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d) kamery i osprzęt – 104.365,37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e) szlabany – 37.774,64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lastRenderedPageBreak/>
        <w:t>f) pętla indukcyjna wraz z osprzętem – 79.133,94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g) szafa lokalna – wyspa wjazdowa – 3.154,75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h) szafa systemu – 64.487,63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i) tablica informacji pasażerskiej – 136.199,51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j) system interkomowy – 32.399,17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k) UPS w szafie systemu – 2.325,17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l) tablica informacji parkingowej wraz z przyłączem – ul. Obornicka – 65.764,22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m) tablica informacji parkingowej wraz z przyłączem – ul. Naramowicka – 65.764,22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n) tablica informacji parkingowej wraz z przyłączem – ul. Umultowska – 65.764,22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o) komputery, monitor elementy systemu interkomowego – MPK ul. Głogowska –</w:t>
      </w:r>
      <w:r w:rsidR="002C6497">
        <w:rPr>
          <w:color w:val="000000"/>
          <w:sz w:val="24"/>
          <w:szCs w:val="24"/>
        </w:rPr>
        <w:t> </w:t>
      </w:r>
      <w:r w:rsidRPr="004007AF">
        <w:rPr>
          <w:color w:val="000000"/>
          <w:sz w:val="24"/>
          <w:szCs w:val="24"/>
        </w:rPr>
        <w:t>11.011,59 zł (stacja interkomowa IP master nabiurkowa EE900A IP – 1 szt., jednostka operatorska (komputer: procesor 17, dysk SSD 64GB, Windows 10, oprogramowanie systemu parkingowego – 2 szt.), monitor LCD/TFT 32" – 1 szt.),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p) dyski, serwery – ZTM, ul. Matejki – 154.368,49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r) oprogramowanie systemu parkingowego i monitoringu – 49.430,05 zł,</w:t>
      </w:r>
    </w:p>
    <w:p w:rsidR="004007AF" w:rsidRPr="004007AF" w:rsidRDefault="004007AF" w:rsidP="00400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s) oprogramowanie Windows serwer – ZTM, ul. Matejki – 77.203,61 zł,</w:t>
      </w:r>
    </w:p>
    <w:p w:rsidR="004007AF" w:rsidRDefault="004007AF" w:rsidP="004007A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07AF">
        <w:rPr>
          <w:color w:val="000000"/>
          <w:sz w:val="24"/>
          <w:szCs w:val="24"/>
        </w:rPr>
        <w:t>t) oprogramowanie systemu NSI – parking ul. Smoleńska – 23.024,51 zł.</w:t>
      </w:r>
    </w:p>
    <w:p w:rsidR="004007AF" w:rsidRDefault="004007AF" w:rsidP="004007AF">
      <w:pPr>
        <w:spacing w:line="360" w:lineRule="auto"/>
        <w:jc w:val="both"/>
        <w:rPr>
          <w:color w:val="000000"/>
          <w:sz w:val="24"/>
        </w:rPr>
      </w:pPr>
    </w:p>
    <w:p w:rsidR="004007AF" w:rsidRDefault="004007AF" w:rsidP="00400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07AF" w:rsidRDefault="004007AF" w:rsidP="004007AF">
      <w:pPr>
        <w:keepNext/>
        <w:spacing w:line="360" w:lineRule="auto"/>
        <w:rPr>
          <w:color w:val="000000"/>
          <w:sz w:val="24"/>
        </w:rPr>
      </w:pPr>
    </w:p>
    <w:p w:rsidR="004007AF" w:rsidRDefault="004007AF" w:rsidP="004007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07AF">
        <w:rPr>
          <w:color w:val="000000"/>
          <w:sz w:val="24"/>
          <w:szCs w:val="24"/>
        </w:rPr>
        <w:t>Wykonanie zarządzenia powierza się Dyrektorowi Wydziału Transportu i Zieleni Urzędu Miasta Poznania i Dyrektorowi Zarządu Transportu Miejskiego w Poznaniu.</w:t>
      </w:r>
    </w:p>
    <w:p w:rsidR="004007AF" w:rsidRDefault="004007AF" w:rsidP="004007AF">
      <w:pPr>
        <w:spacing w:line="360" w:lineRule="auto"/>
        <w:jc w:val="both"/>
        <w:rPr>
          <w:color w:val="000000"/>
          <w:sz w:val="24"/>
        </w:rPr>
      </w:pPr>
    </w:p>
    <w:p w:rsidR="004007AF" w:rsidRDefault="004007AF" w:rsidP="00400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07AF" w:rsidRDefault="004007AF" w:rsidP="004007AF">
      <w:pPr>
        <w:keepNext/>
        <w:spacing w:line="360" w:lineRule="auto"/>
        <w:rPr>
          <w:color w:val="000000"/>
          <w:sz w:val="24"/>
        </w:rPr>
      </w:pPr>
    </w:p>
    <w:p w:rsidR="004007AF" w:rsidRDefault="004007AF" w:rsidP="004007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07AF">
        <w:rPr>
          <w:color w:val="000000"/>
          <w:sz w:val="24"/>
          <w:szCs w:val="24"/>
        </w:rPr>
        <w:t>Zarządzenie wchodzi w życie z dniem podpisania.</w:t>
      </w:r>
    </w:p>
    <w:p w:rsidR="004007AF" w:rsidRDefault="004007AF" w:rsidP="004007AF">
      <w:pPr>
        <w:spacing w:line="360" w:lineRule="auto"/>
        <w:jc w:val="both"/>
        <w:rPr>
          <w:color w:val="000000"/>
          <w:sz w:val="24"/>
        </w:rPr>
      </w:pPr>
    </w:p>
    <w:p w:rsidR="004007AF" w:rsidRDefault="004007AF" w:rsidP="00400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007AF" w:rsidRDefault="004007AF" w:rsidP="00400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4007AF" w:rsidRPr="004007AF" w:rsidRDefault="004007AF" w:rsidP="00400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07AF" w:rsidRPr="004007AF" w:rsidSect="004007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AF" w:rsidRDefault="004007AF">
      <w:r>
        <w:separator/>
      </w:r>
    </w:p>
  </w:endnote>
  <w:endnote w:type="continuationSeparator" w:id="0">
    <w:p w:rsidR="004007AF" w:rsidRDefault="0040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AF" w:rsidRDefault="004007AF">
      <w:r>
        <w:separator/>
      </w:r>
    </w:p>
  </w:footnote>
  <w:footnote w:type="continuationSeparator" w:id="0">
    <w:p w:rsidR="004007AF" w:rsidRDefault="0040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18r."/>
    <w:docVar w:name="AktNr" w:val="315/2018/P"/>
    <w:docVar w:name="Sprawa" w:val="przekazania na stan majątkowy Zarządu Transportu Miejskiego w Poznaniu, z siedzibą przy ul. Matejki 59, 60-770 Poznań, środków trwałych powstałych w wyniku realizacji inwestycji pod nazwą: &quot;Budowa systemów parkingów P&amp;R w Poznaniu - etap I&quot;."/>
  </w:docVars>
  <w:rsids>
    <w:rsidRoot w:val="004007AF"/>
    <w:rsid w:val="00072485"/>
    <w:rsid w:val="000C07FF"/>
    <w:rsid w:val="000E2E12"/>
    <w:rsid w:val="00167A3B"/>
    <w:rsid w:val="002C4925"/>
    <w:rsid w:val="002C6497"/>
    <w:rsid w:val="003679C6"/>
    <w:rsid w:val="00373368"/>
    <w:rsid w:val="004007A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FEA15-8574-4CD9-AFA6-3485E770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778</Words>
  <Characters>4665</Characters>
  <Application>Microsoft Office Word</Application>
  <DocSecurity>0</DocSecurity>
  <Lines>103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2018-04-26T08:07:00Z</dcterms:created>
  <dcterms:modified xsi:type="dcterms:W3CDTF">2018-04-26T08:07:00Z</dcterms:modified>
</cp:coreProperties>
</file>