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3618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618A">
              <w:rPr>
                <w:b/>
              </w:rPr>
              <w:fldChar w:fldCharType="separate"/>
            </w:r>
            <w:r w:rsidR="0093618A">
              <w:rPr>
                <w:b/>
              </w:rPr>
              <w:t>powołania Komisji Konkursowej w celu zaopiniowania ofert złożonych w ramach otwartego konkursu ofert nr 53/2018 na wspieranie realizacji zadań Miasta Poznania w obszarze: "Działalność wspomagająca rozwój wspólnot i społeczności lokalnych" w zakresie tworzenia i wspierania Centrów Inicjatyw Lokalnych - Świerczewo oraz Organizacja i wsparcie przedsięwzięć adresowanych do mieszkańców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618A" w:rsidRDefault="00FA63B5" w:rsidP="0093618A">
      <w:pPr>
        <w:spacing w:line="360" w:lineRule="auto"/>
        <w:jc w:val="both"/>
      </w:pPr>
      <w:bookmarkStart w:id="2" w:name="z1"/>
      <w:bookmarkEnd w:id="2"/>
    </w:p>
    <w:p w:rsidR="0093618A" w:rsidRPr="0093618A" w:rsidRDefault="0093618A" w:rsidP="009361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18A">
        <w:rPr>
          <w:color w:val="000000"/>
        </w:rPr>
        <w:t>Na podstawie przepisów uchwały Nr LVII/1066/VII/2017 Rady Miasta Poznania z dnia 21 listopada 2017 r. w sprawie Rocznego Programu Współpracy Miasta Poznania z</w:t>
      </w:r>
      <w:r w:rsidR="002710CA">
        <w:rPr>
          <w:color w:val="000000"/>
        </w:rPr>
        <w:t> </w:t>
      </w:r>
      <w:r w:rsidRPr="0093618A">
        <w:rPr>
          <w:color w:val="000000"/>
        </w:rPr>
        <w:t>Organizacjami Pozarządowymi oraz podmiotami, o których mowa w art. 3 ust. 3 ustawy z</w:t>
      </w:r>
      <w:r w:rsidR="002710CA">
        <w:rPr>
          <w:color w:val="000000"/>
        </w:rPr>
        <w:t> </w:t>
      </w:r>
      <w:r w:rsidRPr="0093618A">
        <w:rPr>
          <w:color w:val="000000"/>
        </w:rPr>
        <w:t>dnia 24 kwietnia 2003 r. o działalności pożytku publicznego i o wolontariacie, na rok 2018, powołuje się komisje konkursowe, które przedstawiają opinię o ofertach złożonych w</w:t>
      </w:r>
      <w:r w:rsidR="002710CA">
        <w:rPr>
          <w:color w:val="000000"/>
        </w:rPr>
        <w:t> </w:t>
      </w:r>
      <w:r w:rsidRPr="0093618A">
        <w:rPr>
          <w:color w:val="000000"/>
        </w:rPr>
        <w:t>otwartym konkursie na realizację zadań Miasta.</w:t>
      </w:r>
    </w:p>
    <w:p w:rsidR="0093618A" w:rsidRPr="0093618A" w:rsidRDefault="0093618A" w:rsidP="009361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18A">
        <w:rPr>
          <w:color w:val="000000"/>
        </w:rPr>
        <w:t>W związku z ogłoszeniem przez Prezydenta Miasta Poznania w dniu 16 kwietnia 2018 r. otwartego konkursu ofert nr 53/2018 na wsparcie realizacji zadań Miasta Poznania w</w:t>
      </w:r>
      <w:r w:rsidR="002710CA">
        <w:rPr>
          <w:color w:val="000000"/>
        </w:rPr>
        <w:t> </w:t>
      </w:r>
      <w:r w:rsidRPr="0093618A">
        <w:rPr>
          <w:color w:val="000000"/>
        </w:rPr>
        <w:t>obszarze działalności wspomagającej rozwój wspólnot i społeczności lokalnych w roku 2018</w:t>
      </w:r>
      <w:r w:rsidRPr="0093618A">
        <w:rPr>
          <w:b/>
          <w:bCs/>
          <w:color w:val="000000"/>
        </w:rPr>
        <w:t xml:space="preserve">, </w:t>
      </w:r>
      <w:r w:rsidRPr="0093618A">
        <w:rPr>
          <w:color w:val="000000"/>
        </w:rPr>
        <w:t>w zakresie zadań: 1. Tworzenie i wspieranie Centrów Inicjatyw Lokalnych -</w:t>
      </w:r>
      <w:r w:rsidR="002710CA">
        <w:rPr>
          <w:color w:val="000000"/>
        </w:rPr>
        <w:t> </w:t>
      </w:r>
      <w:r w:rsidRPr="0093618A">
        <w:rPr>
          <w:color w:val="000000"/>
        </w:rPr>
        <w:t xml:space="preserve">Świerczewo oraz 2. Organizacja i wsparcie przedsięwzięć adresowanych do mieszkańców, istnieje konieczność powołania przedmiotowej Komisji. </w:t>
      </w:r>
    </w:p>
    <w:p w:rsidR="0093618A" w:rsidRPr="0093618A" w:rsidRDefault="0093618A" w:rsidP="009361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18A">
        <w:rPr>
          <w:color w:val="000000"/>
        </w:rPr>
        <w:t>W świetle zapisu § 36 uchwały Nr LVII/1066/VII/2017 Rady Miasta Poznania z dnia 21 listopada 2017 r. w skład Komisji Konkursowej wchodzi minimum dwóch przedstawicieli Prezydenta Miasta Poznania oraz dwóch przedstawicieli organizacji pozarządowych.</w:t>
      </w:r>
    </w:p>
    <w:p w:rsidR="0093618A" w:rsidRPr="0093618A" w:rsidRDefault="0093618A" w:rsidP="009361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618A">
        <w:rPr>
          <w:color w:val="000000"/>
        </w:rPr>
        <w:t>Wyboru przedstawicieli organizacji pozarządowych, wymienionych w zarządzeniu, dokonano spośród kandydatur zgłoszonych przez organizacje.</w:t>
      </w:r>
    </w:p>
    <w:p w:rsidR="0093618A" w:rsidRDefault="0093618A" w:rsidP="0093618A">
      <w:pPr>
        <w:spacing w:line="360" w:lineRule="auto"/>
        <w:jc w:val="both"/>
        <w:rPr>
          <w:color w:val="000000"/>
        </w:rPr>
      </w:pPr>
      <w:r w:rsidRPr="0093618A">
        <w:rPr>
          <w:color w:val="000000"/>
        </w:rPr>
        <w:t>W świetle powyższego przyjęcie zarządzenia jest zasadne.</w:t>
      </w:r>
    </w:p>
    <w:p w:rsidR="0093618A" w:rsidRDefault="0093618A" w:rsidP="0093618A">
      <w:pPr>
        <w:spacing w:line="360" w:lineRule="auto"/>
        <w:jc w:val="both"/>
      </w:pPr>
    </w:p>
    <w:p w:rsidR="0093618A" w:rsidRDefault="0093618A" w:rsidP="0093618A">
      <w:pPr>
        <w:keepNext/>
        <w:spacing w:line="360" w:lineRule="auto"/>
        <w:jc w:val="center"/>
      </w:pPr>
      <w:r>
        <w:lastRenderedPageBreak/>
        <w:t>p.o. DYREKTORA</w:t>
      </w:r>
    </w:p>
    <w:p w:rsidR="0093618A" w:rsidRDefault="0093618A" w:rsidP="0093618A">
      <w:pPr>
        <w:keepNext/>
        <w:spacing w:line="360" w:lineRule="auto"/>
        <w:jc w:val="center"/>
      </w:pPr>
      <w:r>
        <w:t>GABINETU PREZYDENTA</w:t>
      </w:r>
    </w:p>
    <w:p w:rsidR="0093618A" w:rsidRPr="0093618A" w:rsidRDefault="0093618A" w:rsidP="0093618A">
      <w:pPr>
        <w:keepNext/>
        <w:spacing w:line="360" w:lineRule="auto"/>
        <w:jc w:val="center"/>
      </w:pPr>
      <w:r>
        <w:t>(-) Patryk Pawełczak</w:t>
      </w:r>
    </w:p>
    <w:sectPr w:rsidR="0093618A" w:rsidRPr="0093618A" w:rsidSect="009361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8A" w:rsidRDefault="0093618A">
      <w:r>
        <w:separator/>
      </w:r>
    </w:p>
  </w:endnote>
  <w:endnote w:type="continuationSeparator" w:id="0">
    <w:p w:rsidR="0093618A" w:rsidRDefault="0093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8A" w:rsidRDefault="0093618A">
      <w:r>
        <w:separator/>
      </w:r>
    </w:p>
  </w:footnote>
  <w:footnote w:type="continuationSeparator" w:id="0">
    <w:p w:rsidR="0093618A" w:rsidRDefault="00936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3/2018 na wspieranie realizacji zadań Miasta Poznania w obszarze: &quot;Działalność wspomagająca rozwój wspólnot i społeczności lokalnych&quot; w zakresie tworzenia i wspierania Centrów Inicjatyw Lokalnych - Świerczewo oraz Organizacja i wsparcie przedsięwzięć adresowanych do mieszkańców w 2018 roku."/>
  </w:docVars>
  <w:rsids>
    <w:rsidRoot w:val="0093618A"/>
    <w:rsid w:val="000607A3"/>
    <w:rsid w:val="001B1D53"/>
    <w:rsid w:val="0022095A"/>
    <w:rsid w:val="002710CA"/>
    <w:rsid w:val="002946C5"/>
    <w:rsid w:val="002C29F3"/>
    <w:rsid w:val="00796326"/>
    <w:rsid w:val="0093618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411DE-5D8D-4A00-89E0-8EFD1E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1695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2018-05-22T10:16:00Z</dcterms:created>
  <dcterms:modified xsi:type="dcterms:W3CDTF">2018-05-22T10:16:00Z</dcterms:modified>
</cp:coreProperties>
</file>