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3592B">
              <w:rPr>
                <w:b/>
              </w:rPr>
              <w:fldChar w:fldCharType="separate"/>
            </w:r>
            <w:r w:rsidR="0033592B">
              <w:rPr>
                <w:b/>
              </w:rPr>
              <w:t xml:space="preserve">rozstrzygnięcia otwartego konkursu ofert nr 55/2018 na powierzenie realizacji zadań Miasta Poznania w obszarze: "Nauka, szkolnictwo wyższe, edukacja, oświata i wychowanie" na rok 2018. </w:t>
            </w:r>
            <w:r>
              <w:rPr>
                <w:b/>
              </w:rPr>
              <w:fldChar w:fldCharType="end"/>
            </w:r>
          </w:p>
        </w:tc>
      </w:tr>
    </w:tbl>
    <w:p w:rsidR="00FA63B5" w:rsidRPr="0033592B" w:rsidRDefault="00FA63B5" w:rsidP="0033592B">
      <w:pPr>
        <w:spacing w:line="360" w:lineRule="auto"/>
        <w:jc w:val="both"/>
      </w:pPr>
      <w:bookmarkStart w:id="2" w:name="z1"/>
      <w:bookmarkEnd w:id="2"/>
    </w:p>
    <w:p w:rsidR="0033592B" w:rsidRPr="0033592B" w:rsidRDefault="0033592B" w:rsidP="0033592B">
      <w:pPr>
        <w:autoSpaceDE w:val="0"/>
        <w:autoSpaceDN w:val="0"/>
        <w:adjustRightInd w:val="0"/>
        <w:spacing w:line="360" w:lineRule="auto"/>
        <w:jc w:val="both"/>
        <w:rPr>
          <w:color w:val="000000"/>
        </w:rPr>
      </w:pPr>
      <w:r w:rsidRPr="0033592B">
        <w:rPr>
          <w:color w:val="000000"/>
        </w:rPr>
        <w:t>Zgodnie z treścią art. 11 ust. 1 pkt 2, art. 11 ust. 2 i art. 15 ust. 1-2j ustawy z dnia 24 kwietnia 2003 r. o działalności pożytku publicznego i o wolontariacie (Dz. U. z 2003 r. Nr 96, poz. 874 ze zm.) organy administracji samorządowej powierzają, po przeprowadzeniu otwartego konkursu ofert, realizację zadań publicznych poprzez udzielanie dotacji na sfinansowanie zleconych zadań organizacjom pozarządowym, prowadzącym działalność statutową w</w:t>
      </w:r>
      <w:r w:rsidR="00FE7C57">
        <w:rPr>
          <w:color w:val="000000"/>
        </w:rPr>
        <w:t> </w:t>
      </w:r>
      <w:r w:rsidRPr="0033592B">
        <w:rPr>
          <w:color w:val="000000"/>
        </w:rPr>
        <w:t>obszarze objętym konkursem.</w:t>
      </w:r>
    </w:p>
    <w:p w:rsidR="0033592B" w:rsidRPr="0033592B" w:rsidRDefault="0033592B" w:rsidP="0033592B">
      <w:pPr>
        <w:autoSpaceDE w:val="0"/>
        <w:autoSpaceDN w:val="0"/>
        <w:adjustRightInd w:val="0"/>
        <w:spacing w:line="360" w:lineRule="auto"/>
        <w:jc w:val="both"/>
        <w:rPr>
          <w:color w:val="000000"/>
        </w:rPr>
      </w:pPr>
      <w:r w:rsidRPr="0033592B">
        <w:rPr>
          <w:color w:val="000000"/>
        </w:rPr>
        <w:t xml:space="preserve">Na podstawie uchwały Nr LVII/1066/VII/2017 Rady Miasta Poznania z dnia 21 listopada 2017 roku w sprawie Rocznego Programu Współpracy Miasta Poznania z Organizacjami Pozarządowymi oraz podmiotami, o których mowa w art. 3 ust. 3 ustawy </w:t>
      </w:r>
      <w:r w:rsidRPr="0033592B">
        <w:rPr>
          <w:color w:val="000000"/>
        </w:rPr>
        <w:br/>
        <w:t>z dnia 24 kwietnia 2003 r. o działalności pożytku publicznego i o wolontariacie, na rok 2018, Prezydent Miasta Poznania dnia 28 kwietnia 2018 r. ogłosił otwarty konkurs ofert na powierzenie realizacji zadań Miasta Poznania w obszarze „Nauka, szkolnictwo wyższe, edukacja, oświata i wychowanie”.</w:t>
      </w:r>
    </w:p>
    <w:p w:rsidR="0033592B" w:rsidRPr="0033592B" w:rsidRDefault="0033592B" w:rsidP="0033592B">
      <w:pPr>
        <w:autoSpaceDE w:val="0"/>
        <w:autoSpaceDN w:val="0"/>
        <w:adjustRightInd w:val="0"/>
        <w:spacing w:line="360" w:lineRule="auto"/>
        <w:jc w:val="both"/>
        <w:rPr>
          <w:color w:val="000000"/>
        </w:rPr>
      </w:pPr>
      <w:r w:rsidRPr="0033592B">
        <w:rPr>
          <w:color w:val="000000"/>
        </w:rPr>
        <w:t xml:space="preserve">W ramach konkursu organizacje pozarządowe miały możliwość składania odrębnych ofert na realizację dwóch zadań: </w:t>
      </w:r>
    </w:p>
    <w:p w:rsidR="0033592B" w:rsidRPr="0033592B" w:rsidRDefault="0033592B" w:rsidP="0033592B">
      <w:pPr>
        <w:autoSpaceDE w:val="0"/>
        <w:autoSpaceDN w:val="0"/>
        <w:adjustRightInd w:val="0"/>
        <w:spacing w:line="360" w:lineRule="auto"/>
        <w:jc w:val="both"/>
        <w:rPr>
          <w:color w:val="000000"/>
        </w:rPr>
      </w:pPr>
      <w:r w:rsidRPr="0033592B">
        <w:rPr>
          <w:color w:val="000000"/>
        </w:rPr>
        <w:t>1) Program rozwoju ruchu rowerowego w szkołach, w tym praktycznej edukacji rowerowej;</w:t>
      </w:r>
    </w:p>
    <w:p w:rsidR="0033592B" w:rsidRPr="0033592B" w:rsidRDefault="0033592B" w:rsidP="0033592B">
      <w:pPr>
        <w:autoSpaceDE w:val="0"/>
        <w:autoSpaceDN w:val="0"/>
        <w:adjustRightInd w:val="0"/>
        <w:spacing w:line="360" w:lineRule="auto"/>
        <w:jc w:val="both"/>
        <w:rPr>
          <w:color w:val="000000"/>
        </w:rPr>
      </w:pPr>
      <w:r w:rsidRPr="0033592B">
        <w:rPr>
          <w:color w:val="000000"/>
        </w:rPr>
        <w:t>2) Program edukacji rowerowej dla osób dorosłych.</w:t>
      </w:r>
    </w:p>
    <w:p w:rsidR="0033592B" w:rsidRPr="0033592B" w:rsidRDefault="0033592B" w:rsidP="0033592B">
      <w:pPr>
        <w:autoSpaceDE w:val="0"/>
        <w:autoSpaceDN w:val="0"/>
        <w:adjustRightInd w:val="0"/>
        <w:spacing w:line="360" w:lineRule="auto"/>
        <w:jc w:val="both"/>
        <w:rPr>
          <w:color w:val="000000"/>
        </w:rPr>
      </w:pPr>
      <w:r w:rsidRPr="0033592B">
        <w:rPr>
          <w:color w:val="000000"/>
        </w:rPr>
        <w:t>W odpowiedzi na ogłoszenie dla każdego z powyższych zadań wpłynęła 1 oferta.</w:t>
      </w:r>
    </w:p>
    <w:p w:rsidR="0033592B" w:rsidRPr="0033592B" w:rsidRDefault="0033592B" w:rsidP="0033592B">
      <w:pPr>
        <w:autoSpaceDE w:val="0"/>
        <w:autoSpaceDN w:val="0"/>
        <w:adjustRightInd w:val="0"/>
        <w:spacing w:line="360" w:lineRule="auto"/>
        <w:jc w:val="both"/>
        <w:rPr>
          <w:color w:val="000000"/>
        </w:rPr>
      </w:pPr>
      <w:r w:rsidRPr="0033592B">
        <w:rPr>
          <w:color w:val="000000"/>
        </w:rPr>
        <w:t xml:space="preserve">W dniu 4 czerwca 2018 r. odbyło się posiedzenie Komisji Konkursowej powołanej zarządzeniem Nr 374/2018/P Prezydenta Miasta Poznania z dnia 29 maja 2018 r. w sprawie powołania Komisji Konkursowej do zaopiniowania ofert, złożonych przez organizacje pozarządowe w ramach ogłoszonego w dniu 28 kwietnia 2018 r. otwartego konkursu ofert nr </w:t>
      </w:r>
      <w:r w:rsidRPr="0033592B">
        <w:rPr>
          <w:color w:val="000000"/>
        </w:rPr>
        <w:lastRenderedPageBreak/>
        <w:t xml:space="preserve">55/2018 na powierzenie realizacji zadań Miasta Poznania w obszarze: „Nauka, szkolnictwo wyższe, edukacja, oświata i wychowanie” na rok 2018. </w:t>
      </w:r>
    </w:p>
    <w:p w:rsidR="0033592B" w:rsidRPr="0033592B" w:rsidRDefault="0033592B" w:rsidP="0033592B">
      <w:pPr>
        <w:autoSpaceDE w:val="0"/>
        <w:autoSpaceDN w:val="0"/>
        <w:adjustRightInd w:val="0"/>
        <w:spacing w:line="360" w:lineRule="auto"/>
        <w:jc w:val="both"/>
        <w:rPr>
          <w:color w:val="000000"/>
        </w:rPr>
      </w:pPr>
      <w:r w:rsidRPr="0033592B">
        <w:rPr>
          <w:color w:val="000000"/>
        </w:rPr>
        <w:t xml:space="preserve">Zgodnie ze stanowiskiem Komisji Konkursowej, określonym w protokole z posiedzenia, po uwzględnieniu zasady celowego, racjonalnego oraz oszczędnego wydatkowania środków publicznych, postanawia się przyznać dotację w kwotach niższych niż wnioskowane przez oferentów.  </w:t>
      </w:r>
    </w:p>
    <w:p w:rsidR="0033592B" w:rsidRPr="0033592B" w:rsidRDefault="0033592B" w:rsidP="0033592B">
      <w:pPr>
        <w:autoSpaceDE w:val="0"/>
        <w:autoSpaceDN w:val="0"/>
        <w:adjustRightInd w:val="0"/>
        <w:spacing w:line="360" w:lineRule="auto"/>
        <w:jc w:val="both"/>
        <w:rPr>
          <w:color w:val="000000"/>
        </w:rPr>
      </w:pPr>
      <w:r w:rsidRPr="0033592B">
        <w:rPr>
          <w:color w:val="000000"/>
        </w:rPr>
        <w:t xml:space="preserve">Zgodnie z art. 30 ust. 2 pkt 4 ustawy z dnia 8 marca 1990 roku o samorządzie gminnym (Dz. U. z 2017 r. poz. 1875 ze zm.) podejmowanie decyzji w zakresie wykonywania budżetu należy do zadań Prezydenta Miasta Poznania. </w:t>
      </w:r>
    </w:p>
    <w:p w:rsidR="0033592B" w:rsidRDefault="0033592B" w:rsidP="0033592B">
      <w:pPr>
        <w:spacing w:line="360" w:lineRule="auto"/>
        <w:jc w:val="both"/>
        <w:rPr>
          <w:color w:val="000000"/>
        </w:rPr>
      </w:pPr>
      <w:r w:rsidRPr="0033592B">
        <w:rPr>
          <w:color w:val="000000"/>
        </w:rPr>
        <w:t>W świetle powyższego wydanie zarządzenia jest zasadne.</w:t>
      </w:r>
    </w:p>
    <w:p w:rsidR="0033592B" w:rsidRDefault="0033592B" w:rsidP="0033592B">
      <w:pPr>
        <w:spacing w:line="360" w:lineRule="auto"/>
        <w:jc w:val="both"/>
      </w:pPr>
    </w:p>
    <w:p w:rsidR="0033592B" w:rsidRDefault="0033592B" w:rsidP="0033592B">
      <w:pPr>
        <w:keepNext/>
        <w:spacing w:line="360" w:lineRule="auto"/>
        <w:jc w:val="center"/>
      </w:pPr>
      <w:r>
        <w:t>DYREKTOR WYDZIAŁU</w:t>
      </w:r>
    </w:p>
    <w:p w:rsidR="0033592B" w:rsidRPr="0033592B" w:rsidRDefault="0033592B" w:rsidP="0033592B">
      <w:pPr>
        <w:keepNext/>
        <w:spacing w:line="360" w:lineRule="auto"/>
        <w:jc w:val="center"/>
      </w:pPr>
      <w:r>
        <w:t>(-) Violetta Wabińska-Chmielewska</w:t>
      </w:r>
    </w:p>
    <w:sectPr w:rsidR="0033592B" w:rsidRPr="0033592B" w:rsidSect="0033592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92B" w:rsidRDefault="0033592B">
      <w:r>
        <w:separator/>
      </w:r>
    </w:p>
  </w:endnote>
  <w:endnote w:type="continuationSeparator" w:id="0">
    <w:p w:rsidR="0033592B" w:rsidRDefault="0033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92B" w:rsidRDefault="0033592B">
      <w:r>
        <w:separator/>
      </w:r>
    </w:p>
  </w:footnote>
  <w:footnote w:type="continuationSeparator" w:id="0">
    <w:p w:rsidR="0033592B" w:rsidRDefault="00335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55/2018 na powierzenie realizacji zadań Miasta Poznania w obszarze: &quot;Nauka, szkolnictwo wyższe, edukacja, oświata i wychowanie&quot; na rok 2018. "/>
  </w:docVars>
  <w:rsids>
    <w:rsidRoot w:val="0033592B"/>
    <w:rsid w:val="000607A3"/>
    <w:rsid w:val="001B1D53"/>
    <w:rsid w:val="0022095A"/>
    <w:rsid w:val="002946C5"/>
    <w:rsid w:val="002C29F3"/>
    <w:rsid w:val="0033592B"/>
    <w:rsid w:val="00796326"/>
    <w:rsid w:val="00A87E1B"/>
    <w:rsid w:val="00AA04BE"/>
    <w:rsid w:val="00BB1A14"/>
    <w:rsid w:val="00FA63B5"/>
    <w:rsid w:val="00FE7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D479E2-BAD9-44C9-A91E-B911D60C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384</Words>
  <Characters>2322</Characters>
  <Application>Microsoft Office Word</Application>
  <DocSecurity>0</DocSecurity>
  <Lines>47</Lines>
  <Paragraphs>20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2018-06-18T05:48:00Z</dcterms:created>
  <dcterms:modified xsi:type="dcterms:W3CDTF">2018-06-18T05:48:00Z</dcterms:modified>
</cp:coreProperties>
</file>