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6005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0054">
              <w:rPr>
                <w:b/>
              </w:rPr>
              <w:fldChar w:fldCharType="separate"/>
            </w:r>
            <w:r w:rsidR="00D60054">
              <w:rPr>
                <w:b/>
              </w:rPr>
              <w:t xml:space="preserve">zarządzenie w sprawie udzielenia dotacji z budżetu Miasta Poznania, z działu 851, rozdział 85154 - "Przeciwdziałanie alkoholizmowi", na prowadzenie działalności Centrum Integracji Społecznej w Poznaniu w 2018 roku, dla osób uzależnionych od alkoholu oraz zagrożonych uzależnieniem i wykluczeniem społecznym.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0054" w:rsidRDefault="00FA63B5" w:rsidP="00D60054">
      <w:pPr>
        <w:spacing w:line="360" w:lineRule="auto"/>
        <w:jc w:val="both"/>
      </w:pPr>
      <w:bookmarkStart w:id="2" w:name="z1"/>
      <w:bookmarkEnd w:id="2"/>
    </w:p>
    <w:p w:rsidR="00D60054" w:rsidRDefault="00D60054" w:rsidP="00D60054">
      <w:pPr>
        <w:spacing w:line="360" w:lineRule="auto"/>
        <w:jc w:val="both"/>
        <w:rPr>
          <w:color w:val="000000"/>
        </w:rPr>
      </w:pPr>
      <w:r w:rsidRPr="00D60054">
        <w:rPr>
          <w:color w:val="000000"/>
        </w:rPr>
        <w:t>W związku z urealnieniem planu finansowego oraz realizacją zadań określonych w uchwale Nr LVII/1068/VII/2017 Rady Miasta Poznania z dnia 21 listopada 2017 r. w sprawie Miejskiego Programu Profilaktyki i Rozwiązywaniu Problemów Alkoholowych w Poznaniu na 2018 rok, zmienionej uchwałą Nr LXIII/1162/VII/2018 Rady Miasta Poznania z dnia 6</w:t>
      </w:r>
      <w:r w:rsidR="00224770">
        <w:rPr>
          <w:color w:val="000000"/>
        </w:rPr>
        <w:t> </w:t>
      </w:r>
      <w:r w:rsidRPr="00D60054">
        <w:rPr>
          <w:color w:val="000000"/>
        </w:rPr>
        <w:t>marca 2018 r., proponuje się rozdysponować pozostałą kwotę przeznaczoną na realizację zadania pn. "Wspieranie zatrudnienia socjalnego osób uzależnionych od alkoholu poprzez dofinansowanie Centrów Integracji Społecznej w zakresie określonym w ustawie z dnia 13 czerwca 2003 r. o zatrudnieniu socjalnym" w wysokości 24 199, 84 zł (tj. z 689 700,00 zł na 713 899,84 zł). Zaproponowane w zarządzeniu kwoty pozwolą na zwiększenie liczby osób korzystających z warsztatów i zajęć oferowanych przez Centra Integracji Społecznej działające na terenie miasta Poznania i prowadzone przez organizacje pozarządowe o</w:t>
      </w:r>
      <w:r w:rsidR="00224770">
        <w:rPr>
          <w:color w:val="000000"/>
        </w:rPr>
        <w:t> </w:t>
      </w:r>
      <w:r w:rsidRPr="00D60054">
        <w:rPr>
          <w:color w:val="000000"/>
        </w:rPr>
        <w:t xml:space="preserve">dodatkowe 8 miejsc (tj. ze 114 do 122 miejsc). </w:t>
      </w:r>
      <w:r w:rsidRPr="00D60054">
        <w:rPr>
          <w:color w:val="000000"/>
        </w:rPr>
        <w:br/>
        <w:t>Zgodnie z ustawą z dnia 8 marca 1990 r. o samorządzie gminnym podejmowanie decyzji w</w:t>
      </w:r>
      <w:r w:rsidR="00224770">
        <w:rPr>
          <w:color w:val="000000"/>
        </w:rPr>
        <w:t> </w:t>
      </w:r>
      <w:r w:rsidRPr="00D60054">
        <w:rPr>
          <w:color w:val="000000"/>
        </w:rPr>
        <w:t>zakresie wykonywania budżetu należy do zadań Prezydenta Miasta Poznania.</w:t>
      </w:r>
      <w:r w:rsidRPr="00D60054">
        <w:rPr>
          <w:color w:val="000000"/>
        </w:rPr>
        <w:br/>
        <w:t xml:space="preserve">W świetle powyższego przyjęcie zarządzenia jest zasadne.    </w:t>
      </w:r>
    </w:p>
    <w:p w:rsidR="00D60054" w:rsidRDefault="00D60054" w:rsidP="00D60054">
      <w:pPr>
        <w:spacing w:line="360" w:lineRule="auto"/>
        <w:jc w:val="both"/>
      </w:pPr>
    </w:p>
    <w:p w:rsidR="00D60054" w:rsidRDefault="00D60054" w:rsidP="00D60054">
      <w:pPr>
        <w:keepNext/>
        <w:spacing w:line="360" w:lineRule="auto"/>
        <w:jc w:val="center"/>
      </w:pPr>
      <w:r>
        <w:t>ZASTĘPCA DYREKTORA</w:t>
      </w:r>
    </w:p>
    <w:p w:rsidR="00D60054" w:rsidRPr="00D60054" w:rsidRDefault="00D60054" w:rsidP="00D60054">
      <w:pPr>
        <w:keepNext/>
        <w:spacing w:line="360" w:lineRule="auto"/>
        <w:jc w:val="center"/>
      </w:pPr>
      <w:r>
        <w:t>(-) Joanna Olenderek</w:t>
      </w:r>
    </w:p>
    <w:sectPr w:rsidR="00D60054" w:rsidRPr="00D60054" w:rsidSect="00D600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54" w:rsidRDefault="00D60054">
      <w:r>
        <w:separator/>
      </w:r>
    </w:p>
  </w:endnote>
  <w:endnote w:type="continuationSeparator" w:id="0">
    <w:p w:rsidR="00D60054" w:rsidRDefault="00D6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54" w:rsidRDefault="00D60054">
      <w:r>
        <w:separator/>
      </w:r>
    </w:p>
  </w:footnote>
  <w:footnote w:type="continuationSeparator" w:id="0">
    <w:p w:rsidR="00D60054" w:rsidRDefault="00D60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dzielenia dotacji z budżetu Miasta Poznania, z działu 851, rozdział 85154 - &quot;Przeciwdziałanie alkoholizmowi&quot;, na prowadzenie działalności Centrum Integracji Społecznej w Poznaniu w 2018 roku, dla osób uzależnionych od alkoholu oraz zagrożonych uzależnieniem i wykluczeniem społecznym. "/>
  </w:docVars>
  <w:rsids>
    <w:rsidRoot w:val="00D60054"/>
    <w:rsid w:val="000607A3"/>
    <w:rsid w:val="00191992"/>
    <w:rsid w:val="001B1D53"/>
    <w:rsid w:val="00224770"/>
    <w:rsid w:val="002946C5"/>
    <w:rsid w:val="002C29F3"/>
    <w:rsid w:val="008C68E6"/>
    <w:rsid w:val="00AA04BE"/>
    <w:rsid w:val="00AC4582"/>
    <w:rsid w:val="00B35496"/>
    <w:rsid w:val="00B76696"/>
    <w:rsid w:val="00CD2456"/>
    <w:rsid w:val="00D600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66F0E-B06A-4AE6-98CB-BC96347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230</Words>
  <Characters>1450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2018-06-21T11:44:00Z</dcterms:created>
  <dcterms:modified xsi:type="dcterms:W3CDTF">2018-06-21T11:44:00Z</dcterms:modified>
</cp:coreProperties>
</file>