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3101">
          <w:t>445/2018/P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D3101">
        <w:rPr>
          <w:b/>
          <w:sz w:val="28"/>
        </w:rPr>
        <w:t>21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C2F10">
        <w:tc>
          <w:tcPr>
            <w:tcW w:w="1368" w:type="dxa"/>
            <w:shd w:val="clear" w:color="auto" w:fill="auto"/>
          </w:tcPr>
          <w:p w:rsidR="00565809" w:rsidRPr="00CC2F10" w:rsidRDefault="00565809" w:rsidP="00CC2F10">
            <w:pPr>
              <w:spacing w:line="360" w:lineRule="auto"/>
              <w:rPr>
                <w:sz w:val="24"/>
                <w:szCs w:val="24"/>
              </w:rPr>
            </w:pPr>
            <w:r w:rsidRPr="00CC2F1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C2F10" w:rsidRDefault="00565809" w:rsidP="00CC2F1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2F10">
              <w:rPr>
                <w:b/>
                <w:sz w:val="24"/>
                <w:szCs w:val="24"/>
              </w:rPr>
              <w:fldChar w:fldCharType="begin"/>
            </w:r>
            <w:r w:rsidRPr="00CC2F1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C2F10">
              <w:rPr>
                <w:b/>
                <w:sz w:val="24"/>
                <w:szCs w:val="24"/>
              </w:rPr>
              <w:fldChar w:fldCharType="separate"/>
            </w:r>
            <w:r w:rsidR="009D3101" w:rsidRPr="00CC2F10">
              <w:rPr>
                <w:b/>
                <w:sz w:val="24"/>
                <w:szCs w:val="24"/>
              </w:rPr>
              <w:t>nawiązania stosunku pracy z panem Stanisławem Kropielnickim i powierzenia stanowiska dyrektora Zespołu Szkół z Oddziałami Integracyjnymi nr 1 w Poznaniu.</w:t>
            </w:r>
            <w:r w:rsidRPr="00CC2F1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3101" w:rsidP="009D310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D3101">
        <w:rPr>
          <w:color w:val="000000"/>
          <w:sz w:val="24"/>
        </w:rPr>
        <w:t xml:space="preserve">Na podstawie </w:t>
      </w:r>
      <w:r w:rsidRPr="009D3101">
        <w:rPr>
          <w:color w:val="000000"/>
          <w:sz w:val="24"/>
          <w:szCs w:val="24"/>
        </w:rPr>
        <w:t>art. 30 ust. 2 pkt 5 ustawy z dnia 8 marca 1990 r. o samorządzie gminnym (Dz. U. 2018.994 j.t. z późn. zm.), art. 7 pkt 1 ustawy z dnia 21 listopada 2008 r. o pracownikach samorządowych (Dz. U. 2016.902 j.t. z późn.zm.), art. 62 ustawy z dnia 14 grudnia 2016 r. Prawo oświatowe (Dz. U. 2018.996 j.t. z późn. zm) oraz zarządzenia Nr 371/2009/P Prezydenta Miasta Poznania z dnia 15 czerwca 2009 r. w sprawie określenia maksymalnego wynagrodzenia kierowników i zastępców kierowników jednostek budżetowych oraz zakładów budżetowych Miasta Poznania, po zasięgnięciu opinii Wielkopolskiego Kuratora Oświaty oraz Rady Pedagogicznej Zespołu Szkół z Oddziałami Integracyjnymi nr 1</w:t>
      </w:r>
      <w:r w:rsidRPr="009D3101">
        <w:rPr>
          <w:color w:val="000000"/>
          <w:sz w:val="24"/>
        </w:rPr>
        <w:t>, zarządza się, co następuje:</w:t>
      </w:r>
    </w:p>
    <w:p w:rsidR="009D3101" w:rsidRDefault="009D3101" w:rsidP="009D3101">
      <w:pPr>
        <w:spacing w:line="360" w:lineRule="auto"/>
        <w:jc w:val="both"/>
        <w:rPr>
          <w:sz w:val="24"/>
        </w:rPr>
      </w:pPr>
    </w:p>
    <w:p w:rsidR="009D3101" w:rsidRDefault="009D3101" w:rsidP="009D31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3101" w:rsidRDefault="009D3101" w:rsidP="009D3101">
      <w:pPr>
        <w:keepNext/>
        <w:spacing w:line="360" w:lineRule="auto"/>
        <w:rPr>
          <w:color w:val="000000"/>
          <w:sz w:val="24"/>
        </w:rPr>
      </w:pPr>
    </w:p>
    <w:p w:rsidR="009D3101" w:rsidRPr="009D3101" w:rsidRDefault="009D3101" w:rsidP="009D310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D3101">
        <w:rPr>
          <w:color w:val="000000"/>
          <w:sz w:val="24"/>
          <w:szCs w:val="24"/>
        </w:rPr>
        <w:t>1. Z dniem 1 lipca 2018 r. nawiązuje się stosunek pracy na podstawie umowy o pracę i</w:t>
      </w:r>
      <w:r w:rsidR="007A3CC1">
        <w:rPr>
          <w:color w:val="000000"/>
          <w:sz w:val="24"/>
          <w:szCs w:val="24"/>
        </w:rPr>
        <w:t> </w:t>
      </w:r>
      <w:r w:rsidRPr="009D3101">
        <w:rPr>
          <w:color w:val="000000"/>
          <w:sz w:val="24"/>
          <w:szCs w:val="24"/>
        </w:rPr>
        <w:t>powierza stanowisko dyrektora Zespołu Szkół z Oddziałami Integracyjnymi nr 1</w:t>
      </w:r>
      <w:r w:rsidR="007A3CC1">
        <w:rPr>
          <w:color w:val="000000"/>
          <w:sz w:val="24"/>
          <w:szCs w:val="24"/>
        </w:rPr>
        <w:t> </w:t>
      </w:r>
      <w:r w:rsidRPr="009D3101">
        <w:rPr>
          <w:color w:val="000000"/>
          <w:sz w:val="24"/>
          <w:szCs w:val="24"/>
        </w:rPr>
        <w:t>w</w:t>
      </w:r>
      <w:r w:rsidR="007A3CC1">
        <w:rPr>
          <w:color w:val="000000"/>
          <w:sz w:val="24"/>
          <w:szCs w:val="24"/>
        </w:rPr>
        <w:t> </w:t>
      </w:r>
      <w:r w:rsidRPr="009D3101">
        <w:rPr>
          <w:color w:val="000000"/>
          <w:sz w:val="24"/>
          <w:szCs w:val="24"/>
        </w:rPr>
        <w:t xml:space="preserve">Poznaniu panu Stanisławowi Kropielnickiemu, zamieszkałemu w </w:t>
      </w:r>
      <w:r w:rsidR="00C85349">
        <w:rPr>
          <w:color w:val="000000"/>
          <w:sz w:val="24"/>
          <w:szCs w:val="24"/>
        </w:rPr>
        <w:t>xxx</w:t>
      </w:r>
      <w:bookmarkStart w:id="3" w:name="_GoBack"/>
      <w:bookmarkEnd w:id="3"/>
    </w:p>
    <w:p w:rsidR="009D3101" w:rsidRDefault="009D3101" w:rsidP="009D310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D3101">
        <w:rPr>
          <w:color w:val="000000"/>
          <w:sz w:val="24"/>
          <w:szCs w:val="24"/>
        </w:rPr>
        <w:t>2. Nawiązanie stosunku pracy i powierzenie stanowiska dyrektora następuje na okres do dnia 31 sierpnia 2020 r.</w:t>
      </w:r>
    </w:p>
    <w:p w:rsidR="009D3101" w:rsidRDefault="009D3101" w:rsidP="009D3101">
      <w:pPr>
        <w:spacing w:line="360" w:lineRule="auto"/>
        <w:jc w:val="both"/>
        <w:rPr>
          <w:color w:val="000000"/>
          <w:sz w:val="24"/>
        </w:rPr>
      </w:pPr>
    </w:p>
    <w:p w:rsidR="009D3101" w:rsidRDefault="009D3101" w:rsidP="009D31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D3101" w:rsidRDefault="009D3101" w:rsidP="009D3101">
      <w:pPr>
        <w:keepNext/>
        <w:spacing w:line="360" w:lineRule="auto"/>
        <w:rPr>
          <w:color w:val="000000"/>
          <w:sz w:val="24"/>
        </w:rPr>
      </w:pPr>
    </w:p>
    <w:p w:rsidR="009D3101" w:rsidRPr="009D3101" w:rsidRDefault="009D3101" w:rsidP="009D31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3101">
        <w:rPr>
          <w:color w:val="000000"/>
          <w:sz w:val="24"/>
          <w:szCs w:val="24"/>
        </w:rPr>
        <w:t>W czasie zajmowania stanowiska dyrektora Zespołu Szkół z Oddziałami Integracyjnymi nr 1</w:t>
      </w:r>
      <w:r w:rsidR="007A3CC1">
        <w:rPr>
          <w:color w:val="000000"/>
          <w:sz w:val="24"/>
          <w:szCs w:val="24"/>
        </w:rPr>
        <w:t> </w:t>
      </w:r>
      <w:r w:rsidRPr="009D3101">
        <w:rPr>
          <w:color w:val="000000"/>
          <w:sz w:val="24"/>
          <w:szCs w:val="24"/>
        </w:rPr>
        <w:t>w Poznaniu pan Stanisław Kropielnicki będzie otrzymywał wynagrodzenie miesięczne, obejmujące następujące składniki:</w:t>
      </w:r>
    </w:p>
    <w:p w:rsidR="009D3101" w:rsidRPr="009D3101" w:rsidRDefault="009D3101" w:rsidP="009D31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D3101">
        <w:rPr>
          <w:color w:val="000000"/>
          <w:sz w:val="24"/>
          <w:szCs w:val="24"/>
        </w:rPr>
        <w:t>-</w:t>
      </w:r>
      <w:r w:rsidRPr="009D3101">
        <w:rPr>
          <w:color w:val="000000"/>
          <w:sz w:val="24"/>
          <w:szCs w:val="24"/>
        </w:rPr>
        <w:tab/>
        <w:t>wynagrodzenie zasadnicze w wysokości:</w:t>
      </w:r>
      <w:r w:rsidRPr="009D3101">
        <w:rPr>
          <w:color w:val="000000"/>
          <w:sz w:val="24"/>
          <w:szCs w:val="24"/>
        </w:rPr>
        <w:tab/>
      </w:r>
      <w:r w:rsidRPr="009D3101">
        <w:rPr>
          <w:color w:val="000000"/>
          <w:sz w:val="24"/>
          <w:szCs w:val="24"/>
        </w:rPr>
        <w:tab/>
        <w:t xml:space="preserve">- </w:t>
      </w:r>
      <w:r w:rsidR="00CF4946">
        <w:rPr>
          <w:color w:val="000000"/>
          <w:sz w:val="24"/>
          <w:szCs w:val="24"/>
        </w:rPr>
        <w:t>xxx</w:t>
      </w:r>
      <w:r w:rsidRPr="009D3101">
        <w:rPr>
          <w:color w:val="000000"/>
          <w:sz w:val="24"/>
          <w:szCs w:val="24"/>
        </w:rPr>
        <w:t xml:space="preserve"> zł,</w:t>
      </w:r>
    </w:p>
    <w:p w:rsidR="009D3101" w:rsidRPr="009D3101" w:rsidRDefault="009D3101" w:rsidP="009D31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D3101">
        <w:rPr>
          <w:color w:val="000000"/>
          <w:sz w:val="24"/>
          <w:szCs w:val="24"/>
        </w:rPr>
        <w:t>-</w:t>
      </w:r>
      <w:r w:rsidRPr="009D3101">
        <w:rPr>
          <w:color w:val="000000"/>
          <w:sz w:val="24"/>
          <w:szCs w:val="24"/>
        </w:rPr>
        <w:tab/>
        <w:t>dodatek funkcyjny w kwocie:</w:t>
      </w:r>
      <w:r w:rsidRPr="009D3101">
        <w:rPr>
          <w:color w:val="000000"/>
          <w:sz w:val="24"/>
          <w:szCs w:val="24"/>
        </w:rPr>
        <w:tab/>
      </w:r>
      <w:r w:rsidRPr="009D3101">
        <w:rPr>
          <w:color w:val="000000"/>
          <w:sz w:val="24"/>
          <w:szCs w:val="24"/>
        </w:rPr>
        <w:tab/>
      </w:r>
      <w:r w:rsidRPr="009D3101">
        <w:rPr>
          <w:color w:val="000000"/>
          <w:sz w:val="24"/>
          <w:szCs w:val="24"/>
        </w:rPr>
        <w:tab/>
      </w:r>
      <w:r w:rsidRPr="009D3101">
        <w:rPr>
          <w:color w:val="000000"/>
          <w:sz w:val="24"/>
          <w:szCs w:val="24"/>
        </w:rPr>
        <w:tab/>
        <w:t xml:space="preserve">- </w:t>
      </w:r>
      <w:r w:rsidR="00CF4946">
        <w:rPr>
          <w:color w:val="000000"/>
          <w:sz w:val="24"/>
          <w:szCs w:val="24"/>
        </w:rPr>
        <w:t>xxx</w:t>
      </w:r>
      <w:r w:rsidRPr="009D3101">
        <w:rPr>
          <w:color w:val="000000"/>
          <w:sz w:val="24"/>
          <w:szCs w:val="24"/>
        </w:rPr>
        <w:t>- zł,</w:t>
      </w:r>
    </w:p>
    <w:p w:rsidR="009D3101" w:rsidRPr="009D3101" w:rsidRDefault="009D3101" w:rsidP="009D31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D3101">
        <w:rPr>
          <w:color w:val="000000"/>
          <w:sz w:val="24"/>
          <w:szCs w:val="24"/>
        </w:rPr>
        <w:t>-</w:t>
      </w:r>
      <w:r w:rsidRPr="009D3101">
        <w:rPr>
          <w:color w:val="000000"/>
          <w:sz w:val="24"/>
          <w:szCs w:val="24"/>
        </w:rPr>
        <w:tab/>
        <w:t>dodatek za wieloletnią pracę według obowiązujących przepisów,</w:t>
      </w:r>
    </w:p>
    <w:p w:rsidR="009D3101" w:rsidRDefault="009D3101" w:rsidP="009D3101">
      <w:pPr>
        <w:spacing w:line="360" w:lineRule="auto"/>
        <w:jc w:val="both"/>
        <w:rPr>
          <w:color w:val="000000"/>
          <w:sz w:val="24"/>
          <w:szCs w:val="24"/>
        </w:rPr>
      </w:pPr>
      <w:r w:rsidRPr="009D3101">
        <w:rPr>
          <w:color w:val="000000"/>
          <w:sz w:val="24"/>
          <w:szCs w:val="24"/>
        </w:rPr>
        <w:t>-</w:t>
      </w:r>
      <w:r w:rsidRPr="009D3101">
        <w:rPr>
          <w:color w:val="000000"/>
          <w:sz w:val="24"/>
          <w:szCs w:val="24"/>
        </w:rPr>
        <w:tab/>
        <w:t>prawo do premii na podstawie aktualnego zarządzenia Prezydenta Miasta Poznania, regulującego kwestię premiowania kierowników jednostek budżetowych oraz samorządowych zakładów budżetowych Miasta Poznania.</w:t>
      </w:r>
    </w:p>
    <w:p w:rsidR="009D3101" w:rsidRDefault="009D3101" w:rsidP="009D3101">
      <w:pPr>
        <w:spacing w:line="360" w:lineRule="auto"/>
        <w:jc w:val="both"/>
        <w:rPr>
          <w:color w:val="000000"/>
          <w:sz w:val="24"/>
        </w:rPr>
      </w:pPr>
    </w:p>
    <w:p w:rsidR="009D3101" w:rsidRDefault="009D3101" w:rsidP="009D31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3101" w:rsidRDefault="009D3101" w:rsidP="009D3101">
      <w:pPr>
        <w:keepNext/>
        <w:spacing w:line="360" w:lineRule="auto"/>
        <w:rPr>
          <w:color w:val="000000"/>
          <w:sz w:val="24"/>
        </w:rPr>
      </w:pPr>
    </w:p>
    <w:p w:rsidR="009D3101" w:rsidRDefault="009D3101" w:rsidP="009D31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3101">
        <w:rPr>
          <w:color w:val="000000"/>
          <w:sz w:val="24"/>
          <w:szCs w:val="24"/>
        </w:rPr>
        <w:t>Wykonanie zarządzenia powierza się dyrektorom Wydziału Oświaty i Wydziału Organizacyjnego.</w:t>
      </w:r>
    </w:p>
    <w:p w:rsidR="009D3101" w:rsidRDefault="009D3101" w:rsidP="009D3101">
      <w:pPr>
        <w:spacing w:line="360" w:lineRule="auto"/>
        <w:jc w:val="both"/>
        <w:rPr>
          <w:color w:val="000000"/>
          <w:sz w:val="24"/>
        </w:rPr>
      </w:pPr>
    </w:p>
    <w:p w:rsidR="009D3101" w:rsidRDefault="009D3101" w:rsidP="009D31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D3101" w:rsidRDefault="009D3101" w:rsidP="009D3101">
      <w:pPr>
        <w:keepNext/>
        <w:spacing w:line="360" w:lineRule="auto"/>
        <w:rPr>
          <w:color w:val="000000"/>
          <w:sz w:val="24"/>
        </w:rPr>
      </w:pPr>
    </w:p>
    <w:p w:rsidR="009D3101" w:rsidRDefault="009D3101" w:rsidP="009D310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D3101">
        <w:rPr>
          <w:color w:val="000000"/>
          <w:sz w:val="24"/>
          <w:szCs w:val="24"/>
        </w:rPr>
        <w:t>Zarządzenie wchodzi w życie z dniem podpisania, z mocą obowiązującą od dnia 1 lipca 2018 r.</w:t>
      </w:r>
    </w:p>
    <w:p w:rsidR="009D3101" w:rsidRDefault="009D3101" w:rsidP="009D3101">
      <w:pPr>
        <w:spacing w:line="360" w:lineRule="auto"/>
        <w:jc w:val="both"/>
        <w:rPr>
          <w:color w:val="000000"/>
          <w:sz w:val="24"/>
        </w:rPr>
      </w:pPr>
    </w:p>
    <w:p w:rsidR="009D3101" w:rsidRDefault="009D3101" w:rsidP="009D31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D3101" w:rsidRPr="009D3101" w:rsidRDefault="009D3101" w:rsidP="009D31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D3101" w:rsidRPr="009D3101" w:rsidSect="009D31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D55" w:rsidRDefault="002B1D55">
      <w:r>
        <w:separator/>
      </w:r>
    </w:p>
  </w:endnote>
  <w:endnote w:type="continuationSeparator" w:id="0">
    <w:p w:rsidR="002B1D55" w:rsidRDefault="002B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D55" w:rsidRDefault="002B1D55">
      <w:r>
        <w:separator/>
      </w:r>
    </w:p>
  </w:footnote>
  <w:footnote w:type="continuationSeparator" w:id="0">
    <w:p w:rsidR="002B1D55" w:rsidRDefault="002B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18r."/>
    <w:docVar w:name="AktNr" w:val="445/2018/P"/>
    <w:docVar w:name="Sprawa" w:val="nawiązania stosunku pracy z panem Stanisławem Kropielnickim i powierzenia stanowiska dyrektora Zespołu Szkół z Oddziałami Integracyjnymi nr 1 w Poznaniu."/>
  </w:docVars>
  <w:rsids>
    <w:rsidRoot w:val="009D3101"/>
    <w:rsid w:val="00072485"/>
    <w:rsid w:val="000C07FF"/>
    <w:rsid w:val="000E2E12"/>
    <w:rsid w:val="00167A3B"/>
    <w:rsid w:val="002B1D5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3CC1"/>
    <w:rsid w:val="007D5325"/>
    <w:rsid w:val="00853287"/>
    <w:rsid w:val="00860838"/>
    <w:rsid w:val="008627D3"/>
    <w:rsid w:val="00931FB0"/>
    <w:rsid w:val="009711FF"/>
    <w:rsid w:val="009773E3"/>
    <w:rsid w:val="009D3101"/>
    <w:rsid w:val="009E48F1"/>
    <w:rsid w:val="009F5036"/>
    <w:rsid w:val="00A5209A"/>
    <w:rsid w:val="00AA184A"/>
    <w:rsid w:val="00BA113A"/>
    <w:rsid w:val="00BB3401"/>
    <w:rsid w:val="00C5423F"/>
    <w:rsid w:val="00C85349"/>
    <w:rsid w:val="00CB05CD"/>
    <w:rsid w:val="00CC2F10"/>
    <w:rsid w:val="00CD3B7B"/>
    <w:rsid w:val="00CE5304"/>
    <w:rsid w:val="00CF494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5D43C"/>
  <w15:chartTrackingRefBased/>
  <w15:docId w15:val="{D5C984A0-C409-4F81-8C3C-EF114130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4</cp:revision>
  <cp:lastPrinted>2003-01-09T12:40:00Z</cp:lastPrinted>
  <dcterms:created xsi:type="dcterms:W3CDTF">2018-06-26T06:21:00Z</dcterms:created>
  <dcterms:modified xsi:type="dcterms:W3CDTF">2018-06-26T06:33:00Z</dcterms:modified>
</cp:coreProperties>
</file>