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34" w:rsidRDefault="008F7D34" w:rsidP="004C6C3A">
      <w:pPr>
        <w:pStyle w:val="Tekstpodstawowywcity"/>
        <w:spacing w:line="240" w:lineRule="auto"/>
        <w:ind w:left="0" w:firstLine="0"/>
        <w:jc w:val="right"/>
      </w:pPr>
      <w:r>
        <w:t xml:space="preserve">Załącznik do zarządzenia </w:t>
      </w:r>
      <w:r w:rsidR="00B03936">
        <w:t>472/2018/P</w:t>
      </w:r>
    </w:p>
    <w:p w:rsidR="008F7D34" w:rsidRDefault="008F7D34" w:rsidP="004C6C3A">
      <w:pPr>
        <w:pStyle w:val="Tekstpodstawowywcity"/>
        <w:spacing w:line="240" w:lineRule="auto"/>
        <w:ind w:left="0" w:firstLine="0"/>
        <w:jc w:val="right"/>
      </w:pPr>
      <w:r>
        <w:t xml:space="preserve">Prezydenta Miasta Poznania </w:t>
      </w:r>
    </w:p>
    <w:p w:rsidR="008F7D34" w:rsidRDefault="008F7D34" w:rsidP="004C6C3A">
      <w:pPr>
        <w:pStyle w:val="Tekstpodstawowywcity"/>
        <w:spacing w:line="240" w:lineRule="auto"/>
        <w:ind w:left="0" w:firstLine="0"/>
        <w:jc w:val="right"/>
      </w:pPr>
      <w:r>
        <w:t>z dnia</w:t>
      </w:r>
      <w:r w:rsidR="00B03936">
        <w:t xml:space="preserve"> 29.06.</w:t>
      </w:r>
      <w:bookmarkStart w:id="0" w:name="_GoBack"/>
      <w:bookmarkEnd w:id="0"/>
      <w:r>
        <w:t>2018 r.</w:t>
      </w:r>
    </w:p>
    <w:p w:rsidR="008F7D34" w:rsidRDefault="008F7D34" w:rsidP="004C6C3A">
      <w:pPr>
        <w:pStyle w:val="Tekstpodstawowywcity"/>
        <w:spacing w:line="240" w:lineRule="auto"/>
        <w:ind w:left="0" w:firstLine="0"/>
        <w:jc w:val="center"/>
        <w:rPr>
          <w:b/>
          <w:bCs/>
        </w:rPr>
      </w:pPr>
    </w:p>
    <w:p w:rsidR="008F7D34" w:rsidRDefault="008F7D34" w:rsidP="004C6C3A">
      <w:pPr>
        <w:pStyle w:val="Tekstpodstawowywcity"/>
        <w:spacing w:line="240" w:lineRule="auto"/>
        <w:ind w:left="0" w:firstLine="0"/>
        <w:jc w:val="center"/>
        <w:rPr>
          <w:b/>
          <w:bCs/>
        </w:rPr>
      </w:pPr>
    </w:p>
    <w:p w:rsidR="008F7D34" w:rsidRDefault="008F7D34" w:rsidP="004C6C3A">
      <w:pPr>
        <w:pStyle w:val="Tekstpodstawowywcity"/>
        <w:spacing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WYKAZ</w:t>
      </w:r>
    </w:p>
    <w:p w:rsidR="008F7D34" w:rsidRDefault="008F7D34" w:rsidP="004C6C3A">
      <w:pPr>
        <w:pStyle w:val="Tekstpodstawowywcity"/>
        <w:spacing w:line="240" w:lineRule="auto"/>
        <w:ind w:left="0" w:firstLine="0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jednostek budżetowych oraz zakładów budżetowych Miasta Poznania </w:t>
      </w:r>
    </w:p>
    <w:p w:rsidR="008F7D34" w:rsidRDefault="008F7D34" w:rsidP="004C6C3A">
      <w:pPr>
        <w:pStyle w:val="Tekstpodstawowywcity"/>
        <w:spacing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objętych zasadami wynagradzania określonymi w zarządzeniu</w:t>
      </w:r>
    </w:p>
    <w:p w:rsidR="008F7D34" w:rsidRDefault="008F7D34" w:rsidP="004C6C3A">
      <w:pPr>
        <w:pStyle w:val="Tekstpodstawowywcity"/>
        <w:ind w:left="0" w:firstLine="0"/>
        <w:jc w:val="both"/>
        <w:rPr>
          <w:b/>
          <w:bCs/>
        </w:rPr>
      </w:pPr>
    </w:p>
    <w:p w:rsidR="008F7D34" w:rsidRDefault="008F7D34" w:rsidP="004C6C3A">
      <w:pPr>
        <w:pStyle w:val="Tekstpodstawowywcity"/>
        <w:ind w:left="0" w:firstLine="0"/>
        <w:jc w:val="both"/>
        <w:rPr>
          <w:b/>
          <w:bCs/>
        </w:rPr>
      </w:pP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Doradztwa Zawodowego dla Młodzieży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Inicjatyw Senioralnych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Centrum Wspierania Rodzin „Swoboda” 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Wspierania Rozwoju Dzieci i Młodzieży „KLUB”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 Dziecka nr 2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 Dziecka nr 3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 Pomocy Społecznej - ul. Bukowska 27/29, 60-501 Poznań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 Pomocy Społecznej - ul. Konarskiego 11/13, 61-114 Poznań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 Pomocy Społecznej - ul. Niedziałkowskiego 22, 61-578 Poznań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 Pomocy Społecznej - ul. Ugory 20, 61-623 Poznań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Dzienny Ośrodek Adaptacyjny nr 1 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Miejska Pracownia Urbanistyczna 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Miejski Ośrodek Pomocy Rodzinie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Miejskie Centrum Interwencji Kryzysowej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Ogród Zoologiczny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Ośrodek dla Bezdomnych nr 1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Palmiarnia Poznańska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Pływalnia Miejska "Atlantis" 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Poznańskie Centrum Świadczeń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Poznańskie Ośrodki Sportu i Rekreacji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1 „Agrafka”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2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3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4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5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Rodzinny Dom nr 6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Straż Miejska Miasta Poznania 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Usługi Komunalne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Zakład Lasów Poznańskich 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Zakład Robót Drogowych 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 Dróg Miejskich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 Geodezji i Katastru Miejskiego „</w:t>
      </w:r>
      <w:proofErr w:type="spellStart"/>
      <w:r>
        <w:rPr>
          <w:sz w:val="24"/>
          <w:szCs w:val="24"/>
        </w:rPr>
        <w:t>Geopoz</w:t>
      </w:r>
      <w:proofErr w:type="spellEnd"/>
      <w:r>
        <w:rPr>
          <w:sz w:val="24"/>
          <w:szCs w:val="24"/>
        </w:rPr>
        <w:t>”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Zarząd Transportu Miejskiego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 Zieleni Miejskiej 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Dziennych Domów Pomocy </w:t>
      </w:r>
    </w:p>
    <w:p w:rsidR="008F7D34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Zespół Szkół z Oddziałami Integracyjnymi nr 1 w Poznaniu</w:t>
      </w:r>
    </w:p>
    <w:p w:rsidR="008F7D34" w:rsidRPr="00917130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Żłobków n</w:t>
      </w:r>
      <w:r w:rsidRPr="00917130">
        <w:rPr>
          <w:sz w:val="24"/>
          <w:szCs w:val="24"/>
        </w:rPr>
        <w:t>r 1</w:t>
      </w:r>
    </w:p>
    <w:p w:rsidR="008F7D34" w:rsidRPr="00917130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Żłobków n</w:t>
      </w:r>
      <w:r w:rsidRPr="00917130">
        <w:rPr>
          <w:sz w:val="24"/>
          <w:szCs w:val="24"/>
        </w:rPr>
        <w:t xml:space="preserve">r 2 </w:t>
      </w:r>
    </w:p>
    <w:p w:rsidR="008F7D34" w:rsidRPr="00917130" w:rsidRDefault="008F7D34" w:rsidP="004C6C3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Żłobków n</w:t>
      </w:r>
      <w:r w:rsidRPr="00917130">
        <w:rPr>
          <w:sz w:val="24"/>
          <w:szCs w:val="24"/>
        </w:rPr>
        <w:t xml:space="preserve">r 3 </w:t>
      </w:r>
    </w:p>
    <w:p w:rsidR="008F7D34" w:rsidRPr="00917130" w:rsidRDefault="008F7D34" w:rsidP="00560A2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Żłobków n</w:t>
      </w:r>
      <w:r w:rsidRPr="00917130">
        <w:rPr>
          <w:sz w:val="24"/>
          <w:szCs w:val="24"/>
        </w:rPr>
        <w:t xml:space="preserve">r 4 </w:t>
      </w:r>
    </w:p>
    <w:p w:rsidR="008F7D34" w:rsidRPr="00917130" w:rsidRDefault="008F7D34" w:rsidP="00560A2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17130">
        <w:rPr>
          <w:sz w:val="24"/>
          <w:szCs w:val="24"/>
        </w:rPr>
        <w:t>Centrum Usług Wspólnych</w:t>
      </w:r>
    </w:p>
    <w:sectPr w:rsidR="008F7D34" w:rsidRPr="00917130" w:rsidSect="00B8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05CB9"/>
    <w:multiLevelType w:val="singleLevel"/>
    <w:tmpl w:val="C2E20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3A"/>
    <w:rsid w:val="00395ABD"/>
    <w:rsid w:val="004C6C3A"/>
    <w:rsid w:val="00560A20"/>
    <w:rsid w:val="008F7D34"/>
    <w:rsid w:val="00917130"/>
    <w:rsid w:val="00B03936"/>
    <w:rsid w:val="00B45FD4"/>
    <w:rsid w:val="00B87322"/>
    <w:rsid w:val="00E73391"/>
    <w:rsid w:val="00E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B2F26"/>
  <w15:docId w15:val="{7BBA6FDB-C867-4D2C-9752-F0E1BB1B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C3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4C6C3A"/>
    <w:pPr>
      <w:spacing w:line="360" w:lineRule="auto"/>
      <w:ind w:left="426" w:hanging="426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6C3A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Rybiński</dc:creator>
  <cp:keywords/>
  <dc:description/>
  <cp:lastModifiedBy>Joanna Przybylska</cp:lastModifiedBy>
  <cp:revision>2</cp:revision>
  <dcterms:created xsi:type="dcterms:W3CDTF">2018-07-02T06:56:00Z</dcterms:created>
  <dcterms:modified xsi:type="dcterms:W3CDTF">2018-07-02T06:56:00Z</dcterms:modified>
</cp:coreProperties>
</file>