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B2933">
          <w:t>501/2018/P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B2933">
        <w:rPr>
          <w:b/>
          <w:sz w:val="28"/>
        </w:rPr>
        <w:fldChar w:fldCharType="separate"/>
      </w:r>
      <w:r w:rsidR="009B2933">
        <w:rPr>
          <w:b/>
          <w:sz w:val="28"/>
        </w:rPr>
        <w:t>13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B2933">
              <w:rPr>
                <w:b/>
                <w:sz w:val="24"/>
                <w:szCs w:val="24"/>
              </w:rPr>
              <w:fldChar w:fldCharType="separate"/>
            </w:r>
            <w:r w:rsidR="009B2933">
              <w:rPr>
                <w:b/>
                <w:sz w:val="24"/>
                <w:szCs w:val="24"/>
              </w:rPr>
              <w:t>nawiązania stosunku pracy z panem Piotrem Kołodziejczykiem na stanowisku dyrektora Centrum Usług Wspólnych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B2933" w:rsidP="009B293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B2933">
        <w:rPr>
          <w:color w:val="000000"/>
          <w:sz w:val="24"/>
          <w:szCs w:val="24"/>
        </w:rPr>
        <w:t>Na podstawie art. 30 ust. 2 pkt 5 ustawy z dnia 8 marca 1990 r. o samorządzie gminnym (Dz. U. z 2018 r. poz. 994 ze zm.) i art. 4 ust. 1 pkt 3 w związku z art. 7 pkt 1 ustawy z dnia 21 listopada 2008 r. o pracownikach samorządowych (Dz. U. z 2018 r. poz. 1260 j.t.) zarządza się, co następuje:</w:t>
      </w:r>
    </w:p>
    <w:p w:rsidR="009B2933" w:rsidRDefault="009B2933" w:rsidP="009B2933">
      <w:pPr>
        <w:spacing w:line="360" w:lineRule="auto"/>
        <w:jc w:val="both"/>
        <w:rPr>
          <w:sz w:val="24"/>
        </w:rPr>
      </w:pPr>
    </w:p>
    <w:p w:rsidR="009B2933" w:rsidRDefault="009B2933" w:rsidP="009B29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B2933" w:rsidRDefault="009B2933" w:rsidP="009B2933">
      <w:pPr>
        <w:keepNext/>
        <w:spacing w:line="360" w:lineRule="auto"/>
        <w:rPr>
          <w:color w:val="000000"/>
          <w:sz w:val="24"/>
        </w:rPr>
      </w:pPr>
    </w:p>
    <w:p w:rsidR="009B2933" w:rsidRPr="009B2933" w:rsidRDefault="009B2933" w:rsidP="009B293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B2933">
        <w:rPr>
          <w:color w:val="000000"/>
          <w:sz w:val="24"/>
          <w:szCs w:val="24"/>
        </w:rPr>
        <w:t>1. Z dniem 18 lipca 2018 r. nawiązuje się z panem Piotrem Kołodziejczykiem stosunek pracy na podstawie umowy o pracę na stanowisku dyrektora Centrum Usług Wspólnych w</w:t>
      </w:r>
      <w:r w:rsidR="008C487C">
        <w:rPr>
          <w:color w:val="000000"/>
          <w:sz w:val="24"/>
          <w:szCs w:val="24"/>
        </w:rPr>
        <w:t> </w:t>
      </w:r>
      <w:r w:rsidRPr="009B2933">
        <w:rPr>
          <w:color w:val="000000"/>
          <w:sz w:val="24"/>
          <w:szCs w:val="24"/>
        </w:rPr>
        <w:t>Poznaniu.</w:t>
      </w:r>
    </w:p>
    <w:p w:rsidR="009B2933" w:rsidRDefault="009B2933" w:rsidP="009B293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B2933">
        <w:rPr>
          <w:color w:val="000000"/>
          <w:sz w:val="24"/>
          <w:szCs w:val="24"/>
        </w:rPr>
        <w:t>2. Szczegółowe warunki zatrudnienia pana Piotra Kołodziejczyka określa odrębny dokument, który stanowi umowa o pracę.</w:t>
      </w:r>
    </w:p>
    <w:p w:rsidR="009B2933" w:rsidRDefault="009B2933" w:rsidP="009B2933">
      <w:pPr>
        <w:spacing w:line="360" w:lineRule="auto"/>
        <w:jc w:val="both"/>
        <w:rPr>
          <w:color w:val="000000"/>
          <w:sz w:val="24"/>
        </w:rPr>
      </w:pPr>
    </w:p>
    <w:p w:rsidR="009B2933" w:rsidRDefault="009B2933" w:rsidP="009B29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B2933" w:rsidRDefault="009B2933" w:rsidP="009B2933">
      <w:pPr>
        <w:keepNext/>
        <w:spacing w:line="360" w:lineRule="auto"/>
        <w:rPr>
          <w:color w:val="000000"/>
          <w:sz w:val="24"/>
        </w:rPr>
      </w:pPr>
    </w:p>
    <w:p w:rsidR="009B2933" w:rsidRDefault="009B2933" w:rsidP="009B293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B2933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9B2933" w:rsidRDefault="009B2933" w:rsidP="009B2933">
      <w:pPr>
        <w:spacing w:line="360" w:lineRule="auto"/>
        <w:jc w:val="both"/>
        <w:rPr>
          <w:color w:val="000000"/>
          <w:sz w:val="24"/>
        </w:rPr>
      </w:pPr>
    </w:p>
    <w:p w:rsidR="009B2933" w:rsidRDefault="009B2933" w:rsidP="009B293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B2933" w:rsidRDefault="009B2933" w:rsidP="009B2933">
      <w:pPr>
        <w:keepNext/>
        <w:spacing w:line="360" w:lineRule="auto"/>
        <w:rPr>
          <w:color w:val="000000"/>
          <w:sz w:val="24"/>
        </w:rPr>
      </w:pPr>
    </w:p>
    <w:p w:rsidR="009B2933" w:rsidRPr="009B2933" w:rsidRDefault="009B2933" w:rsidP="009B293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B2933">
        <w:rPr>
          <w:color w:val="000000"/>
          <w:sz w:val="24"/>
          <w:szCs w:val="24"/>
        </w:rPr>
        <w:t>Zarządzenie wchodzi w życie z dniem podpisania.</w:t>
      </w:r>
    </w:p>
    <w:p w:rsidR="009B2933" w:rsidRDefault="009B2933" w:rsidP="009B2933">
      <w:pPr>
        <w:spacing w:line="360" w:lineRule="auto"/>
        <w:jc w:val="both"/>
        <w:rPr>
          <w:color w:val="000000"/>
          <w:sz w:val="24"/>
        </w:rPr>
      </w:pPr>
    </w:p>
    <w:p w:rsidR="009B2933" w:rsidRDefault="009B2933" w:rsidP="009B2933">
      <w:pPr>
        <w:spacing w:line="360" w:lineRule="auto"/>
        <w:jc w:val="both"/>
        <w:rPr>
          <w:color w:val="000000"/>
          <w:sz w:val="24"/>
        </w:rPr>
      </w:pPr>
    </w:p>
    <w:p w:rsidR="009B2933" w:rsidRDefault="009B2933" w:rsidP="009B29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B2933" w:rsidRDefault="009B2933" w:rsidP="009B29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B2933" w:rsidRPr="009B2933" w:rsidRDefault="009B2933" w:rsidP="009B293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B2933" w:rsidRPr="009B2933" w:rsidSect="009B293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933" w:rsidRDefault="009B2933">
      <w:r>
        <w:separator/>
      </w:r>
    </w:p>
  </w:endnote>
  <w:endnote w:type="continuationSeparator" w:id="0">
    <w:p w:rsidR="009B2933" w:rsidRDefault="009B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933" w:rsidRDefault="009B2933">
      <w:r>
        <w:separator/>
      </w:r>
    </w:p>
  </w:footnote>
  <w:footnote w:type="continuationSeparator" w:id="0">
    <w:p w:rsidR="009B2933" w:rsidRDefault="009B2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18r."/>
    <w:docVar w:name="AktNr" w:val="501/2018/P"/>
    <w:docVar w:name="Sprawa" w:val="nawiązania stosunku pracy z panem Piotrem Kołodziejczykiem na stanowisku dyrektora Centrum Usług Wspólnych w Poznaniu."/>
  </w:docVars>
  <w:rsids>
    <w:rsidRoot w:val="009B293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487C"/>
    <w:rsid w:val="00931FB0"/>
    <w:rsid w:val="009711FF"/>
    <w:rsid w:val="009773E3"/>
    <w:rsid w:val="009B293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32B55-CA08-47A8-A7E2-CC49F504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190</Words>
  <Characters>960</Characters>
  <Application>Microsoft Office Word</Application>
  <DocSecurity>0</DocSecurity>
  <Lines>41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2018-07-24T11:36:00Z</dcterms:created>
  <dcterms:modified xsi:type="dcterms:W3CDTF">2018-07-24T11:36:00Z</dcterms:modified>
</cp:coreProperties>
</file>