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81383">
        <w:tc>
          <w:tcPr>
            <w:tcW w:w="1368" w:type="dxa"/>
            <w:shd w:val="clear" w:color="auto" w:fill="auto"/>
          </w:tcPr>
          <w:p w:rsidR="00FA63B5" w:rsidRDefault="00FA63B5" w:rsidP="00C8138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81383">
            <w:pPr>
              <w:spacing w:line="360" w:lineRule="auto"/>
              <w:jc w:val="both"/>
            </w:pPr>
            <w:r w:rsidRPr="00C81383">
              <w:rPr>
                <w:b/>
              </w:rPr>
              <w:fldChar w:fldCharType="begin"/>
            </w:r>
            <w:r w:rsidRPr="00C81383">
              <w:rPr>
                <w:b/>
              </w:rPr>
              <w:instrText xml:space="preserve"> DOCVARIABLE  Sprawa  \* MERGEFORMAT </w:instrText>
            </w:r>
            <w:r w:rsidRPr="00C81383">
              <w:rPr>
                <w:b/>
              </w:rPr>
              <w:fldChar w:fldCharType="separate"/>
            </w:r>
            <w:r w:rsidR="001C4597" w:rsidRPr="00C81383">
              <w:rPr>
                <w:b/>
              </w:rPr>
              <w:t xml:space="preserve">nabycia przez Miasto Poznań prawa użytkowania wieczystego zabudowanej nieruchomości, położonej w Poznaniu w rejonie ulic: Jana Spychalskiego, Dolna Wilda, Olimpijskiej, oznaczonej w ewidencji gruntów: obręb Wilda ark. 07 dz. 45, zapisanej w księdze wieczystej KW nr </w:t>
            </w:r>
            <w:r w:rsidR="00373620" w:rsidRPr="00C81383">
              <w:rPr>
                <w:b/>
              </w:rPr>
              <w:t>……………………..</w:t>
            </w:r>
            <w:r w:rsidR="001C4597" w:rsidRPr="00C81383">
              <w:rPr>
                <w:b/>
              </w:rPr>
              <w:t>.</w:t>
            </w:r>
            <w:r w:rsidRPr="00C81383">
              <w:rPr>
                <w:b/>
              </w:rPr>
              <w:fldChar w:fldCharType="end"/>
            </w:r>
          </w:p>
        </w:tc>
      </w:tr>
    </w:tbl>
    <w:p w:rsidR="00FA63B5" w:rsidRPr="001C4597" w:rsidRDefault="00FA63B5" w:rsidP="001C4597">
      <w:pPr>
        <w:spacing w:line="360" w:lineRule="auto"/>
        <w:jc w:val="both"/>
      </w:pPr>
      <w:bookmarkStart w:id="2" w:name="z1"/>
      <w:bookmarkEnd w:id="2"/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Nieruchomość gruntowa, opisana w § 1 niniejszego zarządzenia, stanowi własność Miasta Poznania i znajduje się do dnia 14.04.2094 roku w użytkowaniu wieczystym osoby prawnej. Prawo użytkowania wieczystego wyżej wymienionej nieruchomości gruntowej, stanowiącej działkę nr 45 oraz własność posadowionych na niej budynków i budowli, stanowiących odrębny od gruntu przedmiot własności, osoba prawna nabyła na podstawie umowy, zawartej w formie aktu notarialnego Rep. A 10.607/2001 z dnia 27.03.2001 r. 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Dla przedmiotowej nieruchomości Sąd Rejonowy w Poznaniu – Wydział V Ksiąg Wieczystych prowadzi księgę wieczystą nr </w:t>
      </w:r>
      <w:r w:rsidR="00373620">
        <w:rPr>
          <w:color w:val="000000"/>
        </w:rPr>
        <w:t>……………</w:t>
      </w:r>
      <w:r w:rsidRPr="001C4597">
        <w:rPr>
          <w:color w:val="000000"/>
        </w:rPr>
        <w:t>, która nie wykazuje żadnych obciążeń.</w:t>
      </w:r>
    </w:p>
    <w:p w:rsidR="001C4597" w:rsidRPr="001C4597" w:rsidRDefault="001C4597" w:rsidP="001C45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>Ponadto w dziale I widnieje wpis: działka 45, obręb Wilda, Stadion im. E. Szyca przy ul. Dolna Wilda, tereny rekreacyjno-wypoczynkowe, obszar całej nieruchomości 6,5600 ha, budynki przy Stadionie im. E. Szyca przy ul. Dolna Wilda.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W momencie nabycia przez Miasto Poznań, będące właścicielem nieruchomości gruntowej, od dotychczasowego użytkownika wieczystego jego prawa do przedmiotowego gruntu, nastąpi konfuzja prawa użytkowania wieczystego z prawem własności Miasta Poznania i to prawo wygaśnie. 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>Przedmiotowa nieruchomość położona w Poznaniu, w rejonie ulic</w:t>
      </w:r>
      <w:r w:rsidRPr="001C4597">
        <w:rPr>
          <w:color w:val="000000"/>
          <w:szCs w:val="20"/>
        </w:rPr>
        <w:t xml:space="preserve">: </w:t>
      </w:r>
      <w:r w:rsidRPr="001C4597">
        <w:rPr>
          <w:color w:val="000000"/>
        </w:rPr>
        <w:t xml:space="preserve">Jana Spychalskiego, Dolna Wilda, Olimpijskiej, jest zabudowana (dawny Stadion im. Edmunda Szyca). 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Znajdują się na niej następujące zabudowania: </w:t>
      </w:r>
    </w:p>
    <w:p w:rsidR="001C4597" w:rsidRPr="001C4597" w:rsidRDefault="001C4597" w:rsidP="001C459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1C4597">
        <w:rPr>
          <w:color w:val="000000"/>
        </w:rPr>
        <w:lastRenderedPageBreak/>
        <w:t>pawilon główny - budynek wybudowany w 1974 r., wolno stojący, pierwotnie obiekt składający się z trzech kondygnacji nadziemnych, obecnie parterowy, niepodpiwniczony, stan techniczny budynku zły,</w:t>
      </w:r>
    </w:p>
    <w:p w:rsidR="001C4597" w:rsidRPr="001C4597" w:rsidRDefault="001C4597" w:rsidP="001C459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1C4597">
        <w:rPr>
          <w:color w:val="000000"/>
        </w:rPr>
        <w:t xml:space="preserve">budynki szatni (2 szt.) - dwa budynki wybudowane w 1955 r., w technologii tradycyjnej, wolno stojące, parterowe, niepodpiwniczone, stan techniczny ww. budynków zły, </w:t>
      </w:r>
    </w:p>
    <w:p w:rsidR="001C4597" w:rsidRPr="001C4597" w:rsidRDefault="001C4597" w:rsidP="001C459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1C4597">
        <w:rPr>
          <w:color w:val="000000"/>
        </w:rPr>
        <w:t>sanitariaty (4 szt.) - cztery budynki parterowe wbudowane w koronę stadionu, powstały w</w:t>
      </w:r>
      <w:r w:rsidR="004E2CCA">
        <w:rPr>
          <w:color w:val="000000"/>
        </w:rPr>
        <w:t> </w:t>
      </w:r>
      <w:r w:rsidRPr="001C4597">
        <w:rPr>
          <w:color w:val="000000"/>
        </w:rPr>
        <w:t xml:space="preserve">1974 r., w konstrukcji żelbetowej, stan techniczny ww. budynków zły, </w:t>
      </w:r>
    </w:p>
    <w:p w:rsidR="001C4597" w:rsidRPr="001C4597" w:rsidRDefault="001C4597" w:rsidP="001C459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1C4597">
        <w:rPr>
          <w:color w:val="000000"/>
        </w:rPr>
        <w:t>tunel nr 1 - brama wjazdowa od strony wschodniej - obiekt wbudowany w koronę stadionu, powstał w 1974 r., w konstrukcji żelbetowej, monolitycznej, stan techniczny obiektu przeciętny,</w:t>
      </w:r>
    </w:p>
    <w:p w:rsidR="001C4597" w:rsidRPr="001C4597" w:rsidRDefault="001C4597" w:rsidP="001C459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1C4597">
        <w:rPr>
          <w:color w:val="000000"/>
        </w:rPr>
        <w:t>tunel nr 2 - brama wjazdowa od strony południowej - obiekt w konstrukcji żelbetowej, z</w:t>
      </w:r>
      <w:r w:rsidR="004E2CCA">
        <w:rPr>
          <w:color w:val="000000"/>
        </w:rPr>
        <w:t> </w:t>
      </w:r>
      <w:r w:rsidRPr="001C4597">
        <w:rPr>
          <w:color w:val="000000"/>
        </w:rPr>
        <w:t xml:space="preserve">przyczółkami umocnionymi i obłożonymi kamieniem, stan techniczny obiektu  przeciętny, </w:t>
      </w:r>
    </w:p>
    <w:p w:rsidR="001C4597" w:rsidRPr="001C4597" w:rsidRDefault="001C4597" w:rsidP="001C459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1C4597">
        <w:rPr>
          <w:color w:val="000000"/>
        </w:rPr>
        <w:t>płyta stadionu - obiekt powstał w 1962 r., w kolejnych latach modernizowany, powierzchnia zabudowy wynosiła 16 200 m</w:t>
      </w:r>
      <w:r w:rsidRPr="001C4597">
        <w:rPr>
          <w:color w:val="000000"/>
          <w:szCs w:val="28"/>
        </w:rPr>
        <w:t>²</w:t>
      </w:r>
      <w:r w:rsidRPr="001C4597">
        <w:rPr>
          <w:color w:val="000000"/>
        </w:rPr>
        <w:t xml:space="preserve">. Płyta składała się z boiska do piłki nożnej, bieżni żużlowej, skoczni w dal i wzwyż, ciągów komunikacyjnych. Teren obecnie porośnięty samosiewami traw i krzewów, brak elementów płyty stadionu, obiekt zniszczony, </w:t>
      </w:r>
    </w:p>
    <w:p w:rsidR="001C4597" w:rsidRPr="001C4597" w:rsidRDefault="001C4597" w:rsidP="001C459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1C4597">
        <w:rPr>
          <w:color w:val="000000"/>
        </w:rPr>
        <w:t>korona stadionu - obiekt powstał w 1959 r., w latach 1974-1978 modernizowany i</w:t>
      </w:r>
      <w:r w:rsidR="004E2CCA">
        <w:rPr>
          <w:color w:val="000000"/>
        </w:rPr>
        <w:t> </w:t>
      </w:r>
      <w:r w:rsidRPr="001C4597">
        <w:rPr>
          <w:color w:val="000000"/>
        </w:rPr>
        <w:t xml:space="preserve">rozbudowywany. Korona nasypana i zagęszczona ziemią oraz wzmocniona płytami żelbetowymi. Teren obecnie porośnięty samosiewami traw i krzewów, z betonowymi pozostałościami po ławkach, murkach i ciągach komunikacyjnych oraz ze znacznie skorodowanymi schodami do poszczególnych sektorów, </w:t>
      </w:r>
    </w:p>
    <w:p w:rsidR="001C4597" w:rsidRPr="001C4597" w:rsidRDefault="001C4597" w:rsidP="001C459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1C4597">
        <w:rPr>
          <w:color w:val="000000"/>
        </w:rPr>
        <w:t xml:space="preserve">parkan stadionu (obiekt z elementów stalowych). Obecnie część stadionu ogrodzona za pomocą ogrodzenia panelowego (częściowo przerwanego), </w:t>
      </w:r>
    </w:p>
    <w:p w:rsidR="001C4597" w:rsidRPr="001C4597" w:rsidRDefault="001C4597" w:rsidP="001C459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1C4597">
        <w:rPr>
          <w:color w:val="000000"/>
        </w:rPr>
        <w:t>utwardzenia nawierzchni asfaltowe, betonowe, znacznie zniszczone, o powierzchni 2200 m</w:t>
      </w:r>
      <w:r w:rsidRPr="001C4597">
        <w:rPr>
          <w:color w:val="000000"/>
          <w:szCs w:val="28"/>
        </w:rPr>
        <w:t>²</w:t>
      </w:r>
      <w:r w:rsidRPr="001C4597">
        <w:rPr>
          <w:color w:val="000000"/>
        </w:rPr>
        <w:t>.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Najbliższe otoczenie stanowi zabudowa mieszkaniowa wielorodzinna, obiekty usługowo-handlowe, obiekty Poznańskich Ośrodków Sportu i Rekreacji (m.in. baseny, lodowisko), obiekty AWF Poznań, stadion KS Warta Poznań wraz z zapleczem sportowym oraz tereny Targowiska Dolna Wilda. W dalszym sąsiedztwie znajduje się zabudowa mieszkaniowa </w:t>
      </w:r>
      <w:r w:rsidRPr="001C4597">
        <w:rPr>
          <w:color w:val="000000"/>
        </w:rPr>
        <w:lastRenderedPageBreak/>
        <w:t>wielorodzinna, usługowo-handlowa, nowa, prestiżowa zabudowa biurowa przy ul. Królowej Jadwigi, tereny zieleni miejskiej (m.in. rzeka Warta, park im. Jana Pawła II).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>Działka gruntu ma kształt nieregularny (zbliżony do owalu), ukształtowanie terenu jest płaskie. Przez północną część nieruchomości przebiega podziemna magistrala cieplna. W</w:t>
      </w:r>
      <w:r w:rsidR="004E2CCA">
        <w:rPr>
          <w:color w:val="000000"/>
        </w:rPr>
        <w:t> </w:t>
      </w:r>
      <w:r w:rsidRPr="001C4597">
        <w:rPr>
          <w:color w:val="000000"/>
        </w:rPr>
        <w:t xml:space="preserve">zasięgu nieruchomości znajdują się sieci infrastruktury technicznej: elektroenergetycznej, wodociągowej, kanalizacyjnej, gazowej, ciepłowniczej, telekomunikacyjnej. 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>Dojazd do nieruchomości od strony północnej realizowany jest ul. Olimpijską - droga o</w:t>
      </w:r>
      <w:r w:rsidR="004E2CCA">
        <w:rPr>
          <w:color w:val="000000"/>
        </w:rPr>
        <w:t> </w:t>
      </w:r>
      <w:r w:rsidRPr="001C4597">
        <w:rPr>
          <w:color w:val="000000"/>
        </w:rPr>
        <w:t xml:space="preserve">nawierzchni asfaltowej, od strony południowej ul. Jana Spychalskiego - droga nieurządzona. 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1C4597">
        <w:rPr>
          <w:color w:val="000000"/>
        </w:rPr>
        <w:t>Przedmiotowa nieruchomość położona jest na terenie obowiązującego miejscowego planu zagospodarowania przestrzennego „W rejonie ulicy Dolna Wilda” w Poznaniu, zatwierdzonego uchwałą Rady Miasta Poznania XLI/697/VII/2017 z dnia 24.01.2017 r., i</w:t>
      </w:r>
      <w:r w:rsidR="004E2CCA">
        <w:rPr>
          <w:color w:val="000000"/>
        </w:rPr>
        <w:t> </w:t>
      </w:r>
      <w:r w:rsidRPr="001C4597">
        <w:rPr>
          <w:color w:val="000000"/>
        </w:rPr>
        <w:t xml:space="preserve">znajduje się na obszarze oznaczonym symbolem: </w:t>
      </w:r>
      <w:r w:rsidRPr="001C4597">
        <w:rPr>
          <w:b/>
          <w:bCs/>
          <w:color w:val="000000"/>
        </w:rPr>
        <w:t>3US – tereny zabudowy usługowej –</w:t>
      </w:r>
      <w:r w:rsidR="004E2CCA">
        <w:rPr>
          <w:b/>
          <w:bCs/>
          <w:color w:val="000000"/>
        </w:rPr>
        <w:t> </w:t>
      </w:r>
      <w:r w:rsidRPr="001C4597">
        <w:rPr>
          <w:b/>
          <w:bCs/>
          <w:color w:val="000000"/>
        </w:rPr>
        <w:t>sportu i rekreacji w obszarze funkcjonalnego śródmieścia.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>W ramach terenu 3US dopuszcza się lokalizację m.in.: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 - towarzyszących zabudowie usług sportu i rekreacji: hotelarskich, gastronomicznych, konferencyjnych, na nie więcej niż 25% powierzchni użytkowej budynku lub budowli sportowej, stanowiących funkcjonalną całość z zabudową usług sportu i rekreacji,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 - plenerowych obiektów sportowo-rekreacyjnych,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 - boisk i budowli sportowych,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 - obiektów małej architektury,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 - ciągów pieszych i rowerowych.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>Ponadto dopuszcza się</w:t>
      </w:r>
      <w:r w:rsidRPr="001C4597">
        <w:rPr>
          <w:color w:val="FF0000"/>
        </w:rPr>
        <w:t xml:space="preserve"> </w:t>
      </w:r>
      <w:r w:rsidRPr="001C4597">
        <w:rPr>
          <w:color w:val="000000"/>
        </w:rPr>
        <w:t>odbudowę istniejącego stadionu.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>Przeznaczenie określone planem jednoznacznie wskazuje na charakter terenu jako sportu i</w:t>
      </w:r>
      <w:r w:rsidR="004E2CCA">
        <w:rPr>
          <w:color w:val="000000"/>
        </w:rPr>
        <w:t> </w:t>
      </w:r>
      <w:r w:rsidRPr="001C4597">
        <w:rPr>
          <w:color w:val="000000"/>
        </w:rPr>
        <w:t>rekreacji, z możliwością odbudowy stadionu.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>Zgodnie z operatem szacunkowym sporządzonym w dniu 3 lipca 2018 r. przez rzeczoznawcę majątkowego pana Zbigniewa Mijalskiego INVEST Nieruchomości Biuro Wycen Majątkowych i Obsługi Nieruchomości, wartość rynkowa prawa użytkowania wieczystego nieruchomości gruntowej (działki gruntu nr 45 bez części składowych) określona została w</w:t>
      </w:r>
      <w:r w:rsidR="004E2CCA">
        <w:rPr>
          <w:color w:val="000000"/>
        </w:rPr>
        <w:t> </w:t>
      </w:r>
      <w:r w:rsidRPr="001C4597">
        <w:rPr>
          <w:color w:val="000000"/>
        </w:rPr>
        <w:t xml:space="preserve">wysokości </w:t>
      </w:r>
      <w:r w:rsidR="00373620">
        <w:rPr>
          <w:color w:val="000000"/>
        </w:rPr>
        <w:t>………………………………………..</w:t>
      </w:r>
      <w:r w:rsidRPr="001C4597">
        <w:rPr>
          <w:color w:val="000000"/>
        </w:rPr>
        <w:t xml:space="preserve">oraz wartość odtworzeniowa części </w:t>
      </w:r>
      <w:r w:rsidRPr="001C4597">
        <w:rPr>
          <w:color w:val="000000"/>
        </w:rPr>
        <w:lastRenderedPageBreak/>
        <w:t xml:space="preserve">składowych gruntu (budynków i budowli) określona została w wysokości: </w:t>
      </w:r>
      <w:r w:rsidR="00373620">
        <w:rPr>
          <w:color w:val="000000"/>
        </w:rPr>
        <w:t>………………………………………………..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>Cenę sprzedaży prawa użytkowania wieczystego nieruchomości gruntowej, stanowiącej działkę 45, oraz własność posadowionych na nieruchomości budynków i budowli, stanowiących odrębny od gruntu przedmiot własności,</w:t>
      </w:r>
      <w:r w:rsidRPr="001C4597">
        <w:rPr>
          <w:color w:val="FF0000"/>
        </w:rPr>
        <w:t xml:space="preserve"> </w:t>
      </w:r>
      <w:r w:rsidRPr="001C4597">
        <w:rPr>
          <w:color w:val="000000"/>
        </w:rPr>
        <w:t xml:space="preserve">strony ustaliły na kwotę </w:t>
      </w:r>
      <w:r w:rsidR="00373620">
        <w:rPr>
          <w:b/>
          <w:bCs/>
          <w:color w:val="000000"/>
        </w:rPr>
        <w:t>………………………………………..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>Powyższa cena nieruchomości zostanie zapłacona przez Miasto Poznań w dwóch równych ratach:</w:t>
      </w:r>
    </w:p>
    <w:p w:rsidR="001C4597" w:rsidRPr="001C4597" w:rsidRDefault="001C4597" w:rsidP="001C45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1) pierwsza rata w wysokości </w:t>
      </w:r>
      <w:r w:rsidR="00373620">
        <w:rPr>
          <w:color w:val="000000"/>
        </w:rPr>
        <w:t>…………………….</w:t>
      </w:r>
      <w:r w:rsidRPr="001C4597">
        <w:rPr>
          <w:color w:val="000000"/>
        </w:rPr>
        <w:t>) zostanie zapłacona w terminie 7 dni, licząc od dnia zawarcia notarialnej umowy sprzedaży prawa użytkowania wieczystego nieruchomości;</w:t>
      </w:r>
    </w:p>
    <w:p w:rsidR="001C4597" w:rsidRPr="001C4597" w:rsidRDefault="001C4597" w:rsidP="001C45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2) druga rata w wysokości </w:t>
      </w:r>
      <w:r w:rsidR="00373620">
        <w:rPr>
          <w:color w:val="000000"/>
        </w:rPr>
        <w:t>……………………………..</w:t>
      </w:r>
      <w:r w:rsidRPr="001C4597">
        <w:rPr>
          <w:color w:val="000000"/>
        </w:rPr>
        <w:t>będzie płatna w terminie 6 miesięcy, licząc od dnia zawarcia notarialnej umowy sprzedaży prawa użytkowania wieczystego nieruchomości, obie na wskazane przez stronę sprzedającą w akcie notarialnym konto bankowe.</w:t>
      </w:r>
    </w:p>
    <w:p w:rsidR="001C4597" w:rsidRPr="001C4597" w:rsidRDefault="001C4597" w:rsidP="001C45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>W zakresie obowiązku zapłaty ceny Miasto Poznań podda się egzekucji wprost z aktu notarialnego na podstawie art. 777 § 1 pkt 4 ustawy Kodeks postępowania cywilnego z dnia 17 listopada 1964 r. (t.j. Dz.U.2016.1822 j.t. ze zm.).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Zgodnie z § 3 uchwały Nr LXI/840/V/2009 Rady Miasta Poznania z dnia 13 października 2009 r. w sprawie zasad gospodarowania nieruchomościami Miasta Poznania (z późniejszymi zmianami): </w:t>
      </w:r>
      <w:r w:rsidRPr="001C4597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 i zadań własnych Miasta Poznania</w:t>
      </w:r>
      <w:r w:rsidRPr="001C4597">
        <w:rPr>
          <w:color w:val="000000"/>
        </w:rPr>
        <w:t xml:space="preserve"> (...).</w:t>
      </w: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1C4597">
        <w:rPr>
          <w:color w:val="000000"/>
        </w:rPr>
        <w:t>Jednocześnie zgodnie z treścią art. 7 ust. 1 pkt 1 i 10 ustawy z dnia 8 marca 1990 r. o</w:t>
      </w:r>
      <w:r w:rsidR="004E2CCA">
        <w:rPr>
          <w:color w:val="000000"/>
        </w:rPr>
        <w:t> </w:t>
      </w:r>
      <w:r w:rsidRPr="001C4597">
        <w:rPr>
          <w:color w:val="000000"/>
        </w:rPr>
        <w:t xml:space="preserve">samorządzie gminnym: </w:t>
      </w:r>
      <w:r w:rsidRPr="001C4597">
        <w:rPr>
          <w:i/>
          <w:iCs/>
          <w:color w:val="000000"/>
        </w:rPr>
        <w:t>Do zadań własnych gminy należy zaspokajanie zbiorowych potrzeb wspólnoty. W szczególności zadania własne obejmują sprawy: ładu przestrzennego (pkt 1) (...) kultury fizycznej i turystyki, w tym terenów rekreacyjnych i urządzeń sportowych (pkt 10).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C4597">
        <w:rPr>
          <w:color w:val="000000"/>
        </w:rPr>
        <w:t>Ponadto w myśl art. 3 ust. 1 ustawy z dnia 9 października 2015 r. o rewitalizacji</w:t>
      </w:r>
      <w:r w:rsidRPr="001C4597">
        <w:rPr>
          <w:i/>
          <w:iCs/>
          <w:color w:val="000000"/>
        </w:rPr>
        <w:t xml:space="preserve"> "przygotowanie, koordynowanie i tworzenie warunków do prowadzenia rewitalizacji, a także jej prowadzenie w zakresie właściwości gminy, stanowią jej zadania własne.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C4597">
        <w:rPr>
          <w:i/>
          <w:iCs/>
          <w:color w:val="000000"/>
        </w:rPr>
        <w:lastRenderedPageBreak/>
        <w:t>Teren objęty jest uchwałą Rady Miasta Poznania Nr LVI/1021/VII/2017 z dnia 7.11.2017 r. w</w:t>
      </w:r>
      <w:r w:rsidR="004E2CCA">
        <w:rPr>
          <w:i/>
          <w:iCs/>
          <w:color w:val="000000"/>
        </w:rPr>
        <w:t> </w:t>
      </w:r>
      <w:r w:rsidRPr="001C4597">
        <w:rPr>
          <w:i/>
          <w:iCs/>
          <w:color w:val="000000"/>
        </w:rPr>
        <w:t>sprawie przyjęcia "Gminnego Programu Rewitalizacji dla Miasta Poznania".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>Dokument w diagnozie czynników i zjawisk kryzysowych wskazuje, że konieczne są działania naprawcze w południowej części obszaru rewitalizacji, głównie na Stadionie im. Edmunda Szyca, historycznie cennym obiekcie sportowym.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>Dysponując wiedzą i możliwościami, Miasto Poznań tworzy system, w którym dzięki współpracy wielu osób, środowisk, organizacji i społeczeństwa możliwa jest realizacja przedsięwzięć dążących do zaspokojenia nie tylko podstawowych potrzeb jednostek, ale także potrzeb wyższego rzędu, ogólnospołecznych, takich jak: poprawa jakości życia, atrakcyjności przestrzeni i architektury, podnoszenie atrakcyjności inwestycyjnej miasta czy zwiększenie znaczenia miasta jako ośrodka kultury, sportu.</w:t>
      </w:r>
    </w:p>
    <w:p w:rsidR="001C4597" w:rsidRPr="001C4597" w:rsidRDefault="001C4597" w:rsidP="001C45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>Kluczowym wyzwaniem dla Miasta Poznania jest wzmocnienie oferty kulturalnej i sportowo-rekreacyjnej dla rozwoju społecznego oraz zachęcenie mieszkańców do systematycznego podejmowania aktywności fizycznej, która ma pozytywny wpływ na zachowanie zdrowia, zarówno fizycznego, jak i psychicznego, co jest szczególnie istotne wobec zachodzących zmian społeczno-demograficznych.</w:t>
      </w:r>
    </w:p>
    <w:p w:rsidR="001C4597" w:rsidRPr="001C4597" w:rsidRDefault="001C4597" w:rsidP="001C4597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1C4597">
        <w:rPr>
          <w:color w:val="000000"/>
        </w:rPr>
        <w:t>Z uwagi na intensywny wzrost zapotrzebowania na usługi sportowe w tym rejonie, jak również w związku z faktem, że przedmiotowa nieruchomość wchodzi w zakres obowiązującego miejscowego planu zagospodarowania przestrzennego „W rejonie ulicy Dolna Wilda” w Poznaniu i znajduje się na obszarze oznaczonym symbolem: 3US – tereny zabudowy usługowej – sportu i rekreacji w obszarze funkcjonalnego śródmieścia, nabycie niniejszej nieruchomości do zasobu Miasta Poznania, w kontekście strategii gospodarowania terenami zabudowy usługowej – sportu i rekreacji w obszarze funkcjonalnego śródmieścia, jest zasadne.</w:t>
      </w:r>
    </w:p>
    <w:p w:rsidR="001C4597" w:rsidRPr="001C4597" w:rsidRDefault="001C4597" w:rsidP="001C4597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1C4597">
        <w:rPr>
          <w:color w:val="000000"/>
        </w:rPr>
        <w:t>Nabycie przez Miasto Poznań prawa użytkowania wieczystego zabudowanej nieruchomości uwieńczy wieloletnie starania o pozyskanie do zasobu gminy tejże nieruchomości. Do tej pory Miasto Poznań nie mogło się angażować w zagospodarowanie tego terenu, gdyż miał on użytkownika wieczystego.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 xml:space="preserve">Ponadto nabycie przedmiotowej nieruchomości niewątpliwie będzie przejawem zaspokojenia potrzeb wspólnoty lokalnej w postaci terenu sportowo-rekreacyjnego, z możliwością późniejszego zlokalizowania na przedmiotowym terenie inwestycji w postaci hali widowiskowo-sportowej. Pozwoli również na uregulowanie własnościowe tych terenów. </w:t>
      </w:r>
      <w:r w:rsidRPr="001C4597">
        <w:rPr>
          <w:color w:val="000000"/>
        </w:rPr>
        <w:lastRenderedPageBreak/>
        <w:t>W</w:t>
      </w:r>
      <w:r w:rsidR="004E2CCA">
        <w:rPr>
          <w:color w:val="000000"/>
        </w:rPr>
        <w:t> </w:t>
      </w:r>
      <w:r w:rsidRPr="001C4597">
        <w:rPr>
          <w:color w:val="000000"/>
        </w:rPr>
        <w:t xml:space="preserve">dalszej kolejności przełoży się to na rewitalizację nie tylko ww. fragmentu miasta, ale także całego rejonu Wildy, jako z jednej strony miejsca o zwiększającej się jakości życia dla obecnych mieszkańców, jak i miejsca pożądanego do zamieszkania przez przyszłych mieszkańców. </w:t>
      </w:r>
    </w:p>
    <w:p w:rsidR="001C4597" w:rsidRPr="001C4597" w:rsidRDefault="001C4597" w:rsidP="001C459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C4597" w:rsidRPr="001C4597" w:rsidRDefault="001C4597" w:rsidP="001C459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C4597">
        <w:rPr>
          <w:color w:val="000000"/>
        </w:rPr>
        <w:t>Wobec powyższego wydanie niniejszego zarządzenia jest słuszne i uzasadnione.</w:t>
      </w:r>
    </w:p>
    <w:p w:rsidR="001C4597" w:rsidRPr="001C4597" w:rsidRDefault="001C4597" w:rsidP="001C45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597">
        <w:rPr>
          <w:color w:val="000000"/>
        </w:rPr>
        <w:t>Koszty notarialne i sądowe, związane z zawarciem umowy sprzedaży prawa własności przedmiotowej nieruchomości, których wysokość określi notariusz sporządzający akt notarialny, zostaną poniesione przez Miasto Poznań.</w:t>
      </w:r>
    </w:p>
    <w:p w:rsidR="001C4597" w:rsidRDefault="001C4597" w:rsidP="001C4597">
      <w:pPr>
        <w:spacing w:line="360" w:lineRule="auto"/>
        <w:jc w:val="both"/>
      </w:pPr>
    </w:p>
    <w:p w:rsidR="001C4597" w:rsidRDefault="001C4597" w:rsidP="001C4597">
      <w:pPr>
        <w:spacing w:line="360" w:lineRule="auto"/>
        <w:jc w:val="both"/>
      </w:pPr>
    </w:p>
    <w:p w:rsidR="001C4597" w:rsidRDefault="001C4597" w:rsidP="001C4597">
      <w:pPr>
        <w:keepNext/>
        <w:spacing w:line="360" w:lineRule="auto"/>
        <w:jc w:val="center"/>
      </w:pPr>
      <w:r>
        <w:t xml:space="preserve">DYREKTOR WYDZIAŁU </w:t>
      </w:r>
    </w:p>
    <w:p w:rsidR="001C4597" w:rsidRPr="001C4597" w:rsidRDefault="001C4597" w:rsidP="001C4597">
      <w:pPr>
        <w:keepNext/>
        <w:spacing w:line="360" w:lineRule="auto"/>
        <w:jc w:val="center"/>
      </w:pPr>
      <w:r>
        <w:t>(-) Bartosz Guss</w:t>
      </w:r>
    </w:p>
    <w:sectPr w:rsidR="001C4597" w:rsidRPr="001C4597" w:rsidSect="001C45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83" w:rsidRDefault="00C81383">
      <w:r>
        <w:separator/>
      </w:r>
    </w:p>
  </w:endnote>
  <w:endnote w:type="continuationSeparator" w:id="0">
    <w:p w:rsidR="00C81383" w:rsidRDefault="00C8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83" w:rsidRDefault="00C81383">
      <w:r>
        <w:separator/>
      </w:r>
    </w:p>
  </w:footnote>
  <w:footnote w:type="continuationSeparator" w:id="0">
    <w:p w:rsidR="00C81383" w:rsidRDefault="00C8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68C9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prawa użytkowania wieczystego zabudowanej nieruchomości, położonej w Poznaniu w rejonie ulic: Jana Spychalskiego, Dolna Wilda, Olimpijskiej, oznaczonej w ewidencji gruntów: obręb Wilda ark. 07 dz. 45, zapisanej w księdze wieczystej KW nr PO2P/00115625/7."/>
  </w:docVars>
  <w:rsids>
    <w:rsidRoot w:val="001C4597"/>
    <w:rsid w:val="000607A3"/>
    <w:rsid w:val="001B1D53"/>
    <w:rsid w:val="001C4597"/>
    <w:rsid w:val="0022095A"/>
    <w:rsid w:val="002946C5"/>
    <w:rsid w:val="002C29F3"/>
    <w:rsid w:val="00373620"/>
    <w:rsid w:val="004E2CCA"/>
    <w:rsid w:val="00796326"/>
    <w:rsid w:val="00A87E1B"/>
    <w:rsid w:val="00AA04BE"/>
    <w:rsid w:val="00BB1A14"/>
    <w:rsid w:val="00C8138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3FFCF"/>
  <w15:chartTrackingRefBased/>
  <w15:docId w15:val="{0C20C4D5-27A8-4439-8E28-B674EE82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6</TotalTime>
  <Pages>6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3</cp:revision>
  <cp:lastPrinted>2009-01-15T10:01:00Z</cp:lastPrinted>
  <dcterms:created xsi:type="dcterms:W3CDTF">2018-07-23T05:25:00Z</dcterms:created>
  <dcterms:modified xsi:type="dcterms:W3CDTF">2018-07-23T05:35:00Z</dcterms:modified>
</cp:coreProperties>
</file>