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4E73">
              <w:rPr>
                <w:b/>
              </w:rPr>
              <w:fldChar w:fldCharType="separate"/>
            </w:r>
            <w:r w:rsidR="00974E73">
              <w:rPr>
                <w:b/>
              </w:rPr>
              <w:t>nawiązania stosunku pracy z panem Krzysztofem Redlińskim na stanowisku nauczyciela Zespołu Szkół Ekonomicznych im. Stanisława Staszica w Poznaniu, ul. Marszałkowska 40.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4E73" w:rsidRDefault="00FA63B5" w:rsidP="00974E73">
      <w:pPr>
        <w:spacing w:line="360" w:lineRule="auto"/>
        <w:jc w:val="both"/>
      </w:pPr>
      <w:bookmarkStart w:id="2" w:name="z1"/>
      <w:bookmarkEnd w:id="2"/>
    </w:p>
    <w:p w:rsidR="00974E73" w:rsidRPr="00974E73" w:rsidRDefault="00974E73" w:rsidP="00974E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E73">
        <w:rPr>
          <w:color w:val="000000"/>
        </w:rPr>
        <w:t xml:space="preserve">Pan Krzysztof Redliński przystąpił dnia 24 stycznia 2018 r. do konkursu na stanowisko dyrektora Zespołu Szkół Ekonomicznych w Poznaniu, ul. Marszałkowska 40, i konkurs ten wygrał. Zarządzeniem Nr 83/2018/P Prezydenta Miasta Poznania z dnia 1 lutego 2018 r. zostało mu powierzone stanowisko dyrektora Zespołu Szkół Ekonomicznych w Poznaniu, ul. Marszałkowska 40.  </w:t>
      </w:r>
    </w:p>
    <w:p w:rsidR="00974E73" w:rsidRDefault="00974E73" w:rsidP="00974E73">
      <w:pPr>
        <w:spacing w:line="360" w:lineRule="auto"/>
        <w:jc w:val="both"/>
        <w:rPr>
          <w:color w:val="000000"/>
        </w:rPr>
      </w:pPr>
      <w:r w:rsidRPr="00974E73">
        <w:rPr>
          <w:color w:val="000000"/>
        </w:rPr>
        <w:t>W związku z powyższym podejmuje się decyzję o nawiązaniu stosunku pracy z panem Krzysztofem Redlińskim.</w:t>
      </w:r>
    </w:p>
    <w:p w:rsidR="00974E73" w:rsidRDefault="00974E73" w:rsidP="00974E73">
      <w:pPr>
        <w:spacing w:line="360" w:lineRule="auto"/>
        <w:jc w:val="both"/>
      </w:pPr>
    </w:p>
    <w:p w:rsidR="00974E73" w:rsidRDefault="00974E73" w:rsidP="00974E73">
      <w:pPr>
        <w:keepNext/>
        <w:spacing w:line="360" w:lineRule="auto"/>
        <w:jc w:val="center"/>
      </w:pPr>
      <w:r>
        <w:t>ZASTĘPCA DYREKTORA</w:t>
      </w:r>
    </w:p>
    <w:p w:rsidR="00974E73" w:rsidRPr="00974E73" w:rsidRDefault="00974E73" w:rsidP="00974E73">
      <w:pPr>
        <w:keepNext/>
        <w:spacing w:line="360" w:lineRule="auto"/>
        <w:jc w:val="center"/>
      </w:pPr>
      <w:r>
        <w:t>(-) Wiesław Banaś</w:t>
      </w:r>
    </w:p>
    <w:sectPr w:rsidR="00974E73" w:rsidRPr="00974E73" w:rsidSect="00974E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73" w:rsidRDefault="00974E73">
      <w:r>
        <w:separator/>
      </w:r>
    </w:p>
  </w:endnote>
  <w:endnote w:type="continuationSeparator" w:id="0">
    <w:p w:rsidR="00974E73" w:rsidRDefault="0097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73" w:rsidRDefault="00974E73">
      <w:r>
        <w:separator/>
      </w:r>
    </w:p>
  </w:footnote>
  <w:footnote w:type="continuationSeparator" w:id="0">
    <w:p w:rsidR="00974E73" w:rsidRDefault="00974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Krzysztofem Redlińskim na stanowisku nauczyciela Zespołu Szkół Ekonomicznych im. Stanisława Staszica w Poznaniu, ul. Marszałkowska 40."/>
  </w:docVars>
  <w:rsids>
    <w:rsidRoot w:val="00974E73"/>
    <w:rsid w:val="000607A3"/>
    <w:rsid w:val="001B1D53"/>
    <w:rsid w:val="0022095A"/>
    <w:rsid w:val="002946C5"/>
    <w:rsid w:val="002C29F3"/>
    <w:rsid w:val="0064209D"/>
    <w:rsid w:val="00796326"/>
    <w:rsid w:val="00974E7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51AF-A22A-477C-940E-85962F15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645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2018-07-25T07:59:00Z</dcterms:created>
  <dcterms:modified xsi:type="dcterms:W3CDTF">2018-07-25T07:59:00Z</dcterms:modified>
</cp:coreProperties>
</file>