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47AEB">
          <w:t>548/2018/P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747AEB">
        <w:rPr>
          <w:b/>
          <w:sz w:val="28"/>
        </w:rPr>
        <w:fldChar w:fldCharType="separate"/>
      </w:r>
      <w:r w:rsidR="00747AEB">
        <w:rPr>
          <w:b/>
          <w:sz w:val="28"/>
        </w:rPr>
        <w:t>30 lipca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47AEB">
              <w:rPr>
                <w:b/>
                <w:sz w:val="24"/>
                <w:szCs w:val="24"/>
              </w:rPr>
              <w:fldChar w:fldCharType="separate"/>
            </w:r>
            <w:r w:rsidR="00747AEB">
              <w:rPr>
                <w:b/>
                <w:sz w:val="24"/>
                <w:szCs w:val="24"/>
              </w:rPr>
              <w:t>zarządzenie w sprawie powołania Komisji konkursowej ds. wyboru kandydata na stanowisko dyrektora Poznańskiego Ośrodka Specjalistycznych Usług Medycznych.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747AEB">
        <w:rPr>
          <w:color w:val="000000"/>
          <w:sz w:val="24"/>
        </w:rPr>
        <w:t xml:space="preserve">Na podstawie </w:t>
      </w:r>
      <w:r w:rsidRPr="00747AEB">
        <w:rPr>
          <w:color w:val="000000"/>
          <w:sz w:val="24"/>
          <w:szCs w:val="24"/>
        </w:rPr>
        <w:t xml:space="preserve">art. 30 ust. 2 pkt 5 ustawy z dnia 8 marca 1990 r. o samorządzie gminnym </w:t>
      </w:r>
      <w:r w:rsidRPr="00747AEB">
        <w:rPr>
          <w:color w:val="000000"/>
          <w:sz w:val="24"/>
          <w:szCs w:val="24"/>
        </w:rPr>
        <w:br/>
        <w:t>(t.j. Dz. U. z 2018 r., poz. 994 ze zm.), art. 49 ust. 1 pkt 1 i ust. 2 ustawy z dnia 15 kwietnia 2011 r. o działalności leczniczej (t.j. Dz. U. z 2018 r. poz. 160 ze zm.) oraz rozporządzenia Ministra Zdrowia w sprawie sposobu przeprowadzania konkursu na niektóre stanowiska kierownicze w podmiocie leczniczym niebędącym przedsiębiorcą (t.j. Dz. U. z 2018 r. poz. 393)</w:t>
      </w:r>
      <w:r w:rsidRPr="00747AEB">
        <w:rPr>
          <w:color w:val="000000"/>
          <w:sz w:val="24"/>
        </w:rPr>
        <w:t xml:space="preserve"> zarządza się, co następuje:</w:t>
      </w: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47AEB">
        <w:rPr>
          <w:color w:val="000000"/>
          <w:sz w:val="24"/>
          <w:szCs w:val="24"/>
        </w:rPr>
        <w:t>W zarządzeniu Nr 416/2018/P Prezydenta Miasta Poznania z dnia 14 czerwca 2018 r. w</w:t>
      </w:r>
      <w:r w:rsidR="00A118AA">
        <w:rPr>
          <w:color w:val="000000"/>
          <w:sz w:val="24"/>
          <w:szCs w:val="24"/>
        </w:rPr>
        <w:t> </w:t>
      </w:r>
      <w:r w:rsidRPr="00747AEB">
        <w:rPr>
          <w:color w:val="000000"/>
          <w:sz w:val="24"/>
          <w:szCs w:val="24"/>
        </w:rPr>
        <w:t>sprawie powołania Komisji konkursowej ds. wyboru kandydata na stanowisko dyrektora Poznańskiego Ośrodka Specjalistycznych Usług Medycznych wprowadza się zmianę w</w:t>
      </w:r>
      <w:r w:rsidR="00A118AA">
        <w:rPr>
          <w:color w:val="000000"/>
          <w:sz w:val="24"/>
          <w:szCs w:val="24"/>
        </w:rPr>
        <w:t> </w:t>
      </w:r>
      <w:r w:rsidRPr="00747AEB">
        <w:rPr>
          <w:color w:val="000000"/>
          <w:sz w:val="24"/>
          <w:szCs w:val="24"/>
        </w:rPr>
        <w:t>§</w:t>
      </w:r>
      <w:r w:rsidR="00A118AA">
        <w:rPr>
          <w:color w:val="000000"/>
          <w:sz w:val="24"/>
          <w:szCs w:val="24"/>
        </w:rPr>
        <w:t> </w:t>
      </w:r>
      <w:r w:rsidRPr="00747AEB">
        <w:rPr>
          <w:color w:val="000000"/>
          <w:sz w:val="24"/>
          <w:szCs w:val="24"/>
        </w:rPr>
        <w:t>1</w:t>
      </w:r>
      <w:r w:rsidR="00A118AA">
        <w:rPr>
          <w:color w:val="000000"/>
          <w:sz w:val="24"/>
          <w:szCs w:val="24"/>
        </w:rPr>
        <w:t> </w:t>
      </w:r>
      <w:r w:rsidRPr="00747AEB">
        <w:rPr>
          <w:color w:val="000000"/>
          <w:sz w:val="24"/>
          <w:szCs w:val="24"/>
        </w:rPr>
        <w:t>ust. 2 pkt. 1 ppkt. e, który otrzymuje brzmienie: "pan Bartłomiej Gruszka - Dyrektor Wielospecjalistycznego Szpitala Miejskiego im. Józefa Strusia z Zakładem Opiekuńczo-Leczniczym SP ZOZ,".</w:t>
      </w: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47AEB">
        <w:rPr>
          <w:color w:val="000000"/>
          <w:sz w:val="24"/>
          <w:szCs w:val="24"/>
        </w:rPr>
        <w:t>Pozostałe zapisy pozostają bez zmian.</w:t>
      </w: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47AEB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47AEB">
        <w:rPr>
          <w:color w:val="000000"/>
          <w:sz w:val="24"/>
          <w:szCs w:val="24"/>
        </w:rPr>
        <w:t>Zarządzenie wchodzi w życie z dniem podpisania</w:t>
      </w:r>
    </w:p>
    <w:p w:rsidR="00747AEB" w:rsidRDefault="00747AEB" w:rsidP="00747AEB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747AEB" w:rsidRPr="00747AEB" w:rsidRDefault="00747AEB" w:rsidP="00747AEB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747AEB" w:rsidRPr="00747AEB" w:rsidSect="00747AE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AEB" w:rsidRDefault="00747AEB">
      <w:r>
        <w:separator/>
      </w:r>
    </w:p>
  </w:endnote>
  <w:endnote w:type="continuationSeparator" w:id="0">
    <w:p w:rsidR="00747AEB" w:rsidRDefault="00747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AEB" w:rsidRDefault="00747AEB">
      <w:r>
        <w:separator/>
      </w:r>
    </w:p>
  </w:footnote>
  <w:footnote w:type="continuationSeparator" w:id="0">
    <w:p w:rsidR="00747AEB" w:rsidRDefault="00747A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lipca 2018r."/>
    <w:docVar w:name="AktNr" w:val="548/2018/P"/>
    <w:docVar w:name="Sprawa" w:val="zarządzenie w sprawie powołania Komisji konkursowej ds. wyboru kandydata na stanowisko dyrektora Poznańskiego Ośrodka Specjalistycznych Usług Medycznych."/>
  </w:docVars>
  <w:rsids>
    <w:rsidRoot w:val="00747AEB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47AEB"/>
    <w:rsid w:val="00760F01"/>
    <w:rsid w:val="00853287"/>
    <w:rsid w:val="00860838"/>
    <w:rsid w:val="009773E3"/>
    <w:rsid w:val="009865C7"/>
    <w:rsid w:val="00A118AA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EBEF7-D34F-421A-AB48-83893B423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240</Words>
  <Characters>1347</Characters>
  <Application>Microsoft Office Word</Application>
  <DocSecurity>0</DocSecurity>
  <Lines>49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2018-07-30T06:17:00Z</dcterms:created>
  <dcterms:modified xsi:type="dcterms:W3CDTF">2018-07-30T06:17:00Z</dcterms:modified>
</cp:coreProperties>
</file>