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B31B1">
          <w:t>555/2018/P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B31B1">
        <w:rPr>
          <w:b/>
          <w:sz w:val="28"/>
        </w:rPr>
        <w:fldChar w:fldCharType="separate"/>
      </w:r>
      <w:r w:rsidR="00DB31B1">
        <w:rPr>
          <w:b/>
          <w:sz w:val="28"/>
        </w:rPr>
        <w:t>31 lipca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B31B1">
              <w:rPr>
                <w:b/>
                <w:sz w:val="24"/>
                <w:szCs w:val="24"/>
              </w:rPr>
              <w:fldChar w:fldCharType="separate"/>
            </w:r>
            <w:r w:rsidR="00DB31B1">
              <w:rPr>
                <w:b/>
                <w:sz w:val="24"/>
                <w:szCs w:val="24"/>
              </w:rPr>
              <w:t>zarządzenie w sprawie określenia zasad i trybu przyznawania nagrody rocznej dyrektorom samodzielnych publicznych zakładów opieki zdrowotnej oraz określenia wzoru wniosku o przyznanie nagrody rocznej.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B31B1" w:rsidP="00DB31B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B31B1">
        <w:rPr>
          <w:color w:val="000000"/>
          <w:sz w:val="24"/>
        </w:rPr>
        <w:t>Na podstawie art. 10 ust. 6 i ust. 8 ustawy z dnia 3 marca 2000 r. o wynagradzaniu osób kierujących niektórymi podmiotami prawnymi (t.j. Dz. U. z 2018 r. poz. 1252) oraz art. 30 ust. 1 ustawy z dnia 8 marca 1990 r. o samorządzie gminnym (t.j. Dz. U. z 2018 r. poz. 994 ze zm.) zarządza się, co następuje:</w:t>
      </w:r>
    </w:p>
    <w:p w:rsidR="00DB31B1" w:rsidRDefault="00DB31B1" w:rsidP="00DB31B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B31B1" w:rsidRDefault="00DB31B1" w:rsidP="00DB31B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B31B1" w:rsidRDefault="00DB31B1" w:rsidP="00DB31B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B31B1" w:rsidRPr="00DB31B1" w:rsidRDefault="00DB31B1" w:rsidP="00DB31B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B31B1">
        <w:rPr>
          <w:color w:val="000000"/>
          <w:sz w:val="24"/>
          <w:szCs w:val="24"/>
        </w:rPr>
        <w:t>W zarządzeniu Nr 843/2015/P Prezydenta Miasta Poznania z dnia 9 grudnia 2015 r. w</w:t>
      </w:r>
      <w:r w:rsidR="009A246E">
        <w:rPr>
          <w:color w:val="000000"/>
          <w:sz w:val="24"/>
          <w:szCs w:val="24"/>
        </w:rPr>
        <w:t> </w:t>
      </w:r>
      <w:r w:rsidRPr="00DB31B1">
        <w:rPr>
          <w:color w:val="000000"/>
          <w:sz w:val="24"/>
          <w:szCs w:val="24"/>
        </w:rPr>
        <w:t>sprawie określenia zasad i trybu przyznawania nagrody rocznej dyrektorom samodzielnych publicznych zakładów opieki zdrowotnej oraz określenia wzoru wniosku o przyznanie nagrody rocznej, wprowadza się następujące zmiany:</w:t>
      </w:r>
    </w:p>
    <w:p w:rsidR="00DB31B1" w:rsidRPr="00DB31B1" w:rsidRDefault="00DB31B1" w:rsidP="00DB31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31B1">
        <w:rPr>
          <w:color w:val="000000"/>
          <w:sz w:val="24"/>
          <w:szCs w:val="24"/>
        </w:rPr>
        <w:t>1) w załączniku Nr 1 do zarządzenia pn. "Zasady i tryb przyznawania nagrody rocznej dyrektorom samodzielnych publicznych zakładów opieki zdrowotnej, dla których podmiotem tworzącym jest Miasto Poznań" § 1 otrzymuje brzmienie:</w:t>
      </w:r>
    </w:p>
    <w:p w:rsidR="00DB31B1" w:rsidRPr="00DB31B1" w:rsidRDefault="00DB31B1" w:rsidP="00DB31B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B31B1">
        <w:rPr>
          <w:color w:val="000000"/>
          <w:sz w:val="24"/>
          <w:szCs w:val="24"/>
        </w:rPr>
        <w:t>"1. Nagroda roczna dla dyrektora samodzielnego publicznego zakładu opieki zdrowotnej, zwanego dalej uprawnionym, podlega opiniowaniu i weryfikacji przez Wydział Zdrowia i</w:t>
      </w:r>
      <w:r w:rsidR="009A246E">
        <w:rPr>
          <w:color w:val="000000"/>
          <w:sz w:val="24"/>
          <w:szCs w:val="24"/>
        </w:rPr>
        <w:t> </w:t>
      </w:r>
      <w:r w:rsidRPr="00DB31B1">
        <w:rPr>
          <w:color w:val="000000"/>
          <w:sz w:val="24"/>
          <w:szCs w:val="24"/>
        </w:rPr>
        <w:t>Spraw Społecznych z uwzględnieniem wskaźników wyliczonych przez Wydział Zdrowia i</w:t>
      </w:r>
      <w:r w:rsidR="009A246E">
        <w:rPr>
          <w:color w:val="000000"/>
          <w:sz w:val="24"/>
          <w:szCs w:val="24"/>
        </w:rPr>
        <w:t> </w:t>
      </w:r>
      <w:r w:rsidRPr="00DB31B1">
        <w:rPr>
          <w:color w:val="000000"/>
          <w:sz w:val="24"/>
          <w:szCs w:val="24"/>
        </w:rPr>
        <w:t>Spraw Społecznych na podstawie zatwierdzonego przez Radę Miasta Poznania, a</w:t>
      </w:r>
      <w:r w:rsidR="009A246E">
        <w:rPr>
          <w:color w:val="000000"/>
          <w:sz w:val="24"/>
          <w:szCs w:val="24"/>
        </w:rPr>
        <w:t> </w:t>
      </w:r>
      <w:r w:rsidRPr="00DB31B1">
        <w:rPr>
          <w:color w:val="000000"/>
          <w:sz w:val="24"/>
          <w:szCs w:val="24"/>
        </w:rPr>
        <w:t>w</w:t>
      </w:r>
      <w:r w:rsidR="009A246E">
        <w:rPr>
          <w:color w:val="000000"/>
          <w:sz w:val="24"/>
          <w:szCs w:val="24"/>
        </w:rPr>
        <w:t> </w:t>
      </w:r>
      <w:r w:rsidRPr="00DB31B1">
        <w:rPr>
          <w:color w:val="000000"/>
          <w:sz w:val="24"/>
          <w:szCs w:val="24"/>
        </w:rPr>
        <w:t>przypadku Zakładu Opiekuńczo-Leczniczego i Rehabilitacji Medycznej – przez Prezydenta Miasta Poznania,</w:t>
      </w:r>
      <w:r w:rsidRPr="00DB31B1">
        <w:rPr>
          <w:color w:val="000000"/>
          <w:sz w:val="24"/>
        </w:rPr>
        <w:t xml:space="preserve"> </w:t>
      </w:r>
      <w:r w:rsidRPr="00DB31B1">
        <w:rPr>
          <w:color w:val="000000"/>
          <w:sz w:val="24"/>
          <w:szCs w:val="24"/>
        </w:rPr>
        <w:t xml:space="preserve"> sprawozdania finansowego samodzielnego publicznego zakładu opieki zdrowotnej, zwanego dalej zakładem, za rok obrotowy, za który ma być przyznana nagroda roczna, zgodnie z pkt. 1 i pkt. 2 załącznika Nr 2 do zarządzenia.</w:t>
      </w:r>
    </w:p>
    <w:p w:rsidR="00DB31B1" w:rsidRPr="00DB31B1" w:rsidRDefault="00DB31B1" w:rsidP="00DB31B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B31B1">
        <w:rPr>
          <w:color w:val="000000"/>
          <w:sz w:val="24"/>
          <w:szCs w:val="24"/>
        </w:rPr>
        <w:lastRenderedPageBreak/>
        <w:t>2. Decyzję o przyznaniu nagrody rocznej, a także jej wysokości dla uprawnionego, podejmuje pisemnie Prezydent Miasta po zapoznaniu się z wnioskiem rady społecznej, sporządzonym zgodnie z załącznikiem Nr 3 do zarządzenia oraz pisemną opinią Wydziału Zdrowia i Spraw Społecznych.".</w:t>
      </w:r>
    </w:p>
    <w:p w:rsidR="00DB31B1" w:rsidRPr="00DB31B1" w:rsidRDefault="00DB31B1" w:rsidP="00DB31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31B1">
        <w:rPr>
          <w:color w:val="000000"/>
          <w:sz w:val="24"/>
          <w:szCs w:val="24"/>
        </w:rPr>
        <w:t>2) w załączniku Nr 1 do zarządzenia pn. "Zasady i tryb przyznawania nagrody rocznej dyrektorom samodzielnych publicznych zakładów opieki zdrowotnej, dla których podmiotem tworzącym jest Miasto Poznań" § 3 otrzymuje brzmienie:</w:t>
      </w:r>
    </w:p>
    <w:p w:rsidR="00DB31B1" w:rsidRPr="00DB31B1" w:rsidRDefault="00DB31B1" w:rsidP="00DB31B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B31B1">
        <w:rPr>
          <w:color w:val="000000"/>
          <w:sz w:val="24"/>
          <w:szCs w:val="24"/>
        </w:rPr>
        <w:t>"1. Maksymalna wysokość nagrody rocznej przyznanej uprawnionemu nie może przekroczyć trzykrotności jego przeciętnego wynagrodzenia miesięcznego w roku poprzedzającym przyznanie nagrody rocznej, przy czym maksymalna wysokość wynagrodzenia miesięcznego nie może przekroczyć sześciokrotności przeciętnego miesięcznego wynagrodzenia w sektorze przedsiębiorstw bez wypłat nagród z zysku w czwartym kwartale roku określonego w ustawie z dnia 3 marca 2000 r. o wynagradzaniu osób kierujących niektórymi podmiotami prawnymi (t.j. Dz. U. z 2018 r., poz. 1252).</w:t>
      </w:r>
    </w:p>
    <w:p w:rsidR="00DB31B1" w:rsidRPr="00DB31B1" w:rsidRDefault="00DB31B1" w:rsidP="00DB31B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B31B1">
        <w:rPr>
          <w:color w:val="000000"/>
          <w:sz w:val="24"/>
          <w:szCs w:val="24"/>
        </w:rPr>
        <w:t>2. Przez przeciętne miesięczne wynagrodzenie w roku poprzedzającym przyznanie nagrody rocznej rozumie się naliczone wynagrodzenie miesięczne brutto, tj. naliczone wynagrodzenie za okres od stycznia do grudnia włącznie roku poprzedzającego przyznanie nagrody rocznej, bez uwzględnienia naliczonych w roku poprzedzającym przyznanie: nagrody rocznej, świadczeń dodatkowych i innych o charakterze jednorazowych wypłat.".</w:t>
      </w:r>
    </w:p>
    <w:p w:rsidR="00DB31B1" w:rsidRPr="00DB31B1" w:rsidRDefault="00DB31B1" w:rsidP="00DB31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31B1">
        <w:rPr>
          <w:color w:val="000000"/>
          <w:sz w:val="24"/>
          <w:szCs w:val="24"/>
        </w:rPr>
        <w:t>3) w załączniku Nr 1 do zarządzenia pn. "Zasady i tryb przyznawania nagrody rocznej dyrektorom samodzielnych publicznych zakładów opieki zdrowotnej, dla których podmiotem tworzącym jest Miasto Poznań" § 4 ust. 4 otrzymuje brzmienie:</w:t>
      </w:r>
    </w:p>
    <w:p w:rsidR="00DB31B1" w:rsidRPr="00DB31B1" w:rsidRDefault="00DB31B1" w:rsidP="00DB31B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B31B1">
        <w:rPr>
          <w:color w:val="000000"/>
          <w:sz w:val="24"/>
          <w:szCs w:val="24"/>
        </w:rPr>
        <w:t>"4. Jeżeli uprawniony uzyskał 100 punktów lub mniej niż 100 punktów, to rada społeczna może wystąpić z uzasadnionym wnioskiem o przyznanie nagrody rocznej w kwocie innej niż wynikająca z zasady proporcjonalności opisanej w ust. 3. We wniosku rada społeczna w</w:t>
      </w:r>
      <w:r w:rsidR="009A246E">
        <w:rPr>
          <w:color w:val="000000"/>
          <w:sz w:val="24"/>
          <w:szCs w:val="24"/>
        </w:rPr>
        <w:t> </w:t>
      </w:r>
      <w:r w:rsidRPr="00DB31B1">
        <w:rPr>
          <w:color w:val="000000"/>
          <w:sz w:val="24"/>
          <w:szCs w:val="24"/>
        </w:rPr>
        <w:t>szczególności może wykazać, w jakim stopniu specyfika warunków, w których zakład funkcjonuje, w tym okoliczności mające wpływ na wynik finansowy zakładu, a niezależne od niego, lub inne zdarzenia, o których mowa w art. 10 ust. 4, ust. 5 ustawy z dnia 3 marca 2000 r. o wynagradzaniu osób kierujących niektórymi podmiotami prawnymi (t.j. Dz. U. z 2018 r. poz. 1252), wpłynęły na niewykonanie zadań, o których mowa w załączniku Nr 2 do zarządzenia.".</w:t>
      </w:r>
    </w:p>
    <w:p w:rsidR="00DB31B1" w:rsidRPr="00DB31B1" w:rsidRDefault="00DB31B1" w:rsidP="00DB31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31B1">
        <w:rPr>
          <w:color w:val="000000"/>
          <w:sz w:val="24"/>
          <w:szCs w:val="24"/>
        </w:rPr>
        <w:t>4) w załączniku Nr 3 do zarządzenia pn. "Wzór wniosku o przyznanie nagrody rocznej" pkt 1 ppkt 4 otrzymuje brzmienie:</w:t>
      </w:r>
    </w:p>
    <w:p w:rsidR="00DB31B1" w:rsidRDefault="00DB31B1" w:rsidP="00DB31B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DB31B1">
        <w:rPr>
          <w:color w:val="000000"/>
          <w:sz w:val="24"/>
          <w:szCs w:val="24"/>
        </w:rPr>
        <w:lastRenderedPageBreak/>
        <w:t>"4) maksymalna wysokość wynagrodzenia miesięcznego wynikająca z ustawy z dnia 3 marca 2000 r. o wynagradzaniu osób kierujących niektórymi podmiotami prawnymi (t.j. Dz. U. z</w:t>
      </w:r>
      <w:r w:rsidR="009A246E">
        <w:rPr>
          <w:color w:val="000000"/>
          <w:sz w:val="24"/>
          <w:szCs w:val="24"/>
        </w:rPr>
        <w:t> </w:t>
      </w:r>
      <w:r w:rsidRPr="00DB31B1">
        <w:rPr>
          <w:color w:val="000000"/>
          <w:sz w:val="24"/>
          <w:szCs w:val="24"/>
        </w:rPr>
        <w:t>2018 r., poz. 1252)...............................".</w:t>
      </w:r>
    </w:p>
    <w:p w:rsidR="00DB31B1" w:rsidRDefault="00DB31B1" w:rsidP="00DB31B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B31B1" w:rsidRDefault="00DB31B1" w:rsidP="00DB31B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B31B1" w:rsidRDefault="00DB31B1" w:rsidP="00DB31B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B31B1" w:rsidRDefault="00DB31B1" w:rsidP="00DB31B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B31B1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DB31B1" w:rsidRDefault="00DB31B1" w:rsidP="00DB31B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B31B1" w:rsidRDefault="00DB31B1" w:rsidP="00DB31B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B31B1" w:rsidRDefault="00DB31B1" w:rsidP="00DB31B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B31B1" w:rsidRDefault="00DB31B1" w:rsidP="00DB31B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B31B1">
        <w:rPr>
          <w:color w:val="000000"/>
          <w:sz w:val="24"/>
          <w:szCs w:val="24"/>
        </w:rPr>
        <w:t>Zarządzenie wchodzi w życie z dniem podpisania i ma po raz pierwszy zastosowanie do nagród rocznych za 2017 r.</w:t>
      </w:r>
    </w:p>
    <w:p w:rsidR="00DB31B1" w:rsidRDefault="00DB31B1" w:rsidP="00DB31B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B31B1" w:rsidRDefault="00DB31B1" w:rsidP="00DB31B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B31B1" w:rsidRDefault="00DB31B1" w:rsidP="00DB31B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B31B1" w:rsidRPr="00DB31B1" w:rsidRDefault="00DB31B1" w:rsidP="00DB31B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B31B1" w:rsidRPr="00DB31B1" w:rsidSect="00DB31B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1B1" w:rsidRDefault="00DB31B1">
      <w:r>
        <w:separator/>
      </w:r>
    </w:p>
  </w:endnote>
  <w:endnote w:type="continuationSeparator" w:id="0">
    <w:p w:rsidR="00DB31B1" w:rsidRDefault="00DB3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1B1" w:rsidRDefault="00DB31B1">
      <w:r>
        <w:separator/>
      </w:r>
    </w:p>
  </w:footnote>
  <w:footnote w:type="continuationSeparator" w:id="0">
    <w:p w:rsidR="00DB31B1" w:rsidRDefault="00DB3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lipca 2018r."/>
    <w:docVar w:name="AktNr" w:val="555/2018/P"/>
    <w:docVar w:name="Sprawa" w:val="zarządzenie w sprawie określenia zasad i trybu przyznawania nagrody rocznej dyrektorom samodzielnych publicznych zakładów opieki zdrowotnej oraz określenia wzoru wniosku o przyznanie nagrody rocznej."/>
  </w:docVars>
  <w:rsids>
    <w:rsidRoot w:val="00DB31B1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9A246E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B31B1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0B9B9-C18D-4AF6-865F-F2D28FD2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700</Words>
  <Characters>4254</Characters>
  <Application>Microsoft Office Word</Application>
  <DocSecurity>0</DocSecurity>
  <Lines>86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2018-07-31T11:42:00Z</dcterms:created>
  <dcterms:modified xsi:type="dcterms:W3CDTF">2018-07-31T11:42:00Z</dcterms:modified>
</cp:coreProperties>
</file>