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0CE">
          <w:t>560/2018/P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10CE">
        <w:rPr>
          <w:b/>
          <w:sz w:val="28"/>
        </w:rPr>
        <w:fldChar w:fldCharType="separate"/>
      </w:r>
      <w:r w:rsidR="008D10CE">
        <w:rPr>
          <w:b/>
          <w:sz w:val="28"/>
        </w:rPr>
        <w:t>2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0CE">
              <w:rPr>
                <w:b/>
                <w:sz w:val="24"/>
                <w:szCs w:val="24"/>
              </w:rPr>
              <w:fldChar w:fldCharType="separate"/>
            </w:r>
            <w:r w:rsidR="008D10CE">
              <w:rPr>
                <w:b/>
                <w:sz w:val="24"/>
                <w:szCs w:val="24"/>
              </w:rPr>
              <w:t>ustanowienia służebności przesyłu na nieruchomości stanowiącej własność Miasta Poznania, położonej w Poznaniu przy ul. Kolejowej.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10CE" w:rsidP="008D10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10CE">
        <w:rPr>
          <w:color w:val="000000"/>
          <w:sz w:val="24"/>
        </w:rPr>
        <w:t>Na podstawie art. 30 ust. 1 ustawy z dnia 8 marca 1990 r. o samorządzie gminnym (Dz. U. z</w:t>
      </w:r>
      <w:r w:rsidR="002427D6">
        <w:rPr>
          <w:color w:val="000000"/>
          <w:sz w:val="24"/>
        </w:rPr>
        <w:t> </w:t>
      </w:r>
      <w:r w:rsidRPr="008D10CE">
        <w:rPr>
          <w:color w:val="000000"/>
          <w:sz w:val="24"/>
        </w:rPr>
        <w:t>2018 r. poz. 994 j.t.),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8D10CE" w:rsidRDefault="008D10CE" w:rsidP="008D10CE">
      <w:pPr>
        <w:spacing w:line="360" w:lineRule="auto"/>
        <w:jc w:val="both"/>
        <w:rPr>
          <w:sz w:val="24"/>
        </w:rPr>
      </w:pPr>
    </w:p>
    <w:p w:rsidR="008D10CE" w:rsidRDefault="008D10CE" w:rsidP="008D1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0CE" w:rsidRDefault="008D10CE" w:rsidP="008D10CE">
      <w:pPr>
        <w:keepNext/>
        <w:spacing w:line="360" w:lineRule="auto"/>
        <w:rPr>
          <w:color w:val="000000"/>
          <w:sz w:val="24"/>
        </w:rPr>
      </w:pPr>
    </w:p>
    <w:p w:rsidR="008D10CE" w:rsidRPr="008D10CE" w:rsidRDefault="008D10CE" w:rsidP="008D10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0CE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przy ul. Kolejowej, o oznaczeniach ewidencyjnych: </w:t>
      </w:r>
    </w:p>
    <w:p w:rsidR="008D10CE" w:rsidRPr="008D10CE" w:rsidRDefault="008D10CE" w:rsidP="008D10C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8D10CE">
        <w:rPr>
          <w:b/>
          <w:bCs/>
          <w:color w:val="000000"/>
          <w:sz w:val="24"/>
          <w:szCs w:val="24"/>
        </w:rPr>
        <w:t>obręb Łazarz, arkusz 32, działka 140 o powierzchni 136 m</w:t>
      </w:r>
      <w:r w:rsidRPr="008D10CE">
        <w:rPr>
          <w:b/>
          <w:bCs/>
          <w:color w:val="000000"/>
          <w:sz w:val="24"/>
          <w:szCs w:val="24"/>
          <w:vertAlign w:val="superscript"/>
        </w:rPr>
        <w:t xml:space="preserve">2 </w:t>
      </w:r>
      <w:r w:rsidRPr="008D10CE">
        <w:rPr>
          <w:b/>
          <w:bCs/>
          <w:color w:val="000000"/>
          <w:sz w:val="24"/>
          <w:szCs w:val="24"/>
        </w:rPr>
        <w:t xml:space="preserve"> KW PO1P/00294803/0,</w:t>
      </w:r>
    </w:p>
    <w:p w:rsidR="008D10CE" w:rsidRDefault="008D10CE" w:rsidP="008D10CE">
      <w:pPr>
        <w:spacing w:line="360" w:lineRule="auto"/>
        <w:jc w:val="both"/>
        <w:rPr>
          <w:color w:val="000000"/>
          <w:sz w:val="24"/>
          <w:szCs w:val="24"/>
        </w:rPr>
      </w:pPr>
      <w:r w:rsidRPr="008D10CE">
        <w:rPr>
          <w:color w:val="000000"/>
          <w:sz w:val="24"/>
          <w:szCs w:val="24"/>
        </w:rPr>
        <w:t>na rzecz spółki T-Mobile Polska S.A., w związku z zajęciem części przedmiotowej nieruchomości pod telekomunikacyjną linię kablową o długości 30 m.</w:t>
      </w:r>
    </w:p>
    <w:p w:rsidR="008D10CE" w:rsidRDefault="008D10CE" w:rsidP="008D10CE">
      <w:pPr>
        <w:spacing w:line="360" w:lineRule="auto"/>
        <w:jc w:val="both"/>
        <w:rPr>
          <w:color w:val="000000"/>
          <w:sz w:val="24"/>
        </w:rPr>
      </w:pPr>
    </w:p>
    <w:p w:rsidR="008D10CE" w:rsidRDefault="008D10CE" w:rsidP="008D1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0CE" w:rsidRDefault="008D10CE" w:rsidP="008D10CE">
      <w:pPr>
        <w:keepNext/>
        <w:spacing w:line="360" w:lineRule="auto"/>
        <w:rPr>
          <w:color w:val="000000"/>
          <w:sz w:val="24"/>
        </w:rPr>
      </w:pPr>
    </w:p>
    <w:p w:rsidR="008D10CE" w:rsidRPr="008D10CE" w:rsidRDefault="008D10CE" w:rsidP="008D10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0CE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2427D6">
        <w:rPr>
          <w:color w:val="000000"/>
          <w:sz w:val="24"/>
          <w:szCs w:val="24"/>
        </w:rPr>
        <w:t> </w:t>
      </w:r>
      <w:r w:rsidRPr="008D10CE">
        <w:rPr>
          <w:color w:val="000000"/>
          <w:sz w:val="24"/>
          <w:szCs w:val="24"/>
        </w:rPr>
        <w:t xml:space="preserve">powierzchni łącznej </w:t>
      </w:r>
      <w:r w:rsidRPr="008D10CE">
        <w:rPr>
          <w:b/>
          <w:bCs/>
          <w:color w:val="000000"/>
          <w:sz w:val="24"/>
          <w:szCs w:val="24"/>
        </w:rPr>
        <w:t>30 m</w:t>
      </w:r>
      <w:r w:rsidRPr="008D10CE">
        <w:rPr>
          <w:b/>
          <w:bCs/>
          <w:color w:val="000000"/>
          <w:sz w:val="24"/>
          <w:szCs w:val="24"/>
          <w:vertAlign w:val="superscript"/>
        </w:rPr>
        <w:t>2</w:t>
      </w:r>
      <w:r w:rsidRPr="008D10CE">
        <w:rPr>
          <w:color w:val="000000"/>
          <w:sz w:val="24"/>
          <w:szCs w:val="24"/>
        </w:rPr>
        <w:t>,</w:t>
      </w:r>
      <w:r w:rsidRPr="008D10CE">
        <w:rPr>
          <w:b/>
          <w:bCs/>
          <w:color w:val="000000"/>
          <w:sz w:val="24"/>
          <w:szCs w:val="24"/>
        </w:rPr>
        <w:t xml:space="preserve"> </w:t>
      </w:r>
      <w:r w:rsidRPr="008D10CE">
        <w:rPr>
          <w:color w:val="000000"/>
          <w:sz w:val="24"/>
          <w:szCs w:val="24"/>
        </w:rPr>
        <w:t xml:space="preserve">tj. o szerokości 0,5 m w obie strony od osi urządzenia opisanej w </w:t>
      </w:r>
      <w:r w:rsidRPr="008D10CE">
        <w:rPr>
          <w:color w:val="000000"/>
          <w:sz w:val="24"/>
          <w:szCs w:val="24"/>
        </w:rPr>
        <w:lastRenderedPageBreak/>
        <w:t>§ 1 nieruchomości, którego granice zaznaczone są na mapie informacyjnej stanowiącej załącznik do zarządzenia, które to korzystanie polegać będzie na:</w:t>
      </w:r>
    </w:p>
    <w:p w:rsidR="008D10CE" w:rsidRPr="008D10CE" w:rsidRDefault="008D10CE" w:rsidP="008D10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10CE">
        <w:rPr>
          <w:color w:val="000000"/>
          <w:sz w:val="24"/>
          <w:szCs w:val="24"/>
        </w:rPr>
        <w:t>- utrzymaniu istniejącego w tym pasie urządzenia przesyłowego, tj. telekomunikacyjnej linii kablowej,</w:t>
      </w:r>
    </w:p>
    <w:p w:rsidR="008D10CE" w:rsidRPr="008D10CE" w:rsidRDefault="008D10CE" w:rsidP="008D10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10CE">
        <w:rPr>
          <w:color w:val="000000"/>
          <w:sz w:val="24"/>
          <w:szCs w:val="24"/>
        </w:rPr>
        <w:t>- doprowadzaniu lub odprowadzaniu sygnału za pośrednictwem ww. urządzenia przesyłowego,</w:t>
      </w:r>
    </w:p>
    <w:p w:rsidR="008D10CE" w:rsidRDefault="008D10CE" w:rsidP="008D10CE">
      <w:pPr>
        <w:spacing w:line="360" w:lineRule="auto"/>
        <w:jc w:val="both"/>
        <w:rPr>
          <w:color w:val="000000"/>
          <w:sz w:val="24"/>
          <w:szCs w:val="24"/>
        </w:rPr>
      </w:pPr>
      <w:r w:rsidRPr="008D10CE">
        <w:rPr>
          <w:color w:val="000000"/>
          <w:sz w:val="24"/>
          <w:szCs w:val="24"/>
        </w:rPr>
        <w:t>- prawie dostępu i dojazdu do przedmiotowej infrastruktury w celu prowadzenia prac eksploatacyjnych, konserwacyjnych, remontowych, modernizacyjnych, dokonywania kontroli i przeglądów, usuwania awarii oraz wymiany tego urządzenia, co będzie się wiązało z</w:t>
      </w:r>
      <w:r w:rsidR="002427D6">
        <w:rPr>
          <w:color w:val="000000"/>
          <w:sz w:val="24"/>
          <w:szCs w:val="24"/>
        </w:rPr>
        <w:t> </w:t>
      </w:r>
      <w:r w:rsidRPr="008D10CE">
        <w:rPr>
          <w:color w:val="000000"/>
          <w:sz w:val="24"/>
          <w:szCs w:val="24"/>
        </w:rPr>
        <w:t>obowiązkiem spółki T-Mobile Polska S.A. i jej następców prawnych przywrócenia otoczenia do stanu sprzed przeprowadzenia wymienionych prac.</w:t>
      </w:r>
      <w:r w:rsidRPr="008D10CE">
        <w:rPr>
          <w:color w:val="000000"/>
          <w:sz w:val="24"/>
          <w:szCs w:val="24"/>
        </w:rPr>
        <w:cr/>
      </w:r>
    </w:p>
    <w:p w:rsidR="008D10CE" w:rsidRDefault="008D10CE" w:rsidP="008D10CE">
      <w:pPr>
        <w:spacing w:line="360" w:lineRule="auto"/>
        <w:jc w:val="both"/>
        <w:rPr>
          <w:color w:val="000000"/>
          <w:sz w:val="24"/>
        </w:rPr>
      </w:pPr>
    </w:p>
    <w:p w:rsidR="008D10CE" w:rsidRDefault="008D10CE" w:rsidP="008D1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10CE" w:rsidRDefault="008D10CE" w:rsidP="008D10CE">
      <w:pPr>
        <w:keepNext/>
        <w:spacing w:line="360" w:lineRule="auto"/>
        <w:rPr>
          <w:color w:val="000000"/>
          <w:sz w:val="24"/>
        </w:rPr>
      </w:pPr>
    </w:p>
    <w:p w:rsidR="008D10CE" w:rsidRDefault="008D10CE" w:rsidP="008D10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0CE">
        <w:rPr>
          <w:color w:val="000000"/>
          <w:sz w:val="24"/>
          <w:szCs w:val="24"/>
        </w:rPr>
        <w:t>Ustanowienie służebności następuje na czas nieoznaczony.</w:t>
      </w:r>
    </w:p>
    <w:p w:rsidR="008D10CE" w:rsidRDefault="008D10CE" w:rsidP="008D10CE">
      <w:pPr>
        <w:spacing w:line="360" w:lineRule="auto"/>
        <w:jc w:val="both"/>
        <w:rPr>
          <w:color w:val="000000"/>
          <w:sz w:val="24"/>
        </w:rPr>
      </w:pPr>
    </w:p>
    <w:p w:rsidR="008D10CE" w:rsidRDefault="008D10CE" w:rsidP="008D1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10CE" w:rsidRDefault="008D10CE" w:rsidP="008D10CE">
      <w:pPr>
        <w:keepNext/>
        <w:spacing w:line="360" w:lineRule="auto"/>
        <w:rPr>
          <w:color w:val="000000"/>
          <w:sz w:val="24"/>
        </w:rPr>
      </w:pPr>
    </w:p>
    <w:p w:rsidR="008D10CE" w:rsidRDefault="008D10CE" w:rsidP="008D10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10CE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4 889,00 zł + podatek VAT w obecnie obowiązującej stawce 23%, tj. w wysokości 1 124,47 zł, a zatem łącznie w wysokości</w:t>
      </w:r>
      <w:r w:rsidRPr="008D10CE">
        <w:rPr>
          <w:b/>
          <w:bCs/>
          <w:color w:val="000000"/>
          <w:sz w:val="24"/>
          <w:szCs w:val="24"/>
        </w:rPr>
        <w:t xml:space="preserve"> 6</w:t>
      </w:r>
      <w:r w:rsidR="002427D6">
        <w:rPr>
          <w:b/>
          <w:bCs/>
          <w:color w:val="000000"/>
          <w:sz w:val="24"/>
          <w:szCs w:val="24"/>
        </w:rPr>
        <w:t> </w:t>
      </w:r>
      <w:r w:rsidRPr="008D10CE">
        <w:rPr>
          <w:b/>
          <w:bCs/>
          <w:color w:val="000000"/>
          <w:sz w:val="24"/>
          <w:szCs w:val="24"/>
        </w:rPr>
        <w:t>013,47 zł brutto</w:t>
      </w:r>
      <w:r w:rsidRPr="008D10CE">
        <w:rPr>
          <w:color w:val="000000"/>
          <w:sz w:val="24"/>
          <w:szCs w:val="24"/>
        </w:rPr>
        <w:t>, płatnym najpóźniej na trzy dni przed podpisaniem aktu notarialnego.</w:t>
      </w:r>
    </w:p>
    <w:p w:rsidR="008D10CE" w:rsidRDefault="008D10CE" w:rsidP="008D10CE">
      <w:pPr>
        <w:spacing w:line="360" w:lineRule="auto"/>
        <w:jc w:val="both"/>
        <w:rPr>
          <w:color w:val="000000"/>
          <w:sz w:val="24"/>
        </w:rPr>
      </w:pPr>
    </w:p>
    <w:p w:rsidR="008D10CE" w:rsidRDefault="008D10CE" w:rsidP="008D1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10CE" w:rsidRDefault="008D10CE" w:rsidP="008D10CE">
      <w:pPr>
        <w:keepNext/>
        <w:spacing w:line="360" w:lineRule="auto"/>
        <w:rPr>
          <w:color w:val="000000"/>
          <w:sz w:val="24"/>
        </w:rPr>
      </w:pPr>
    </w:p>
    <w:p w:rsidR="008D10CE" w:rsidRDefault="008D10CE" w:rsidP="008D10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10C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D10CE" w:rsidRDefault="008D10CE" w:rsidP="008D10CE">
      <w:pPr>
        <w:spacing w:line="360" w:lineRule="auto"/>
        <w:jc w:val="both"/>
        <w:rPr>
          <w:color w:val="000000"/>
          <w:sz w:val="24"/>
        </w:rPr>
      </w:pPr>
    </w:p>
    <w:p w:rsidR="008D10CE" w:rsidRDefault="008D10CE" w:rsidP="008D1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D10CE" w:rsidRDefault="008D10CE" w:rsidP="008D10CE">
      <w:pPr>
        <w:keepNext/>
        <w:spacing w:line="360" w:lineRule="auto"/>
        <w:rPr>
          <w:color w:val="000000"/>
          <w:sz w:val="24"/>
        </w:rPr>
      </w:pPr>
    </w:p>
    <w:p w:rsidR="008D10CE" w:rsidRDefault="008D10CE" w:rsidP="008D10C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10CE">
        <w:rPr>
          <w:color w:val="000000"/>
          <w:sz w:val="24"/>
          <w:szCs w:val="24"/>
        </w:rPr>
        <w:t>Zarządzenie obowiązuje od dnia podpisania.</w:t>
      </w:r>
    </w:p>
    <w:p w:rsidR="008D10CE" w:rsidRDefault="008D10CE" w:rsidP="008D10CE">
      <w:pPr>
        <w:spacing w:line="360" w:lineRule="auto"/>
        <w:jc w:val="both"/>
        <w:rPr>
          <w:color w:val="000000"/>
          <w:sz w:val="24"/>
        </w:rPr>
      </w:pPr>
    </w:p>
    <w:p w:rsidR="008D10CE" w:rsidRDefault="008D10CE" w:rsidP="008D10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8D10CE" w:rsidRDefault="008D10CE" w:rsidP="008D10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10CE" w:rsidRPr="008D10CE" w:rsidRDefault="008D10CE" w:rsidP="008D10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10CE" w:rsidRPr="008D10CE" w:rsidSect="008D10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0CE" w:rsidRDefault="008D10CE">
      <w:r>
        <w:separator/>
      </w:r>
    </w:p>
  </w:endnote>
  <w:endnote w:type="continuationSeparator" w:id="0">
    <w:p w:rsidR="008D10CE" w:rsidRDefault="008D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0CE" w:rsidRDefault="008D10CE">
      <w:r>
        <w:separator/>
      </w:r>
    </w:p>
  </w:footnote>
  <w:footnote w:type="continuationSeparator" w:id="0">
    <w:p w:rsidR="008D10CE" w:rsidRDefault="008D1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18r."/>
    <w:docVar w:name="AktNr" w:val="560/2018/P"/>
    <w:docVar w:name="Sprawa" w:val="ustanowienia służebności przesyłu na nieruchomości stanowiącej własność Miasta Poznania, położonej w Poznaniu przy ul. Kolejowej."/>
  </w:docVars>
  <w:rsids>
    <w:rsidRoot w:val="008D10CE"/>
    <w:rsid w:val="00072485"/>
    <w:rsid w:val="000C07FF"/>
    <w:rsid w:val="000E2E12"/>
    <w:rsid w:val="00167A3B"/>
    <w:rsid w:val="002427D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10C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63681-B4B7-4248-BB59-5F0012B9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2618</Characters>
  <Application>Microsoft Office Word</Application>
  <DocSecurity>0</DocSecurity>
  <Lines>74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2018-08-02T09:17:00Z</dcterms:created>
  <dcterms:modified xsi:type="dcterms:W3CDTF">2018-08-02T09:17:00Z</dcterms:modified>
</cp:coreProperties>
</file>