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54BC">
          <w:t>630/2018/P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154BC">
        <w:rPr>
          <w:b/>
          <w:sz w:val="28"/>
        </w:rPr>
        <w:fldChar w:fldCharType="separate"/>
      </w:r>
      <w:r w:rsidR="006154BC">
        <w:rPr>
          <w:b/>
          <w:sz w:val="28"/>
        </w:rPr>
        <w:t>11 września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54BC">
              <w:rPr>
                <w:b/>
                <w:sz w:val="24"/>
                <w:szCs w:val="24"/>
              </w:rPr>
              <w:fldChar w:fldCharType="separate"/>
            </w:r>
            <w:r w:rsidR="006154BC">
              <w:rPr>
                <w:b/>
                <w:sz w:val="24"/>
                <w:szCs w:val="24"/>
              </w:rPr>
              <w:t>zarządzenie w sprawie ustalenia cen i opłat za usługi świadczone przez jednostkę budżetową Ogród Zoologiczny.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154BC" w:rsidP="006154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54BC">
        <w:rPr>
          <w:color w:val="000000"/>
          <w:sz w:val="24"/>
        </w:rPr>
        <w:t xml:space="preserve">Na podstawie </w:t>
      </w:r>
      <w:r w:rsidRPr="006154BC">
        <w:rPr>
          <w:color w:val="000000"/>
          <w:sz w:val="24"/>
          <w:szCs w:val="24"/>
        </w:rPr>
        <w:t>art. 30 ust. 1 i ust. 2 pkt 3 ustawy z dnia 8 marca 1990 roku o samorządzie gminnym (Dz. U. z 2018 r. poz. 994, poz. 1000, poz. 1349 oraz poz. 1432), art. 4 ust. 1 pkt 2</w:t>
      </w:r>
      <w:r w:rsidR="00C3640F">
        <w:rPr>
          <w:color w:val="000000"/>
          <w:sz w:val="24"/>
          <w:szCs w:val="24"/>
        </w:rPr>
        <w:t> </w:t>
      </w:r>
      <w:r w:rsidRPr="006154BC">
        <w:rPr>
          <w:color w:val="000000"/>
          <w:sz w:val="24"/>
          <w:szCs w:val="24"/>
        </w:rPr>
        <w:t>w związku z art. 4 ust. 2 ustawy z dnia 20 grudnia 1996 roku o gospodarce komunalnej (Dz. U. z 2017 r. poz. 827, z 2018 r. poz. 1496),  § 1 pkt 1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C3640F">
        <w:rPr>
          <w:color w:val="000000"/>
          <w:sz w:val="24"/>
          <w:szCs w:val="24"/>
        </w:rPr>
        <w:t> </w:t>
      </w:r>
      <w:r w:rsidRPr="006154BC">
        <w:rPr>
          <w:color w:val="000000"/>
          <w:sz w:val="24"/>
          <w:szCs w:val="24"/>
        </w:rPr>
        <w:t>urządzeń użyteczności publicznej,</w:t>
      </w:r>
      <w:r w:rsidRPr="006154BC">
        <w:rPr>
          <w:color w:val="000000"/>
          <w:sz w:val="24"/>
        </w:rPr>
        <w:t xml:space="preserve"> zarządza się, co następuje:</w:t>
      </w:r>
    </w:p>
    <w:p w:rsidR="006154BC" w:rsidRDefault="006154BC" w:rsidP="006154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154BC" w:rsidRDefault="006154BC" w:rsidP="006154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54BC" w:rsidRDefault="006154BC" w:rsidP="006154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54BC" w:rsidRPr="006154BC" w:rsidRDefault="006154BC" w:rsidP="006154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54BC">
        <w:rPr>
          <w:color w:val="000000"/>
          <w:sz w:val="24"/>
          <w:szCs w:val="24"/>
        </w:rPr>
        <w:t>W zarządzeniu Nr 499/2018/P Prezydenta Miasta Poznania z dnia 12 lipca 2018 r. w sprawie ustalenia cen i opłat za usługi świadczone przez jednostkę budżetową Ogród Zoologiczny w</w:t>
      </w:r>
      <w:r w:rsidR="00C3640F">
        <w:rPr>
          <w:color w:val="000000"/>
          <w:sz w:val="24"/>
          <w:szCs w:val="24"/>
        </w:rPr>
        <w:t> </w:t>
      </w:r>
      <w:r w:rsidRPr="006154BC">
        <w:rPr>
          <w:color w:val="000000"/>
          <w:sz w:val="24"/>
          <w:szCs w:val="24"/>
        </w:rPr>
        <w:t>§</w:t>
      </w:r>
      <w:r w:rsidR="00C3640F">
        <w:rPr>
          <w:color w:val="000000"/>
          <w:sz w:val="24"/>
          <w:szCs w:val="24"/>
        </w:rPr>
        <w:t> </w:t>
      </w:r>
      <w:r w:rsidRPr="006154BC">
        <w:rPr>
          <w:color w:val="000000"/>
          <w:sz w:val="24"/>
          <w:szCs w:val="24"/>
        </w:rPr>
        <w:t>1 w ustępie 1 punkt 4 otrzymuje  brzmienie:</w:t>
      </w:r>
    </w:p>
    <w:p w:rsidR="006154BC" w:rsidRPr="006154BC" w:rsidRDefault="006154BC" w:rsidP="006154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54BC">
        <w:rPr>
          <w:color w:val="000000"/>
          <w:sz w:val="24"/>
          <w:szCs w:val="24"/>
        </w:rPr>
        <w:t>"4) bilet roczny:</w:t>
      </w:r>
    </w:p>
    <w:p w:rsidR="006154BC" w:rsidRPr="006154BC" w:rsidRDefault="006154BC" w:rsidP="006154B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154BC">
        <w:rPr>
          <w:color w:val="000000"/>
          <w:sz w:val="24"/>
          <w:szCs w:val="24"/>
        </w:rPr>
        <w:t>a) jednoosobowy - 70,00 zł,</w:t>
      </w:r>
    </w:p>
    <w:p w:rsidR="006154BC" w:rsidRDefault="006154BC" w:rsidP="006154BC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154BC">
        <w:rPr>
          <w:color w:val="000000"/>
          <w:sz w:val="24"/>
          <w:szCs w:val="24"/>
        </w:rPr>
        <w:t>b) dla trzech osób - 100,00 zł.".</w:t>
      </w:r>
    </w:p>
    <w:p w:rsidR="006154BC" w:rsidRDefault="006154BC" w:rsidP="006154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54BC" w:rsidRDefault="006154BC" w:rsidP="006154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54BC" w:rsidRDefault="006154BC" w:rsidP="006154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54BC" w:rsidRDefault="006154BC" w:rsidP="006154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54BC">
        <w:rPr>
          <w:color w:val="000000"/>
          <w:sz w:val="24"/>
          <w:szCs w:val="24"/>
        </w:rPr>
        <w:t>Wykonanie zarządzenia powierza się dyrektorowi jednostki budżetowej Ogród Zoologiczny.</w:t>
      </w:r>
    </w:p>
    <w:p w:rsidR="006154BC" w:rsidRDefault="006154BC" w:rsidP="006154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54BC" w:rsidRDefault="006154BC" w:rsidP="006154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154BC" w:rsidRDefault="006154BC" w:rsidP="006154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54BC" w:rsidRDefault="006154BC" w:rsidP="006154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54BC">
        <w:rPr>
          <w:color w:val="000000"/>
          <w:sz w:val="24"/>
          <w:szCs w:val="24"/>
        </w:rPr>
        <w:t>Zarządzenie wchodzi w życie z dniem 1 października 2018 r.</w:t>
      </w:r>
    </w:p>
    <w:p w:rsidR="006154BC" w:rsidRDefault="006154BC" w:rsidP="006154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54BC" w:rsidRDefault="006154BC" w:rsidP="006154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154BC" w:rsidRDefault="006154BC" w:rsidP="006154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6154BC" w:rsidRPr="006154BC" w:rsidRDefault="006154BC" w:rsidP="006154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154BC" w:rsidRPr="006154BC" w:rsidSect="006154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4BC" w:rsidRDefault="006154BC">
      <w:r>
        <w:separator/>
      </w:r>
    </w:p>
  </w:endnote>
  <w:endnote w:type="continuationSeparator" w:id="0">
    <w:p w:rsidR="006154BC" w:rsidRDefault="0061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4BC" w:rsidRDefault="006154BC">
      <w:r>
        <w:separator/>
      </w:r>
    </w:p>
  </w:footnote>
  <w:footnote w:type="continuationSeparator" w:id="0">
    <w:p w:rsidR="006154BC" w:rsidRDefault="0061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września 2018r."/>
    <w:docVar w:name="AktNr" w:val="630/2018/P"/>
    <w:docVar w:name="Sprawa" w:val="zarządzenie w sprawie ustalenia cen i opłat za usługi świadczone przez jednostkę budżetową Ogród Zoologiczny."/>
  </w:docVars>
  <w:rsids>
    <w:rsidRoot w:val="006154B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154BC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3640F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61C0E-1CA6-46FB-AC98-1A8EA035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264</Words>
  <Characters>1304</Characters>
  <Application>Microsoft Office Word</Application>
  <DocSecurity>0</DocSecurity>
  <Lines>44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2018-09-11T08:07:00Z</dcterms:created>
  <dcterms:modified xsi:type="dcterms:W3CDTF">2018-09-11T08:07:00Z</dcterms:modified>
</cp:coreProperties>
</file>